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-158115</wp:posOffset>
            </wp:positionV>
            <wp:extent cx="9144000" cy="819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Chemical Job Hazard Analysis Worksheet</w:t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9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Created by: _________________________________________________________________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Date: _____________________________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Approved by: ___________________________________________________________________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General job description: ___________________________________________________________________________________________________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PPE, special tools, other equipment required: __________________________________________________________________________________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_______________________________________________________________________________________________________________________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38100" cy="3924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1828800</wp:posOffset>
            </wp:positionH>
            <wp:positionV relativeFrom="paragraph">
              <wp:posOffset>212090</wp:posOffset>
            </wp:positionV>
            <wp:extent cx="38100" cy="3924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3517900</wp:posOffset>
            </wp:positionH>
            <wp:positionV relativeFrom="paragraph">
              <wp:posOffset>212090</wp:posOffset>
            </wp:positionV>
            <wp:extent cx="38100" cy="39243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5981700</wp:posOffset>
            </wp:positionH>
            <wp:positionV relativeFrom="paragraph">
              <wp:posOffset>212090</wp:posOffset>
            </wp:positionV>
            <wp:extent cx="38100" cy="39243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9093200</wp:posOffset>
            </wp:positionH>
            <wp:positionV relativeFrom="paragraph">
              <wp:posOffset>212090</wp:posOffset>
            </wp:positionV>
            <wp:extent cx="38100" cy="39243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4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20"/>
        <w:gridCol w:w="2640"/>
        <w:gridCol w:w="20"/>
        <w:gridCol w:w="3860"/>
        <w:gridCol w:w="20"/>
        <w:gridCol w:w="4880"/>
      </w:tblGrid>
      <w:tr>
        <w:trPr>
          <w:trHeight w:val="284"/>
        </w:trPr>
        <w:tc>
          <w:tcPr>
            <w:tcW w:w="2860" w:type="dxa"/>
            <w:vAlign w:val="bottom"/>
            <w:tcBorders>
              <w:top w:val="single" w:sz="8" w:color="BFBFBF"/>
            </w:tcBorders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Job Task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Chemical Name (see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top w:val="single" w:sz="8" w:color="BFBFBF"/>
            </w:tcBorders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Route of Entry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top w:val="single" w:sz="8" w:color="BFBFBF"/>
            </w:tcBorders>
          </w:tcPr>
          <w:p>
            <w:pPr>
              <w:ind w:lef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Safe Control/Procedure</w:t>
            </w:r>
          </w:p>
        </w:tc>
      </w:tr>
      <w:tr>
        <w:trPr>
          <w:trHeight w:val="316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chemical label)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5840" w:h="12240" w:orient="landscape"/>
          <w:cols w:equalWidth="0" w:num="1">
            <w:col w:w="14340"/>
          </w:cols>
          <w:pgMar w:left="720" w:top="910" w:right="780" w:bottom="467" w:gutter="0" w:footer="0" w:header="0"/>
        </w:sectPr>
      </w:pPr>
    </w:p>
    <w:p>
      <w:pPr>
        <w:spacing w:after="0" w:line="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450850</wp:posOffset>
            </wp:positionH>
            <wp:positionV relativeFrom="page">
              <wp:posOffset>594360</wp:posOffset>
            </wp:positionV>
            <wp:extent cx="9144000" cy="8191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5840" w:h="12240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2019-09-13T00:59:31Z</dcterms:created>
  <dcterms:modified xsi:type="dcterms:W3CDTF">2019-09-13T00:59:31Z</dcterms:modified>
</cp:coreProperties>
</file>