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C6CB8" w14:textId="03D1CE47" w:rsidR="00356687" w:rsidRDefault="00E713C0">
      <w:pPr>
        <w:rPr>
          <w:rFonts w:cs="Arial"/>
          <w:b/>
          <w:bCs/>
          <w:color w:val="000000" w:themeColor="text1"/>
          <w:sz w:val="23"/>
          <w:szCs w:val="23"/>
          <w:lang w:eastAsia="en-GB"/>
        </w:rPr>
      </w:pPr>
      <w:r>
        <w:rPr>
          <w:rFonts w:cs="Arial"/>
          <w:b/>
          <w:bCs/>
          <w:noProof/>
          <w:color w:val="000000" w:themeColor="text1"/>
          <w:sz w:val="23"/>
          <w:szCs w:val="23"/>
          <w:lang w:eastAsia="en-GB"/>
        </w:rPr>
        <mc:AlternateContent>
          <mc:Choice Requires="wps">
            <w:drawing>
              <wp:anchor distT="0" distB="0" distL="114300" distR="114300" simplePos="0" relativeHeight="251678720" behindDoc="0" locked="0" layoutInCell="1" allowOverlap="1" wp14:anchorId="1739BD7F" wp14:editId="28EE749C">
                <wp:simplePos x="0" y="0"/>
                <wp:positionH relativeFrom="column">
                  <wp:posOffset>3211830</wp:posOffset>
                </wp:positionH>
                <wp:positionV relativeFrom="paragraph">
                  <wp:posOffset>6230984</wp:posOffset>
                </wp:positionV>
                <wp:extent cx="2795270" cy="731520"/>
                <wp:effectExtent l="0" t="0" r="11430" b="17780"/>
                <wp:wrapNone/>
                <wp:docPr id="3" name="Text Box 3"/>
                <wp:cNvGraphicFramePr/>
                <a:graphic xmlns:a="http://schemas.openxmlformats.org/drawingml/2006/main">
                  <a:graphicData uri="http://schemas.microsoft.com/office/word/2010/wordprocessingShape">
                    <wps:wsp>
                      <wps:cNvSpPr txBox="1"/>
                      <wps:spPr>
                        <a:xfrm>
                          <a:off x="0" y="0"/>
                          <a:ext cx="2795270" cy="731520"/>
                        </a:xfrm>
                        <a:prstGeom prst="rect">
                          <a:avLst/>
                        </a:prstGeom>
                        <a:noFill/>
                        <a:ln w="12700">
                          <a:solidFill>
                            <a:schemeClr val="bg1">
                              <a:lumMod val="75000"/>
                            </a:schemeClr>
                          </a:solidFill>
                        </a:ln>
                      </wps:spPr>
                      <wps:txbx>
                        <w:txbxContent>
                          <w:p w14:paraId="3201CA12" w14:textId="3AEBF843" w:rsidR="00A916FD" w:rsidRPr="00F50D49" w:rsidRDefault="00A916FD" w:rsidP="0078565E">
                            <w:pPr>
                              <w:rPr>
                                <w:rFonts w:asciiTheme="minorHAnsi" w:hAnsiTheme="minorHAnsi" w:cstheme="minorHAnsi"/>
                                <w:color w:val="000000" w:themeColor="text1"/>
                                <w:sz w:val="32"/>
                                <w:szCs w:val="32"/>
                              </w:rPr>
                            </w:pPr>
                            <w:r w:rsidRPr="00F50D49">
                              <w:rPr>
                                <w:rFonts w:asciiTheme="minorHAnsi" w:hAnsiTheme="minorHAnsi" w:cstheme="minorHAnsi"/>
                                <w:color w:val="000000" w:themeColor="text1"/>
                                <w:sz w:val="32"/>
                                <w:szCs w:val="32"/>
                              </w:rPr>
                              <w:t>Version: 0</w:t>
                            </w:r>
                            <w:r>
                              <w:rPr>
                                <w:rFonts w:asciiTheme="minorHAnsi" w:hAnsiTheme="minorHAnsi" w:cstheme="minorHAnsi"/>
                                <w:color w:val="000000" w:themeColor="text1"/>
                                <w:sz w:val="32"/>
                                <w:szCs w:val="32"/>
                              </w:rPr>
                              <w:t>1</w:t>
                            </w:r>
                          </w:p>
                          <w:p w14:paraId="1CE99D86" w14:textId="27F0EA86" w:rsidR="00A916FD" w:rsidRPr="00F50D49" w:rsidRDefault="00A916FD" w:rsidP="0078565E">
                            <w:pPr>
                              <w:rPr>
                                <w:rFonts w:asciiTheme="minorHAnsi" w:hAnsiTheme="minorHAnsi" w:cstheme="minorHAnsi"/>
                                <w:color w:val="000000" w:themeColor="text1"/>
                                <w:sz w:val="32"/>
                                <w:szCs w:val="32"/>
                              </w:rPr>
                            </w:pPr>
                            <w:r w:rsidRPr="00F50D49">
                              <w:rPr>
                                <w:rFonts w:asciiTheme="minorHAnsi" w:hAnsiTheme="minorHAnsi" w:cstheme="minorHAnsi"/>
                                <w:color w:val="000000" w:themeColor="text1"/>
                                <w:sz w:val="32"/>
                                <w:szCs w:val="32"/>
                              </w:rPr>
                              <w:t xml:space="preserve">Issue Date: </w:t>
                            </w:r>
                            <w:r>
                              <w:rPr>
                                <w:rFonts w:asciiTheme="minorHAnsi" w:hAnsiTheme="minorHAnsi" w:cstheme="minorHAnsi"/>
                                <w:color w:val="000000" w:themeColor="text1"/>
                                <w:sz w:val="32"/>
                                <w:szCs w:val="32"/>
                              </w:rPr>
                              <w:t>20</w:t>
                            </w:r>
                            <w:r w:rsidRPr="00F50D49">
                              <w:rPr>
                                <w:rFonts w:asciiTheme="minorHAnsi" w:hAnsiTheme="minorHAnsi" w:cstheme="minorHAnsi"/>
                                <w:color w:val="000000" w:themeColor="text1"/>
                                <w:sz w:val="32"/>
                                <w:szCs w:val="32"/>
                              </w:rPr>
                              <w:t xml:space="preserve"> March 2020</w:t>
                            </w:r>
                            <w:r>
                              <w:rPr>
                                <w:rFonts w:asciiTheme="minorHAnsi" w:hAnsiTheme="minorHAnsi" w:cstheme="minorHAnsi"/>
                                <w:color w:val="000000" w:themeColor="text1"/>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9BD7F" id="_x0000_t202" coordsize="21600,21600" o:spt="202" path="m,l,21600r21600,l21600,xe">
                <v:stroke joinstyle="miter"/>
                <v:path gradientshapeok="t" o:connecttype="rect"/>
              </v:shapetype>
              <v:shape id="Text Box 3" o:spid="_x0000_s1026" type="#_x0000_t202" style="position:absolute;margin-left:252.9pt;margin-top:490.65pt;width:220.1pt;height:57.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" filled="f" strokecolor="#bfbfbf [2412]" strokeweight="1pt">
                <v:textbox>
                  <w:txbxContent>
                    <w:p w14:paraId="3201CA12" w14:textId="3AEBF843" w:rsidR="00A916FD" w:rsidRPr="00F50D49" w:rsidRDefault="00A916FD" w:rsidP="0078565E">
                      <w:pPr>
                        <w:rPr>
                          <w:rFonts w:asciiTheme="minorHAnsi" w:hAnsiTheme="minorHAnsi" w:cstheme="minorHAnsi"/>
                          <w:color w:val="000000" w:themeColor="text1"/>
                          <w:sz w:val="32"/>
                          <w:szCs w:val="32"/>
                        </w:rPr>
                      </w:pPr>
                      <w:r w:rsidRPr="00F50D49">
                        <w:rPr>
                          <w:rFonts w:asciiTheme="minorHAnsi" w:hAnsiTheme="minorHAnsi" w:cstheme="minorHAnsi"/>
                          <w:color w:val="000000" w:themeColor="text1"/>
                          <w:sz w:val="32"/>
                          <w:szCs w:val="32"/>
                        </w:rPr>
                        <w:t>Version: 0</w:t>
                      </w:r>
                      <w:r>
                        <w:rPr>
                          <w:rFonts w:asciiTheme="minorHAnsi" w:hAnsiTheme="minorHAnsi" w:cstheme="minorHAnsi"/>
                          <w:color w:val="000000" w:themeColor="text1"/>
                          <w:sz w:val="32"/>
                          <w:szCs w:val="32"/>
                        </w:rPr>
                        <w:t>1</w:t>
                      </w:r>
                    </w:p>
                    <w:p w14:paraId="1CE99D86" w14:textId="27F0EA86" w:rsidR="00A916FD" w:rsidRPr="00F50D49" w:rsidRDefault="00A916FD" w:rsidP="0078565E">
                      <w:pPr>
                        <w:rPr>
                          <w:rFonts w:asciiTheme="minorHAnsi" w:hAnsiTheme="minorHAnsi" w:cstheme="minorHAnsi"/>
                          <w:color w:val="000000" w:themeColor="text1"/>
                          <w:sz w:val="32"/>
                          <w:szCs w:val="32"/>
                        </w:rPr>
                      </w:pPr>
                      <w:r w:rsidRPr="00F50D49">
                        <w:rPr>
                          <w:rFonts w:asciiTheme="minorHAnsi" w:hAnsiTheme="minorHAnsi" w:cstheme="minorHAnsi"/>
                          <w:color w:val="000000" w:themeColor="text1"/>
                          <w:sz w:val="32"/>
                          <w:szCs w:val="32"/>
                        </w:rPr>
                        <w:t xml:space="preserve">Issue Date: </w:t>
                      </w:r>
                      <w:r>
                        <w:rPr>
                          <w:rFonts w:asciiTheme="minorHAnsi" w:hAnsiTheme="minorHAnsi" w:cstheme="minorHAnsi"/>
                          <w:color w:val="000000" w:themeColor="text1"/>
                          <w:sz w:val="32"/>
                          <w:szCs w:val="32"/>
                        </w:rPr>
                        <w:t>20</w:t>
                      </w:r>
                      <w:r w:rsidRPr="00F50D49">
                        <w:rPr>
                          <w:rFonts w:asciiTheme="minorHAnsi" w:hAnsiTheme="minorHAnsi" w:cstheme="minorHAnsi"/>
                          <w:color w:val="000000" w:themeColor="text1"/>
                          <w:sz w:val="32"/>
                          <w:szCs w:val="32"/>
                        </w:rPr>
                        <w:t xml:space="preserve"> March 2020</w:t>
                      </w:r>
                      <w:r>
                        <w:rPr>
                          <w:rFonts w:asciiTheme="minorHAnsi" w:hAnsiTheme="minorHAnsi" w:cstheme="minorHAnsi"/>
                          <w:color w:val="000000" w:themeColor="text1"/>
                          <w:sz w:val="32"/>
                          <w:szCs w:val="32"/>
                        </w:rPr>
                        <w:t xml:space="preserve"> </w:t>
                      </w:r>
                    </w:p>
                  </w:txbxContent>
                </v:textbox>
              </v:shape>
            </w:pict>
          </mc:Fallback>
        </mc:AlternateContent>
      </w:r>
      <w:r w:rsidR="00B07899" w:rsidRPr="0099622F">
        <w:rPr>
          <w:rFonts w:cs="Arial"/>
          <w:b/>
          <w:bCs/>
          <w:noProof/>
          <w:color w:val="000000" w:themeColor="text1"/>
          <w:sz w:val="23"/>
          <w:szCs w:val="23"/>
          <w:lang w:eastAsia="en-GB"/>
        </w:rPr>
        <mc:AlternateContent>
          <mc:Choice Requires="wps">
            <w:drawing>
              <wp:anchor distT="0" distB="0" distL="114300" distR="114300" simplePos="0" relativeHeight="251661312" behindDoc="0" locked="0" layoutInCell="1" allowOverlap="1" wp14:anchorId="1D05542F" wp14:editId="3E8212B8">
                <wp:simplePos x="0" y="0"/>
                <wp:positionH relativeFrom="page">
                  <wp:posOffset>3911308</wp:posOffset>
                </wp:positionH>
                <wp:positionV relativeFrom="page">
                  <wp:posOffset>6942215</wp:posOffset>
                </wp:positionV>
                <wp:extent cx="2875915" cy="118745"/>
                <wp:effectExtent l="0" t="0" r="8890" b="8255"/>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solidFill>
                          <a:srgbClr val="7F7F7F"/>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25229BA6" id="Rectangle 37" o:spid="_x0000_s1026" style="position:absolute;margin-left:308pt;margin-top:546.65pt;width:226.45pt;height:9.35pt;z-index:251661312;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" fillcolor="#7f7f7f" strokecolor="gray [1629]" strokeweight="1pt">
                <w10:wrap anchorx="page" anchory="page"/>
              </v:rect>
            </w:pict>
          </mc:Fallback>
        </mc:AlternateContent>
      </w:r>
      <w:r w:rsidR="008C4762" w:rsidRPr="0099622F">
        <w:rPr>
          <w:rFonts w:cs="Arial"/>
          <w:b/>
          <w:bCs/>
          <w:noProof/>
          <w:color w:val="000000" w:themeColor="text1"/>
          <w:sz w:val="23"/>
          <w:szCs w:val="23"/>
          <w:lang w:eastAsia="en-GB"/>
        </w:rPr>
        <mc:AlternateContent>
          <mc:Choice Requires="wps">
            <w:drawing>
              <wp:anchor distT="0" distB="0" distL="114300" distR="114300" simplePos="0" relativeHeight="251660288" behindDoc="0" locked="0" layoutInCell="1" allowOverlap="1" wp14:anchorId="6F8B26E3" wp14:editId="388D44D6">
                <wp:simplePos x="0" y="0"/>
                <wp:positionH relativeFrom="page">
                  <wp:posOffset>3812540</wp:posOffset>
                </wp:positionH>
                <wp:positionV relativeFrom="page">
                  <wp:posOffset>5158317</wp:posOffset>
                </wp:positionV>
                <wp:extent cx="2909570" cy="247523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909570" cy="2475230"/>
                        </a:xfrm>
                        <a:prstGeom prst="rect">
                          <a:avLst/>
                        </a:prstGeom>
                        <a:noFill/>
                        <a:ln w="6350">
                          <a:noFill/>
                        </a:ln>
                        <a:effectLst/>
                      </wps:spPr>
                      <wps:txbx>
                        <w:txbxContent>
                          <w:sdt>
                            <w:sdtPr>
                              <w:rPr>
                                <w:rFonts w:cs="Arial"/>
                                <w:b/>
                                <w:noProof/>
                                <w:sz w:val="64"/>
                                <w:szCs w:val="64"/>
                              </w:rPr>
                              <w:alias w:val="Title"/>
                              <w:id w:val="-881405143"/>
                              <w:dataBinding w:prefixMappings="xmlns:ns0='http://schemas.openxmlformats.org/package/2006/metadata/core-properties' xmlns:ns1='http://purl.org/dc/elements/1.1/'" w:xpath="/ns0:coreProperties[1]/ns1:title[1]" w:storeItemID="{6C3C8BC8-F283-45AE-878A-BAB7291924A1}"/>
                              <w:text/>
                            </w:sdtPr>
                            <w:sdtEndPr/>
                            <w:sdtContent>
                              <w:p w14:paraId="029A20FF" w14:textId="0AC6451B" w:rsidR="00A916FD" w:rsidRPr="008F7E78" w:rsidRDefault="00A916FD" w:rsidP="0099622F">
                                <w:pPr>
                                  <w:rPr>
                                    <w:rFonts w:cs="Arial"/>
                                    <w:b/>
                                    <w:noProof/>
                                    <w:sz w:val="64"/>
                                    <w:szCs w:val="64"/>
                                  </w:rPr>
                                </w:pPr>
                                <w:r>
                                  <w:rPr>
                                    <w:rFonts w:cs="Arial"/>
                                    <w:b/>
                                    <w:noProof/>
                                    <w:sz w:val="64"/>
                                    <w:szCs w:val="64"/>
                                  </w:rPr>
                                  <w:t>Coronavirus (COVID-19)</w:t>
                                </w:r>
                              </w:p>
                            </w:sdtContent>
                          </w:sdt>
                          <w:p w14:paraId="2BC696AC" w14:textId="4CDA278F" w:rsidR="00A916FD" w:rsidRPr="008F7E78" w:rsidRDefault="00EC6A89" w:rsidP="0099622F">
                            <w:pPr>
                              <w:rPr>
                                <w:rFonts w:cs="Arial"/>
                                <w:noProof/>
                                <w:color w:val="44546A" w:themeColor="text2"/>
                                <w:sz w:val="32"/>
                                <w:szCs w:val="40"/>
                              </w:rPr>
                            </w:pPr>
                            <w:sdt>
                              <w:sdtPr>
                                <w:rPr>
                                  <w:rFonts w:cs="Arial"/>
                                  <w:b/>
                                  <w:noProof/>
                                  <w:color w:val="C00000"/>
                                  <w:sz w:val="24"/>
                                  <w:szCs w:val="40"/>
                                </w:rPr>
                                <w:alias w:val="Subtitle"/>
                                <w:id w:val="1089657935"/>
                                <w:dataBinding w:prefixMappings="xmlns:ns0='http://schemas.openxmlformats.org/package/2006/metadata/core-properties' xmlns:ns1='http://purl.org/dc/elements/1.1/'" w:xpath="/ns0:coreProperties[1]/ns1:subject[1]" w:storeItemID="{6C3C8BC8-F283-45AE-878A-BAB7291924A1}"/>
                                <w:text/>
                              </w:sdtPr>
                              <w:sdtEndPr/>
                              <w:sdtContent>
                                <w:r w:rsidR="00A916FD" w:rsidRPr="002868E9">
                                  <w:rPr>
                                    <w:rFonts w:cs="Arial"/>
                                    <w:b/>
                                    <w:noProof/>
                                    <w:color w:val="C00000"/>
                                    <w:sz w:val="24"/>
                                    <w:szCs w:val="40"/>
                                  </w:rPr>
                                  <w:t>Information</w:t>
                                </w:r>
                                <w:r w:rsidR="00A916FD">
                                  <w:rPr>
                                    <w:rFonts w:cs="Arial"/>
                                    <w:b/>
                                    <w:noProof/>
                                    <w:color w:val="C00000"/>
                                    <w:sz w:val="24"/>
                                    <w:szCs w:val="40"/>
                                  </w:rPr>
                                  <w:t xml:space="preserve"> and</w:t>
                                </w:r>
                                <w:r w:rsidR="00A916FD" w:rsidRPr="002868E9">
                                  <w:rPr>
                                    <w:rFonts w:cs="Arial"/>
                                    <w:b/>
                                    <w:noProof/>
                                    <w:color w:val="C00000"/>
                                    <w:sz w:val="24"/>
                                    <w:szCs w:val="40"/>
                                  </w:rPr>
                                  <w:t xml:space="preserve">                                            </w:t>
                                </w:r>
                                <w:r w:rsidR="00A916FD">
                                  <w:rPr>
                                    <w:rFonts w:cs="Arial"/>
                                    <w:b/>
                                    <w:noProof/>
                                    <w:color w:val="C00000"/>
                                    <w:sz w:val="24"/>
                                    <w:szCs w:val="40"/>
                                  </w:rPr>
                                  <w:t>Temporary h</w:t>
                                </w:r>
                                <w:r w:rsidR="00A916FD" w:rsidRPr="002868E9">
                                  <w:rPr>
                                    <w:rFonts w:cs="Arial"/>
                                    <w:b/>
                                    <w:noProof/>
                                    <w:color w:val="C00000"/>
                                    <w:sz w:val="24"/>
                                    <w:szCs w:val="40"/>
                                  </w:rPr>
                                  <w:t>omeworking risk assessment (ongoing)</w:t>
                                </w:r>
                              </w:sdtContent>
                            </w:sdt>
                          </w:p>
                          <w:p w14:paraId="64FE5DAE" w14:textId="77777777" w:rsidR="00A916FD" w:rsidRPr="008F7E78" w:rsidRDefault="00A916FD">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28000</wp14:pctHeight>
                </wp14:sizeRelV>
              </wp:anchor>
            </w:drawing>
          </mc:Choice>
          <mc:Fallback>
            <w:pict>
              <v:shape w14:anchorId="6F8B26E3" id="Text Box 39" o:spid="_x0000_s1027" type="#_x0000_t202" style="position:absolute;margin-left:300.2pt;margin-top:406.15pt;width:229.1pt;height:194.9pt;z-index:251660288;visibility:visible;mso-wrap-style:square;mso-width-percent:0;mso-height-percent:280;mso-wrap-distance-left:9pt;mso-wrap-distance-top:0;mso-wrap-distance-right:9pt;mso-wrap-distance-bottom:0;mso-position-horizontal:absolute;mso-position-horizontal-relative:page;mso-position-vertical:absolute;mso-position-vertical-relative:page;mso-width-percent:0;mso-height-percent:28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" filled="f" stroked="f" strokeweight=".5pt">
                <v:textbox style="mso-fit-shape-to-text:t">
                  <w:txbxContent>
                    <w:sdt>
                      <w:sdtPr>
                        <w:rPr>
                          <w:rFonts w:cs="Arial"/>
                          <w:b/>
                          <w:noProof/>
                          <w:sz w:val="64"/>
                          <w:szCs w:val="64"/>
                        </w:rPr>
                        <w:alias w:val="Title"/>
                        <w:id w:val="-881405143"/>
                        <w:dataBinding w:prefixMappings="xmlns:ns0='http://schemas.openxmlformats.org/package/2006/metadata/core-properties' xmlns:ns1='http://purl.org/dc/elements/1.1/'" w:xpath="/ns0:coreProperties[1]/ns1:title[1]" w:storeItemID="{6C3C8BC8-F283-45AE-878A-BAB7291924A1}"/>
                        <w:text/>
                      </w:sdtPr>
                      <w:sdtEndPr/>
                      <w:sdtContent>
                        <w:p w14:paraId="029A20FF" w14:textId="0AC6451B" w:rsidR="00A916FD" w:rsidRPr="008F7E78" w:rsidRDefault="00A916FD" w:rsidP="0099622F">
                          <w:pPr>
                            <w:rPr>
                              <w:rFonts w:cs="Arial"/>
                              <w:b/>
                              <w:noProof/>
                              <w:sz w:val="64"/>
                              <w:szCs w:val="64"/>
                            </w:rPr>
                          </w:pPr>
                          <w:r>
                            <w:rPr>
                              <w:rFonts w:cs="Arial"/>
                              <w:b/>
                              <w:noProof/>
                              <w:sz w:val="64"/>
                              <w:szCs w:val="64"/>
                            </w:rPr>
                            <w:t>Coronavirus (COVID-19)</w:t>
                          </w:r>
                        </w:p>
                      </w:sdtContent>
                    </w:sdt>
                    <w:p w14:paraId="2BC696AC" w14:textId="4CDA278F" w:rsidR="00A916FD" w:rsidRPr="008F7E78" w:rsidRDefault="00253D07" w:rsidP="0099622F">
                      <w:pPr>
                        <w:rPr>
                          <w:rFonts w:cs="Arial"/>
                          <w:noProof/>
                          <w:color w:val="44546A" w:themeColor="text2"/>
                          <w:sz w:val="32"/>
                          <w:szCs w:val="40"/>
                        </w:rPr>
                      </w:pPr>
                      <w:sdt>
                        <w:sdtPr>
                          <w:rPr>
                            <w:rFonts w:cs="Arial"/>
                            <w:b/>
                            <w:noProof/>
                            <w:color w:val="C00000"/>
                            <w:sz w:val="24"/>
                            <w:szCs w:val="40"/>
                          </w:rPr>
                          <w:alias w:val="Subtitle"/>
                          <w:id w:val="1089657935"/>
                          <w:dataBinding w:prefixMappings="xmlns:ns0='http://schemas.openxmlformats.org/package/2006/metadata/core-properties' xmlns:ns1='http://purl.org/dc/elements/1.1/'" w:xpath="/ns0:coreProperties[1]/ns1:subject[1]" w:storeItemID="{6C3C8BC8-F283-45AE-878A-BAB7291924A1}"/>
                          <w:text/>
                        </w:sdtPr>
                        <w:sdtEndPr/>
                        <w:sdtContent>
                          <w:r w:rsidR="00A916FD" w:rsidRPr="002868E9">
                            <w:rPr>
                              <w:rFonts w:cs="Arial"/>
                              <w:b/>
                              <w:noProof/>
                              <w:color w:val="C00000"/>
                              <w:sz w:val="24"/>
                              <w:szCs w:val="40"/>
                            </w:rPr>
                            <w:t>Information</w:t>
                          </w:r>
                          <w:r w:rsidR="00A916FD">
                            <w:rPr>
                              <w:rFonts w:cs="Arial"/>
                              <w:b/>
                              <w:noProof/>
                              <w:color w:val="C00000"/>
                              <w:sz w:val="24"/>
                              <w:szCs w:val="40"/>
                            </w:rPr>
                            <w:t xml:space="preserve"> and</w:t>
                          </w:r>
                          <w:r w:rsidR="00A916FD" w:rsidRPr="002868E9">
                            <w:rPr>
                              <w:rFonts w:cs="Arial"/>
                              <w:b/>
                              <w:noProof/>
                              <w:color w:val="C00000"/>
                              <w:sz w:val="24"/>
                              <w:szCs w:val="40"/>
                            </w:rPr>
                            <w:t xml:space="preserve">                                            </w:t>
                          </w:r>
                          <w:r w:rsidR="00A916FD">
                            <w:rPr>
                              <w:rFonts w:cs="Arial"/>
                              <w:b/>
                              <w:noProof/>
                              <w:color w:val="C00000"/>
                              <w:sz w:val="24"/>
                              <w:szCs w:val="40"/>
                            </w:rPr>
                            <w:t>Temporary h</w:t>
                          </w:r>
                          <w:r w:rsidR="00A916FD" w:rsidRPr="002868E9">
                            <w:rPr>
                              <w:rFonts w:cs="Arial"/>
                              <w:b/>
                              <w:noProof/>
                              <w:color w:val="C00000"/>
                              <w:sz w:val="24"/>
                              <w:szCs w:val="40"/>
                            </w:rPr>
                            <w:t>omeworking risk assessment (ongoing)</w:t>
                          </w:r>
                        </w:sdtContent>
                      </w:sdt>
                    </w:p>
                    <w:p w14:paraId="64FE5DAE" w14:textId="77777777" w:rsidR="00A916FD" w:rsidRPr="008F7E78" w:rsidRDefault="00A916FD">
                      <w:pPr>
                        <w:rPr>
                          <w:rFonts w:cs="Arial"/>
                        </w:rPr>
                      </w:pPr>
                    </w:p>
                  </w:txbxContent>
                </v:textbox>
                <w10:wrap type="square" anchorx="page" anchory="page"/>
              </v:shape>
            </w:pict>
          </mc:Fallback>
        </mc:AlternateContent>
      </w:r>
      <w:r w:rsidR="0099622F">
        <w:rPr>
          <w:noProof/>
        </w:rPr>
        <w:drawing>
          <wp:anchor distT="0" distB="0" distL="114300" distR="114300" simplePos="0" relativeHeight="251664384" behindDoc="0" locked="0" layoutInCell="1" allowOverlap="1" wp14:anchorId="0F3CB840" wp14:editId="587D8090">
            <wp:simplePos x="0" y="0"/>
            <wp:positionH relativeFrom="column">
              <wp:posOffset>3213452</wp:posOffset>
            </wp:positionH>
            <wp:positionV relativeFrom="paragraph">
              <wp:posOffset>2668249</wp:posOffset>
            </wp:positionV>
            <wp:extent cx="2432467" cy="1468464"/>
            <wp:effectExtent l="0" t="0" r="0" b="5080"/>
            <wp:wrapNone/>
            <wp:docPr id="12" name="Picture 1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CR Rectangle (White Letter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9617" cy="1478817"/>
                    </a:xfrm>
                    <a:prstGeom prst="rect">
                      <a:avLst/>
                    </a:prstGeom>
                  </pic:spPr>
                </pic:pic>
              </a:graphicData>
            </a:graphic>
            <wp14:sizeRelH relativeFrom="page">
              <wp14:pctWidth>0</wp14:pctWidth>
            </wp14:sizeRelH>
            <wp14:sizeRelV relativeFrom="page">
              <wp14:pctHeight>0</wp14:pctHeight>
            </wp14:sizeRelV>
          </wp:anchor>
        </w:drawing>
      </w:r>
      <w:r w:rsidR="00356687">
        <w:rPr>
          <w:rFonts w:cs="Arial"/>
          <w:b/>
          <w:bCs/>
          <w:color w:val="000000" w:themeColor="text1"/>
          <w:sz w:val="23"/>
          <w:szCs w:val="23"/>
          <w:lang w:eastAsia="en-GB"/>
        </w:rPr>
        <w:br w:type="page"/>
      </w:r>
    </w:p>
    <w:sdt>
      <w:sdtPr>
        <w:rPr>
          <w:b w:val="0"/>
          <w:bCs w:val="0"/>
          <w:sz w:val="20"/>
          <w:szCs w:val="24"/>
        </w:rPr>
        <w:id w:val="1342278298"/>
        <w:docPartObj>
          <w:docPartGallery w:val="Table of Contents"/>
          <w:docPartUnique/>
        </w:docPartObj>
      </w:sdtPr>
      <w:sdtEndPr>
        <w:rPr>
          <w:noProof/>
        </w:rPr>
      </w:sdtEndPr>
      <w:sdtContent>
        <w:p w14:paraId="2D6ECA27" w14:textId="73EDC30B" w:rsidR="004734EB" w:rsidRPr="002A3A5D" w:rsidRDefault="004734EB" w:rsidP="00361CFB">
          <w:pPr>
            <w:pStyle w:val="TOCHeading"/>
            <w:tabs>
              <w:tab w:val="left" w:pos="7265"/>
            </w:tabs>
            <w:rPr>
              <w:b w:val="0"/>
              <w:bCs w:val="0"/>
            </w:rPr>
          </w:pPr>
          <w:r w:rsidRPr="002A3A5D">
            <w:rPr>
              <w:b w:val="0"/>
              <w:bCs w:val="0"/>
            </w:rPr>
            <w:t>Table of Contents</w:t>
          </w:r>
          <w:r w:rsidR="00361CFB" w:rsidRPr="002A3A5D">
            <w:rPr>
              <w:b w:val="0"/>
              <w:bCs w:val="0"/>
            </w:rPr>
            <w:tab/>
          </w:r>
        </w:p>
        <w:p w14:paraId="3F5CB45D" w14:textId="77777777" w:rsidR="004416EC" w:rsidRPr="002A3A5D" w:rsidRDefault="004416EC" w:rsidP="004416EC">
          <w:pPr>
            <w:rPr>
              <w:sz w:val="10"/>
              <w:szCs w:val="10"/>
            </w:rPr>
          </w:pPr>
        </w:p>
        <w:p w14:paraId="3F78B52E" w14:textId="0D6755C1" w:rsidR="002A3A5D" w:rsidRPr="002A3A5D" w:rsidRDefault="004734EB">
          <w:pPr>
            <w:pStyle w:val="TOC1"/>
            <w:tabs>
              <w:tab w:val="left" w:pos="600"/>
              <w:tab w:val="right" w:leader="dot" w:pos="9629"/>
            </w:tabs>
            <w:rPr>
              <w:rFonts w:eastAsiaTheme="minorEastAsia" w:cstheme="minorBidi"/>
              <w:b w:val="0"/>
              <w:bCs w:val="0"/>
              <w:i w:val="0"/>
              <w:iCs w:val="0"/>
              <w:noProof/>
              <w:lang w:eastAsia="en-GB"/>
            </w:rPr>
          </w:pPr>
          <w:r w:rsidRPr="002A3A5D">
            <w:rPr>
              <w:b w:val="0"/>
              <w:bCs w:val="0"/>
              <w:i w:val="0"/>
              <w:iCs w:val="0"/>
            </w:rPr>
            <w:fldChar w:fldCharType="begin"/>
          </w:r>
          <w:r w:rsidRPr="002A3A5D">
            <w:rPr>
              <w:b w:val="0"/>
              <w:bCs w:val="0"/>
              <w:i w:val="0"/>
              <w:iCs w:val="0"/>
            </w:rPr>
            <w:instrText xml:space="preserve"> TOC \o "1-3" \h \z \u </w:instrText>
          </w:r>
          <w:r w:rsidRPr="002A3A5D">
            <w:rPr>
              <w:b w:val="0"/>
              <w:bCs w:val="0"/>
              <w:i w:val="0"/>
              <w:iCs w:val="0"/>
            </w:rPr>
            <w:fldChar w:fldCharType="separate"/>
          </w:r>
          <w:hyperlink w:anchor="_Toc35571754" w:history="1">
            <w:r w:rsidR="002A3A5D" w:rsidRPr="002A3A5D">
              <w:rPr>
                <w:rStyle w:val="Hyperlink"/>
                <w:b w:val="0"/>
                <w:bCs w:val="0"/>
                <w:i w:val="0"/>
                <w:iCs w:val="0"/>
                <w:noProof/>
              </w:rPr>
              <w:t>1.0</w:t>
            </w:r>
            <w:r w:rsidR="002A3A5D" w:rsidRPr="002A3A5D">
              <w:rPr>
                <w:rFonts w:eastAsiaTheme="minorEastAsia" w:cstheme="minorBidi"/>
                <w:b w:val="0"/>
                <w:bCs w:val="0"/>
                <w:i w:val="0"/>
                <w:iCs w:val="0"/>
                <w:noProof/>
                <w:lang w:eastAsia="en-GB"/>
              </w:rPr>
              <w:tab/>
            </w:r>
            <w:r w:rsidR="002A3A5D" w:rsidRPr="002A3A5D">
              <w:rPr>
                <w:rStyle w:val="Hyperlink"/>
                <w:b w:val="0"/>
                <w:bCs w:val="0"/>
                <w:i w:val="0"/>
                <w:iCs w:val="0"/>
                <w:noProof/>
              </w:rPr>
              <w:t>Introduction</w:t>
            </w:r>
            <w:r w:rsidR="002A3A5D" w:rsidRPr="002A3A5D">
              <w:rPr>
                <w:b w:val="0"/>
                <w:bCs w:val="0"/>
                <w:i w:val="0"/>
                <w:iCs w:val="0"/>
                <w:noProof/>
                <w:webHidden/>
              </w:rPr>
              <w:tab/>
            </w:r>
            <w:r w:rsidR="002A3A5D" w:rsidRPr="002A3A5D">
              <w:rPr>
                <w:b w:val="0"/>
                <w:bCs w:val="0"/>
                <w:i w:val="0"/>
                <w:iCs w:val="0"/>
                <w:noProof/>
                <w:webHidden/>
              </w:rPr>
              <w:fldChar w:fldCharType="begin"/>
            </w:r>
            <w:r w:rsidR="002A3A5D" w:rsidRPr="002A3A5D">
              <w:rPr>
                <w:b w:val="0"/>
                <w:bCs w:val="0"/>
                <w:i w:val="0"/>
                <w:iCs w:val="0"/>
                <w:noProof/>
                <w:webHidden/>
              </w:rPr>
              <w:instrText xml:space="preserve"> PAGEREF _Toc35571754 \h </w:instrText>
            </w:r>
            <w:r w:rsidR="002A3A5D" w:rsidRPr="002A3A5D">
              <w:rPr>
                <w:b w:val="0"/>
                <w:bCs w:val="0"/>
                <w:i w:val="0"/>
                <w:iCs w:val="0"/>
                <w:noProof/>
                <w:webHidden/>
              </w:rPr>
            </w:r>
            <w:r w:rsidR="002A3A5D" w:rsidRPr="002A3A5D">
              <w:rPr>
                <w:b w:val="0"/>
                <w:bCs w:val="0"/>
                <w:i w:val="0"/>
                <w:iCs w:val="0"/>
                <w:noProof/>
                <w:webHidden/>
              </w:rPr>
              <w:fldChar w:fldCharType="separate"/>
            </w:r>
            <w:r w:rsidR="002A3A5D" w:rsidRPr="002A3A5D">
              <w:rPr>
                <w:b w:val="0"/>
                <w:bCs w:val="0"/>
                <w:i w:val="0"/>
                <w:iCs w:val="0"/>
                <w:noProof/>
                <w:webHidden/>
              </w:rPr>
              <w:t>3</w:t>
            </w:r>
            <w:r w:rsidR="002A3A5D" w:rsidRPr="002A3A5D">
              <w:rPr>
                <w:b w:val="0"/>
                <w:bCs w:val="0"/>
                <w:i w:val="0"/>
                <w:iCs w:val="0"/>
                <w:noProof/>
                <w:webHidden/>
              </w:rPr>
              <w:fldChar w:fldCharType="end"/>
            </w:r>
          </w:hyperlink>
        </w:p>
        <w:p w14:paraId="14CB7789" w14:textId="02A8A8C6" w:rsidR="002A3A5D" w:rsidRPr="002A3A5D" w:rsidRDefault="00EC6A89">
          <w:pPr>
            <w:pStyle w:val="TOC1"/>
            <w:tabs>
              <w:tab w:val="left" w:pos="600"/>
              <w:tab w:val="right" w:leader="dot" w:pos="9629"/>
            </w:tabs>
            <w:rPr>
              <w:rFonts w:eastAsiaTheme="minorEastAsia" w:cstheme="minorBidi"/>
              <w:b w:val="0"/>
              <w:bCs w:val="0"/>
              <w:i w:val="0"/>
              <w:iCs w:val="0"/>
              <w:noProof/>
              <w:lang w:eastAsia="en-GB"/>
            </w:rPr>
          </w:pPr>
          <w:hyperlink w:anchor="_Toc35571755" w:history="1">
            <w:r w:rsidR="002A3A5D" w:rsidRPr="002A3A5D">
              <w:rPr>
                <w:rStyle w:val="Hyperlink"/>
                <w:b w:val="0"/>
                <w:bCs w:val="0"/>
                <w:i w:val="0"/>
                <w:iCs w:val="0"/>
                <w:noProof/>
              </w:rPr>
              <w:t>2.0</w:t>
            </w:r>
            <w:r w:rsidR="002A3A5D" w:rsidRPr="002A3A5D">
              <w:rPr>
                <w:rFonts w:eastAsiaTheme="minorEastAsia" w:cstheme="minorBidi"/>
                <w:b w:val="0"/>
                <w:bCs w:val="0"/>
                <w:i w:val="0"/>
                <w:iCs w:val="0"/>
                <w:noProof/>
                <w:lang w:eastAsia="en-GB"/>
              </w:rPr>
              <w:tab/>
            </w:r>
            <w:r w:rsidR="002A3A5D" w:rsidRPr="002A3A5D">
              <w:rPr>
                <w:rStyle w:val="Hyperlink"/>
                <w:b w:val="0"/>
                <w:bCs w:val="0"/>
                <w:i w:val="0"/>
                <w:iCs w:val="0"/>
                <w:noProof/>
              </w:rPr>
              <w:t>Health and safety</w:t>
            </w:r>
            <w:r w:rsidR="002A3A5D" w:rsidRPr="002A3A5D">
              <w:rPr>
                <w:b w:val="0"/>
                <w:bCs w:val="0"/>
                <w:i w:val="0"/>
                <w:iCs w:val="0"/>
                <w:noProof/>
                <w:webHidden/>
              </w:rPr>
              <w:tab/>
            </w:r>
            <w:r w:rsidR="002A3A5D" w:rsidRPr="002A3A5D">
              <w:rPr>
                <w:b w:val="0"/>
                <w:bCs w:val="0"/>
                <w:i w:val="0"/>
                <w:iCs w:val="0"/>
                <w:noProof/>
                <w:webHidden/>
              </w:rPr>
              <w:fldChar w:fldCharType="begin"/>
            </w:r>
            <w:r w:rsidR="002A3A5D" w:rsidRPr="002A3A5D">
              <w:rPr>
                <w:b w:val="0"/>
                <w:bCs w:val="0"/>
                <w:i w:val="0"/>
                <w:iCs w:val="0"/>
                <w:noProof/>
                <w:webHidden/>
              </w:rPr>
              <w:instrText xml:space="preserve"> PAGEREF _Toc35571755 \h </w:instrText>
            </w:r>
            <w:r w:rsidR="002A3A5D" w:rsidRPr="002A3A5D">
              <w:rPr>
                <w:b w:val="0"/>
                <w:bCs w:val="0"/>
                <w:i w:val="0"/>
                <w:iCs w:val="0"/>
                <w:noProof/>
                <w:webHidden/>
              </w:rPr>
            </w:r>
            <w:r w:rsidR="002A3A5D" w:rsidRPr="002A3A5D">
              <w:rPr>
                <w:b w:val="0"/>
                <w:bCs w:val="0"/>
                <w:i w:val="0"/>
                <w:iCs w:val="0"/>
                <w:noProof/>
                <w:webHidden/>
              </w:rPr>
              <w:fldChar w:fldCharType="separate"/>
            </w:r>
            <w:r w:rsidR="002A3A5D" w:rsidRPr="002A3A5D">
              <w:rPr>
                <w:b w:val="0"/>
                <w:bCs w:val="0"/>
                <w:i w:val="0"/>
                <w:iCs w:val="0"/>
                <w:noProof/>
                <w:webHidden/>
              </w:rPr>
              <w:t>3</w:t>
            </w:r>
            <w:r w:rsidR="002A3A5D" w:rsidRPr="002A3A5D">
              <w:rPr>
                <w:b w:val="0"/>
                <w:bCs w:val="0"/>
                <w:i w:val="0"/>
                <w:iCs w:val="0"/>
                <w:noProof/>
                <w:webHidden/>
              </w:rPr>
              <w:fldChar w:fldCharType="end"/>
            </w:r>
          </w:hyperlink>
        </w:p>
        <w:p w14:paraId="5CB583BB" w14:textId="362D7FA7" w:rsidR="002A3A5D" w:rsidRPr="002A3A5D" w:rsidRDefault="00EC6A89">
          <w:pPr>
            <w:pStyle w:val="TOC2"/>
            <w:tabs>
              <w:tab w:val="right" w:leader="dot" w:pos="9629"/>
            </w:tabs>
            <w:rPr>
              <w:rFonts w:eastAsiaTheme="minorEastAsia" w:cstheme="minorBidi"/>
              <w:b w:val="0"/>
              <w:bCs w:val="0"/>
              <w:noProof/>
              <w:sz w:val="24"/>
              <w:szCs w:val="24"/>
              <w:lang w:eastAsia="en-GB"/>
            </w:rPr>
          </w:pPr>
          <w:hyperlink w:anchor="_Toc35571756" w:history="1">
            <w:r w:rsidR="002A3A5D" w:rsidRPr="002A3A5D">
              <w:rPr>
                <w:rStyle w:val="Hyperlink"/>
                <w:rFonts w:cs="Arial"/>
                <w:b w:val="0"/>
                <w:bCs w:val="0"/>
                <w:noProof/>
                <w:lang w:eastAsia="en-GB"/>
              </w:rPr>
              <w:t>Employer responsibilities</w:t>
            </w:r>
            <w:r w:rsidR="002A3A5D" w:rsidRPr="002A3A5D">
              <w:rPr>
                <w:b w:val="0"/>
                <w:bCs w:val="0"/>
                <w:noProof/>
                <w:webHidden/>
              </w:rPr>
              <w:tab/>
            </w:r>
            <w:r w:rsidR="002A3A5D" w:rsidRPr="002A3A5D">
              <w:rPr>
                <w:b w:val="0"/>
                <w:bCs w:val="0"/>
                <w:noProof/>
                <w:webHidden/>
              </w:rPr>
              <w:fldChar w:fldCharType="begin"/>
            </w:r>
            <w:r w:rsidR="002A3A5D" w:rsidRPr="002A3A5D">
              <w:rPr>
                <w:b w:val="0"/>
                <w:bCs w:val="0"/>
                <w:noProof/>
                <w:webHidden/>
              </w:rPr>
              <w:instrText xml:space="preserve"> PAGEREF _Toc35571756 \h </w:instrText>
            </w:r>
            <w:r w:rsidR="002A3A5D" w:rsidRPr="002A3A5D">
              <w:rPr>
                <w:b w:val="0"/>
                <w:bCs w:val="0"/>
                <w:noProof/>
                <w:webHidden/>
              </w:rPr>
            </w:r>
            <w:r w:rsidR="002A3A5D" w:rsidRPr="002A3A5D">
              <w:rPr>
                <w:b w:val="0"/>
                <w:bCs w:val="0"/>
                <w:noProof/>
                <w:webHidden/>
              </w:rPr>
              <w:fldChar w:fldCharType="separate"/>
            </w:r>
            <w:r w:rsidR="002A3A5D" w:rsidRPr="002A3A5D">
              <w:rPr>
                <w:b w:val="0"/>
                <w:bCs w:val="0"/>
                <w:noProof/>
                <w:webHidden/>
              </w:rPr>
              <w:t>3</w:t>
            </w:r>
            <w:r w:rsidR="002A3A5D" w:rsidRPr="002A3A5D">
              <w:rPr>
                <w:b w:val="0"/>
                <w:bCs w:val="0"/>
                <w:noProof/>
                <w:webHidden/>
              </w:rPr>
              <w:fldChar w:fldCharType="end"/>
            </w:r>
          </w:hyperlink>
        </w:p>
        <w:p w14:paraId="3A8B8948" w14:textId="70394C9A" w:rsidR="002A3A5D" w:rsidRPr="002A3A5D" w:rsidRDefault="00EC6A89">
          <w:pPr>
            <w:pStyle w:val="TOC2"/>
            <w:tabs>
              <w:tab w:val="right" w:leader="dot" w:pos="9629"/>
            </w:tabs>
            <w:rPr>
              <w:rFonts w:eastAsiaTheme="minorEastAsia" w:cstheme="minorBidi"/>
              <w:b w:val="0"/>
              <w:bCs w:val="0"/>
              <w:noProof/>
              <w:sz w:val="24"/>
              <w:szCs w:val="24"/>
              <w:lang w:eastAsia="en-GB"/>
            </w:rPr>
          </w:pPr>
          <w:hyperlink w:anchor="_Toc35571757" w:history="1">
            <w:r w:rsidR="002A3A5D" w:rsidRPr="002A3A5D">
              <w:rPr>
                <w:rStyle w:val="Hyperlink"/>
                <w:rFonts w:cs="Arial"/>
                <w:b w:val="0"/>
                <w:bCs w:val="0"/>
                <w:noProof/>
                <w:lang w:eastAsia="en-GB"/>
              </w:rPr>
              <w:t>Employee responsibilities</w:t>
            </w:r>
            <w:r w:rsidR="002A3A5D" w:rsidRPr="002A3A5D">
              <w:rPr>
                <w:b w:val="0"/>
                <w:bCs w:val="0"/>
                <w:noProof/>
                <w:webHidden/>
              </w:rPr>
              <w:tab/>
            </w:r>
            <w:r w:rsidR="002A3A5D" w:rsidRPr="002A3A5D">
              <w:rPr>
                <w:b w:val="0"/>
                <w:bCs w:val="0"/>
                <w:noProof/>
                <w:webHidden/>
              </w:rPr>
              <w:fldChar w:fldCharType="begin"/>
            </w:r>
            <w:r w:rsidR="002A3A5D" w:rsidRPr="002A3A5D">
              <w:rPr>
                <w:b w:val="0"/>
                <w:bCs w:val="0"/>
                <w:noProof/>
                <w:webHidden/>
              </w:rPr>
              <w:instrText xml:space="preserve"> PAGEREF _Toc35571757 \h </w:instrText>
            </w:r>
            <w:r w:rsidR="002A3A5D" w:rsidRPr="002A3A5D">
              <w:rPr>
                <w:b w:val="0"/>
                <w:bCs w:val="0"/>
                <w:noProof/>
                <w:webHidden/>
              </w:rPr>
            </w:r>
            <w:r w:rsidR="002A3A5D" w:rsidRPr="002A3A5D">
              <w:rPr>
                <w:b w:val="0"/>
                <w:bCs w:val="0"/>
                <w:noProof/>
                <w:webHidden/>
              </w:rPr>
              <w:fldChar w:fldCharType="separate"/>
            </w:r>
            <w:r w:rsidR="002A3A5D" w:rsidRPr="002A3A5D">
              <w:rPr>
                <w:b w:val="0"/>
                <w:bCs w:val="0"/>
                <w:noProof/>
                <w:webHidden/>
              </w:rPr>
              <w:t>3</w:t>
            </w:r>
            <w:r w:rsidR="002A3A5D" w:rsidRPr="002A3A5D">
              <w:rPr>
                <w:b w:val="0"/>
                <w:bCs w:val="0"/>
                <w:noProof/>
                <w:webHidden/>
              </w:rPr>
              <w:fldChar w:fldCharType="end"/>
            </w:r>
          </w:hyperlink>
        </w:p>
        <w:p w14:paraId="161E5BA9" w14:textId="6076358C" w:rsidR="002A3A5D" w:rsidRPr="002A3A5D" w:rsidRDefault="00EC6A89">
          <w:pPr>
            <w:pStyle w:val="TOC1"/>
            <w:tabs>
              <w:tab w:val="left" w:pos="600"/>
              <w:tab w:val="right" w:leader="dot" w:pos="9629"/>
            </w:tabs>
            <w:rPr>
              <w:rFonts w:eastAsiaTheme="minorEastAsia" w:cstheme="minorBidi"/>
              <w:b w:val="0"/>
              <w:bCs w:val="0"/>
              <w:i w:val="0"/>
              <w:iCs w:val="0"/>
              <w:noProof/>
              <w:lang w:eastAsia="en-GB"/>
            </w:rPr>
          </w:pPr>
          <w:hyperlink w:anchor="_Toc35571758" w:history="1">
            <w:r w:rsidR="002A3A5D" w:rsidRPr="002A3A5D">
              <w:rPr>
                <w:rStyle w:val="Hyperlink"/>
                <w:b w:val="0"/>
                <w:bCs w:val="0"/>
                <w:i w:val="0"/>
                <w:iCs w:val="0"/>
                <w:noProof/>
              </w:rPr>
              <w:t>3.0</w:t>
            </w:r>
            <w:r w:rsidR="002A3A5D" w:rsidRPr="002A3A5D">
              <w:rPr>
                <w:rFonts w:eastAsiaTheme="minorEastAsia" w:cstheme="minorBidi"/>
                <w:b w:val="0"/>
                <w:bCs w:val="0"/>
                <w:i w:val="0"/>
                <w:iCs w:val="0"/>
                <w:noProof/>
                <w:lang w:eastAsia="en-GB"/>
              </w:rPr>
              <w:tab/>
            </w:r>
            <w:r w:rsidR="002A3A5D" w:rsidRPr="002A3A5D">
              <w:rPr>
                <w:rStyle w:val="Hyperlink"/>
                <w:b w:val="0"/>
                <w:bCs w:val="0"/>
                <w:i w:val="0"/>
                <w:iCs w:val="0"/>
                <w:noProof/>
              </w:rPr>
              <w:t>Protect home workers</w:t>
            </w:r>
            <w:r w:rsidR="002A3A5D" w:rsidRPr="002A3A5D">
              <w:rPr>
                <w:b w:val="0"/>
                <w:bCs w:val="0"/>
                <w:i w:val="0"/>
                <w:iCs w:val="0"/>
                <w:noProof/>
                <w:webHidden/>
              </w:rPr>
              <w:tab/>
            </w:r>
            <w:r w:rsidR="002A3A5D" w:rsidRPr="002A3A5D">
              <w:rPr>
                <w:b w:val="0"/>
                <w:bCs w:val="0"/>
                <w:i w:val="0"/>
                <w:iCs w:val="0"/>
                <w:noProof/>
                <w:webHidden/>
              </w:rPr>
              <w:fldChar w:fldCharType="begin"/>
            </w:r>
            <w:r w:rsidR="002A3A5D" w:rsidRPr="002A3A5D">
              <w:rPr>
                <w:b w:val="0"/>
                <w:bCs w:val="0"/>
                <w:i w:val="0"/>
                <w:iCs w:val="0"/>
                <w:noProof/>
                <w:webHidden/>
              </w:rPr>
              <w:instrText xml:space="preserve"> PAGEREF _Toc35571758 \h </w:instrText>
            </w:r>
            <w:r w:rsidR="002A3A5D" w:rsidRPr="002A3A5D">
              <w:rPr>
                <w:b w:val="0"/>
                <w:bCs w:val="0"/>
                <w:i w:val="0"/>
                <w:iCs w:val="0"/>
                <w:noProof/>
                <w:webHidden/>
              </w:rPr>
            </w:r>
            <w:r w:rsidR="002A3A5D" w:rsidRPr="002A3A5D">
              <w:rPr>
                <w:b w:val="0"/>
                <w:bCs w:val="0"/>
                <w:i w:val="0"/>
                <w:iCs w:val="0"/>
                <w:noProof/>
                <w:webHidden/>
              </w:rPr>
              <w:fldChar w:fldCharType="separate"/>
            </w:r>
            <w:r w:rsidR="002A3A5D" w:rsidRPr="002A3A5D">
              <w:rPr>
                <w:b w:val="0"/>
                <w:bCs w:val="0"/>
                <w:i w:val="0"/>
                <w:iCs w:val="0"/>
                <w:noProof/>
                <w:webHidden/>
              </w:rPr>
              <w:t>3</w:t>
            </w:r>
            <w:r w:rsidR="002A3A5D" w:rsidRPr="002A3A5D">
              <w:rPr>
                <w:b w:val="0"/>
                <w:bCs w:val="0"/>
                <w:i w:val="0"/>
                <w:iCs w:val="0"/>
                <w:noProof/>
                <w:webHidden/>
              </w:rPr>
              <w:fldChar w:fldCharType="end"/>
            </w:r>
          </w:hyperlink>
        </w:p>
        <w:p w14:paraId="25AF2755" w14:textId="39A202DB" w:rsidR="002A3A5D" w:rsidRPr="002A3A5D" w:rsidRDefault="00EC6A89">
          <w:pPr>
            <w:pStyle w:val="TOC2"/>
            <w:tabs>
              <w:tab w:val="right" w:leader="dot" w:pos="9629"/>
            </w:tabs>
            <w:rPr>
              <w:rFonts w:eastAsiaTheme="minorEastAsia" w:cstheme="minorBidi"/>
              <w:b w:val="0"/>
              <w:bCs w:val="0"/>
              <w:noProof/>
              <w:sz w:val="24"/>
              <w:szCs w:val="24"/>
              <w:lang w:eastAsia="en-GB"/>
            </w:rPr>
          </w:pPr>
          <w:hyperlink w:anchor="_Toc35571759" w:history="1">
            <w:r w:rsidR="002A3A5D" w:rsidRPr="002A3A5D">
              <w:rPr>
                <w:rStyle w:val="Hyperlink"/>
                <w:b w:val="0"/>
                <w:bCs w:val="0"/>
                <w:noProof/>
                <w:lang w:eastAsia="en-GB"/>
              </w:rPr>
              <w:t>Lone working without supervision</w:t>
            </w:r>
            <w:r w:rsidR="002A3A5D" w:rsidRPr="002A3A5D">
              <w:rPr>
                <w:b w:val="0"/>
                <w:bCs w:val="0"/>
                <w:noProof/>
                <w:webHidden/>
              </w:rPr>
              <w:tab/>
            </w:r>
            <w:r w:rsidR="002A3A5D" w:rsidRPr="002A3A5D">
              <w:rPr>
                <w:b w:val="0"/>
                <w:bCs w:val="0"/>
                <w:noProof/>
                <w:webHidden/>
              </w:rPr>
              <w:fldChar w:fldCharType="begin"/>
            </w:r>
            <w:r w:rsidR="002A3A5D" w:rsidRPr="002A3A5D">
              <w:rPr>
                <w:b w:val="0"/>
                <w:bCs w:val="0"/>
                <w:noProof/>
                <w:webHidden/>
              </w:rPr>
              <w:instrText xml:space="preserve"> PAGEREF _Toc35571759 \h </w:instrText>
            </w:r>
            <w:r w:rsidR="002A3A5D" w:rsidRPr="002A3A5D">
              <w:rPr>
                <w:b w:val="0"/>
                <w:bCs w:val="0"/>
                <w:noProof/>
                <w:webHidden/>
              </w:rPr>
            </w:r>
            <w:r w:rsidR="002A3A5D" w:rsidRPr="002A3A5D">
              <w:rPr>
                <w:b w:val="0"/>
                <w:bCs w:val="0"/>
                <w:noProof/>
                <w:webHidden/>
              </w:rPr>
              <w:fldChar w:fldCharType="separate"/>
            </w:r>
            <w:r w:rsidR="002A3A5D" w:rsidRPr="002A3A5D">
              <w:rPr>
                <w:b w:val="0"/>
                <w:bCs w:val="0"/>
                <w:noProof/>
                <w:webHidden/>
              </w:rPr>
              <w:t>3</w:t>
            </w:r>
            <w:r w:rsidR="002A3A5D" w:rsidRPr="002A3A5D">
              <w:rPr>
                <w:b w:val="0"/>
                <w:bCs w:val="0"/>
                <w:noProof/>
                <w:webHidden/>
              </w:rPr>
              <w:fldChar w:fldCharType="end"/>
            </w:r>
          </w:hyperlink>
        </w:p>
        <w:p w14:paraId="4B849F8D" w14:textId="1EEA66AA" w:rsidR="002A3A5D" w:rsidRPr="002A3A5D" w:rsidRDefault="00EC6A89">
          <w:pPr>
            <w:pStyle w:val="TOC2"/>
            <w:tabs>
              <w:tab w:val="right" w:leader="dot" w:pos="9629"/>
            </w:tabs>
            <w:rPr>
              <w:rFonts w:eastAsiaTheme="minorEastAsia" w:cstheme="minorBidi"/>
              <w:b w:val="0"/>
              <w:bCs w:val="0"/>
              <w:noProof/>
              <w:sz w:val="24"/>
              <w:szCs w:val="24"/>
              <w:lang w:eastAsia="en-GB"/>
            </w:rPr>
          </w:pPr>
          <w:hyperlink w:anchor="_Toc35571760" w:history="1">
            <w:r w:rsidR="002A3A5D" w:rsidRPr="002A3A5D">
              <w:rPr>
                <w:rStyle w:val="Hyperlink"/>
                <w:b w:val="0"/>
                <w:bCs w:val="0"/>
                <w:noProof/>
                <w:lang w:eastAsia="en-GB"/>
              </w:rPr>
              <w:t>Working with display screen equipment</w:t>
            </w:r>
            <w:r w:rsidR="002A3A5D" w:rsidRPr="002A3A5D">
              <w:rPr>
                <w:b w:val="0"/>
                <w:bCs w:val="0"/>
                <w:noProof/>
                <w:webHidden/>
              </w:rPr>
              <w:tab/>
            </w:r>
            <w:r w:rsidR="002A3A5D" w:rsidRPr="002A3A5D">
              <w:rPr>
                <w:b w:val="0"/>
                <w:bCs w:val="0"/>
                <w:noProof/>
                <w:webHidden/>
              </w:rPr>
              <w:fldChar w:fldCharType="begin"/>
            </w:r>
            <w:r w:rsidR="002A3A5D" w:rsidRPr="002A3A5D">
              <w:rPr>
                <w:b w:val="0"/>
                <w:bCs w:val="0"/>
                <w:noProof/>
                <w:webHidden/>
              </w:rPr>
              <w:instrText xml:space="preserve"> PAGEREF _Toc35571760 \h </w:instrText>
            </w:r>
            <w:r w:rsidR="002A3A5D" w:rsidRPr="002A3A5D">
              <w:rPr>
                <w:b w:val="0"/>
                <w:bCs w:val="0"/>
                <w:noProof/>
                <w:webHidden/>
              </w:rPr>
            </w:r>
            <w:r w:rsidR="002A3A5D" w:rsidRPr="002A3A5D">
              <w:rPr>
                <w:b w:val="0"/>
                <w:bCs w:val="0"/>
                <w:noProof/>
                <w:webHidden/>
              </w:rPr>
              <w:fldChar w:fldCharType="separate"/>
            </w:r>
            <w:r w:rsidR="002A3A5D" w:rsidRPr="002A3A5D">
              <w:rPr>
                <w:b w:val="0"/>
                <w:bCs w:val="0"/>
                <w:noProof/>
                <w:webHidden/>
              </w:rPr>
              <w:t>4</w:t>
            </w:r>
            <w:r w:rsidR="002A3A5D" w:rsidRPr="002A3A5D">
              <w:rPr>
                <w:b w:val="0"/>
                <w:bCs w:val="0"/>
                <w:noProof/>
                <w:webHidden/>
              </w:rPr>
              <w:fldChar w:fldCharType="end"/>
            </w:r>
          </w:hyperlink>
        </w:p>
        <w:p w14:paraId="39E9BC7D" w14:textId="64872D77" w:rsidR="002A3A5D" w:rsidRPr="002A3A5D" w:rsidRDefault="00EC6A89">
          <w:pPr>
            <w:pStyle w:val="TOC2"/>
            <w:tabs>
              <w:tab w:val="right" w:leader="dot" w:pos="9629"/>
            </w:tabs>
            <w:rPr>
              <w:rFonts w:eastAsiaTheme="minorEastAsia" w:cstheme="minorBidi"/>
              <w:b w:val="0"/>
              <w:bCs w:val="0"/>
              <w:noProof/>
              <w:sz w:val="24"/>
              <w:szCs w:val="24"/>
              <w:lang w:eastAsia="en-GB"/>
            </w:rPr>
          </w:pPr>
          <w:hyperlink w:anchor="_Toc35571761" w:history="1">
            <w:r w:rsidR="002A3A5D" w:rsidRPr="002A3A5D">
              <w:rPr>
                <w:rStyle w:val="Hyperlink"/>
                <w:b w:val="0"/>
                <w:bCs w:val="0"/>
                <w:noProof/>
                <w:lang w:eastAsia="en-GB"/>
              </w:rPr>
              <w:t>Specialised DSE equipment needs</w:t>
            </w:r>
            <w:r w:rsidR="002A3A5D" w:rsidRPr="002A3A5D">
              <w:rPr>
                <w:b w:val="0"/>
                <w:bCs w:val="0"/>
                <w:noProof/>
                <w:webHidden/>
              </w:rPr>
              <w:tab/>
            </w:r>
            <w:r w:rsidR="002A3A5D" w:rsidRPr="002A3A5D">
              <w:rPr>
                <w:b w:val="0"/>
                <w:bCs w:val="0"/>
                <w:noProof/>
                <w:webHidden/>
              </w:rPr>
              <w:fldChar w:fldCharType="begin"/>
            </w:r>
            <w:r w:rsidR="002A3A5D" w:rsidRPr="002A3A5D">
              <w:rPr>
                <w:b w:val="0"/>
                <w:bCs w:val="0"/>
                <w:noProof/>
                <w:webHidden/>
              </w:rPr>
              <w:instrText xml:space="preserve"> PAGEREF _Toc35571761 \h </w:instrText>
            </w:r>
            <w:r w:rsidR="002A3A5D" w:rsidRPr="002A3A5D">
              <w:rPr>
                <w:b w:val="0"/>
                <w:bCs w:val="0"/>
                <w:noProof/>
                <w:webHidden/>
              </w:rPr>
            </w:r>
            <w:r w:rsidR="002A3A5D" w:rsidRPr="002A3A5D">
              <w:rPr>
                <w:b w:val="0"/>
                <w:bCs w:val="0"/>
                <w:noProof/>
                <w:webHidden/>
              </w:rPr>
              <w:fldChar w:fldCharType="separate"/>
            </w:r>
            <w:r w:rsidR="002A3A5D" w:rsidRPr="002A3A5D">
              <w:rPr>
                <w:b w:val="0"/>
                <w:bCs w:val="0"/>
                <w:noProof/>
                <w:webHidden/>
              </w:rPr>
              <w:t>4</w:t>
            </w:r>
            <w:r w:rsidR="002A3A5D" w:rsidRPr="002A3A5D">
              <w:rPr>
                <w:b w:val="0"/>
                <w:bCs w:val="0"/>
                <w:noProof/>
                <w:webHidden/>
              </w:rPr>
              <w:fldChar w:fldCharType="end"/>
            </w:r>
          </w:hyperlink>
        </w:p>
        <w:p w14:paraId="56F0E033" w14:textId="0971EF8A" w:rsidR="002A3A5D" w:rsidRPr="002A3A5D" w:rsidRDefault="00EC6A89">
          <w:pPr>
            <w:pStyle w:val="TOC1"/>
            <w:tabs>
              <w:tab w:val="left" w:pos="600"/>
              <w:tab w:val="right" w:leader="dot" w:pos="9629"/>
            </w:tabs>
            <w:rPr>
              <w:rFonts w:eastAsiaTheme="minorEastAsia" w:cstheme="minorBidi"/>
              <w:b w:val="0"/>
              <w:bCs w:val="0"/>
              <w:i w:val="0"/>
              <w:iCs w:val="0"/>
              <w:noProof/>
              <w:lang w:eastAsia="en-GB"/>
            </w:rPr>
          </w:pPr>
          <w:hyperlink w:anchor="_Toc35571762" w:history="1">
            <w:r w:rsidR="002A3A5D" w:rsidRPr="002A3A5D">
              <w:rPr>
                <w:rStyle w:val="Hyperlink"/>
                <w:b w:val="0"/>
                <w:bCs w:val="0"/>
                <w:i w:val="0"/>
                <w:iCs w:val="0"/>
                <w:noProof/>
              </w:rPr>
              <w:t>4.0</w:t>
            </w:r>
            <w:r w:rsidR="002A3A5D" w:rsidRPr="002A3A5D">
              <w:rPr>
                <w:rFonts w:eastAsiaTheme="minorEastAsia" w:cstheme="minorBidi"/>
                <w:b w:val="0"/>
                <w:bCs w:val="0"/>
                <w:i w:val="0"/>
                <w:iCs w:val="0"/>
                <w:noProof/>
                <w:lang w:eastAsia="en-GB"/>
              </w:rPr>
              <w:tab/>
            </w:r>
            <w:r w:rsidR="002A3A5D" w:rsidRPr="002A3A5D">
              <w:rPr>
                <w:rStyle w:val="Hyperlink"/>
                <w:b w:val="0"/>
                <w:bCs w:val="0"/>
                <w:i w:val="0"/>
                <w:iCs w:val="0"/>
                <w:noProof/>
              </w:rPr>
              <w:t>Lone working: Protect those working alone</w:t>
            </w:r>
            <w:r w:rsidR="002A3A5D" w:rsidRPr="002A3A5D">
              <w:rPr>
                <w:b w:val="0"/>
                <w:bCs w:val="0"/>
                <w:i w:val="0"/>
                <w:iCs w:val="0"/>
                <w:noProof/>
                <w:webHidden/>
              </w:rPr>
              <w:tab/>
            </w:r>
            <w:r w:rsidR="002A3A5D" w:rsidRPr="002A3A5D">
              <w:rPr>
                <w:b w:val="0"/>
                <w:bCs w:val="0"/>
                <w:i w:val="0"/>
                <w:iCs w:val="0"/>
                <w:noProof/>
                <w:webHidden/>
              </w:rPr>
              <w:fldChar w:fldCharType="begin"/>
            </w:r>
            <w:r w:rsidR="002A3A5D" w:rsidRPr="002A3A5D">
              <w:rPr>
                <w:b w:val="0"/>
                <w:bCs w:val="0"/>
                <w:i w:val="0"/>
                <w:iCs w:val="0"/>
                <w:noProof/>
                <w:webHidden/>
              </w:rPr>
              <w:instrText xml:space="preserve"> PAGEREF _Toc35571762 \h </w:instrText>
            </w:r>
            <w:r w:rsidR="002A3A5D" w:rsidRPr="002A3A5D">
              <w:rPr>
                <w:b w:val="0"/>
                <w:bCs w:val="0"/>
                <w:i w:val="0"/>
                <w:iCs w:val="0"/>
                <w:noProof/>
                <w:webHidden/>
              </w:rPr>
            </w:r>
            <w:r w:rsidR="002A3A5D" w:rsidRPr="002A3A5D">
              <w:rPr>
                <w:b w:val="0"/>
                <w:bCs w:val="0"/>
                <w:i w:val="0"/>
                <w:iCs w:val="0"/>
                <w:noProof/>
                <w:webHidden/>
              </w:rPr>
              <w:fldChar w:fldCharType="separate"/>
            </w:r>
            <w:r w:rsidR="002A3A5D" w:rsidRPr="002A3A5D">
              <w:rPr>
                <w:b w:val="0"/>
                <w:bCs w:val="0"/>
                <w:i w:val="0"/>
                <w:iCs w:val="0"/>
                <w:noProof/>
                <w:webHidden/>
              </w:rPr>
              <w:t>4</w:t>
            </w:r>
            <w:r w:rsidR="002A3A5D" w:rsidRPr="002A3A5D">
              <w:rPr>
                <w:b w:val="0"/>
                <w:bCs w:val="0"/>
                <w:i w:val="0"/>
                <w:iCs w:val="0"/>
                <w:noProof/>
                <w:webHidden/>
              </w:rPr>
              <w:fldChar w:fldCharType="end"/>
            </w:r>
          </w:hyperlink>
        </w:p>
        <w:p w14:paraId="71D5E7BB" w14:textId="558D3EE4" w:rsidR="002A3A5D" w:rsidRPr="002A3A5D" w:rsidRDefault="00EC6A89">
          <w:pPr>
            <w:pStyle w:val="TOC2"/>
            <w:tabs>
              <w:tab w:val="right" w:leader="dot" w:pos="9629"/>
            </w:tabs>
            <w:rPr>
              <w:rFonts w:eastAsiaTheme="minorEastAsia" w:cstheme="minorBidi"/>
              <w:b w:val="0"/>
              <w:bCs w:val="0"/>
              <w:noProof/>
              <w:sz w:val="24"/>
              <w:szCs w:val="24"/>
              <w:lang w:eastAsia="en-GB"/>
            </w:rPr>
          </w:pPr>
          <w:hyperlink w:anchor="_Toc35571763" w:history="1">
            <w:r w:rsidR="002A3A5D" w:rsidRPr="002A3A5D">
              <w:rPr>
                <w:rStyle w:val="Hyperlink"/>
                <w:b w:val="0"/>
                <w:bCs w:val="0"/>
                <w:noProof/>
                <w:lang w:eastAsia="en-GB"/>
              </w:rPr>
              <w:t>Overview</w:t>
            </w:r>
            <w:r w:rsidR="002A3A5D" w:rsidRPr="002A3A5D">
              <w:rPr>
                <w:b w:val="0"/>
                <w:bCs w:val="0"/>
                <w:noProof/>
                <w:webHidden/>
              </w:rPr>
              <w:tab/>
            </w:r>
            <w:r w:rsidR="002A3A5D" w:rsidRPr="002A3A5D">
              <w:rPr>
                <w:b w:val="0"/>
                <w:bCs w:val="0"/>
                <w:noProof/>
                <w:webHidden/>
              </w:rPr>
              <w:fldChar w:fldCharType="begin"/>
            </w:r>
            <w:r w:rsidR="002A3A5D" w:rsidRPr="002A3A5D">
              <w:rPr>
                <w:b w:val="0"/>
                <w:bCs w:val="0"/>
                <w:noProof/>
                <w:webHidden/>
              </w:rPr>
              <w:instrText xml:space="preserve"> PAGEREF _Toc35571763 \h </w:instrText>
            </w:r>
            <w:r w:rsidR="002A3A5D" w:rsidRPr="002A3A5D">
              <w:rPr>
                <w:b w:val="0"/>
                <w:bCs w:val="0"/>
                <w:noProof/>
                <w:webHidden/>
              </w:rPr>
            </w:r>
            <w:r w:rsidR="002A3A5D" w:rsidRPr="002A3A5D">
              <w:rPr>
                <w:b w:val="0"/>
                <w:bCs w:val="0"/>
                <w:noProof/>
                <w:webHidden/>
              </w:rPr>
              <w:fldChar w:fldCharType="separate"/>
            </w:r>
            <w:r w:rsidR="002A3A5D" w:rsidRPr="002A3A5D">
              <w:rPr>
                <w:b w:val="0"/>
                <w:bCs w:val="0"/>
                <w:noProof/>
                <w:webHidden/>
              </w:rPr>
              <w:t>4</w:t>
            </w:r>
            <w:r w:rsidR="002A3A5D" w:rsidRPr="002A3A5D">
              <w:rPr>
                <w:b w:val="0"/>
                <w:bCs w:val="0"/>
                <w:noProof/>
                <w:webHidden/>
              </w:rPr>
              <w:fldChar w:fldCharType="end"/>
            </w:r>
          </w:hyperlink>
        </w:p>
        <w:p w14:paraId="3627DDA8" w14:textId="60474D8F" w:rsidR="002A3A5D" w:rsidRPr="002A3A5D" w:rsidRDefault="00EC6A89">
          <w:pPr>
            <w:pStyle w:val="TOC2"/>
            <w:tabs>
              <w:tab w:val="right" w:leader="dot" w:pos="9629"/>
            </w:tabs>
            <w:rPr>
              <w:rFonts w:eastAsiaTheme="minorEastAsia" w:cstheme="minorBidi"/>
              <w:b w:val="0"/>
              <w:bCs w:val="0"/>
              <w:noProof/>
              <w:sz w:val="24"/>
              <w:szCs w:val="24"/>
              <w:lang w:eastAsia="en-GB"/>
            </w:rPr>
          </w:pPr>
          <w:hyperlink w:anchor="_Toc35571764" w:history="1">
            <w:r w:rsidR="002A3A5D" w:rsidRPr="002A3A5D">
              <w:rPr>
                <w:rStyle w:val="Hyperlink"/>
                <w:b w:val="0"/>
                <w:bCs w:val="0"/>
                <w:noProof/>
                <w:lang w:eastAsia="en-GB"/>
              </w:rPr>
              <w:t>Manage the risks of working alone</w:t>
            </w:r>
            <w:r w:rsidR="002A3A5D" w:rsidRPr="002A3A5D">
              <w:rPr>
                <w:b w:val="0"/>
                <w:bCs w:val="0"/>
                <w:noProof/>
                <w:webHidden/>
              </w:rPr>
              <w:tab/>
            </w:r>
            <w:r w:rsidR="002A3A5D" w:rsidRPr="002A3A5D">
              <w:rPr>
                <w:b w:val="0"/>
                <w:bCs w:val="0"/>
                <w:noProof/>
                <w:webHidden/>
              </w:rPr>
              <w:fldChar w:fldCharType="begin"/>
            </w:r>
            <w:r w:rsidR="002A3A5D" w:rsidRPr="002A3A5D">
              <w:rPr>
                <w:b w:val="0"/>
                <w:bCs w:val="0"/>
                <w:noProof/>
                <w:webHidden/>
              </w:rPr>
              <w:instrText xml:space="preserve"> PAGEREF _Toc35571764 \h </w:instrText>
            </w:r>
            <w:r w:rsidR="002A3A5D" w:rsidRPr="002A3A5D">
              <w:rPr>
                <w:b w:val="0"/>
                <w:bCs w:val="0"/>
                <w:noProof/>
                <w:webHidden/>
              </w:rPr>
            </w:r>
            <w:r w:rsidR="002A3A5D" w:rsidRPr="002A3A5D">
              <w:rPr>
                <w:b w:val="0"/>
                <w:bCs w:val="0"/>
                <w:noProof/>
                <w:webHidden/>
              </w:rPr>
              <w:fldChar w:fldCharType="separate"/>
            </w:r>
            <w:r w:rsidR="002A3A5D" w:rsidRPr="002A3A5D">
              <w:rPr>
                <w:b w:val="0"/>
                <w:bCs w:val="0"/>
                <w:noProof/>
                <w:webHidden/>
              </w:rPr>
              <w:t>4</w:t>
            </w:r>
            <w:r w:rsidR="002A3A5D" w:rsidRPr="002A3A5D">
              <w:rPr>
                <w:b w:val="0"/>
                <w:bCs w:val="0"/>
                <w:noProof/>
                <w:webHidden/>
              </w:rPr>
              <w:fldChar w:fldCharType="end"/>
            </w:r>
          </w:hyperlink>
        </w:p>
        <w:p w14:paraId="326F3F16" w14:textId="2142E887" w:rsidR="002A3A5D" w:rsidRPr="002A3A5D" w:rsidRDefault="00EC6A89">
          <w:pPr>
            <w:pStyle w:val="TOC2"/>
            <w:tabs>
              <w:tab w:val="right" w:leader="dot" w:pos="9629"/>
            </w:tabs>
            <w:rPr>
              <w:rFonts w:eastAsiaTheme="minorEastAsia" w:cstheme="minorBidi"/>
              <w:b w:val="0"/>
              <w:bCs w:val="0"/>
              <w:noProof/>
              <w:sz w:val="24"/>
              <w:szCs w:val="24"/>
              <w:lang w:eastAsia="en-GB"/>
            </w:rPr>
          </w:pPr>
          <w:hyperlink w:anchor="_Toc35571765" w:history="1">
            <w:r w:rsidR="002A3A5D" w:rsidRPr="002A3A5D">
              <w:rPr>
                <w:rStyle w:val="Hyperlink"/>
                <w:b w:val="0"/>
                <w:bCs w:val="0"/>
                <w:noProof/>
                <w:lang w:eastAsia="en-GB"/>
              </w:rPr>
              <w:t>Risks to consider</w:t>
            </w:r>
            <w:r w:rsidR="002A3A5D" w:rsidRPr="002A3A5D">
              <w:rPr>
                <w:b w:val="0"/>
                <w:bCs w:val="0"/>
                <w:noProof/>
                <w:webHidden/>
              </w:rPr>
              <w:tab/>
            </w:r>
            <w:r w:rsidR="002A3A5D" w:rsidRPr="002A3A5D">
              <w:rPr>
                <w:b w:val="0"/>
                <w:bCs w:val="0"/>
                <w:noProof/>
                <w:webHidden/>
              </w:rPr>
              <w:fldChar w:fldCharType="begin"/>
            </w:r>
            <w:r w:rsidR="002A3A5D" w:rsidRPr="002A3A5D">
              <w:rPr>
                <w:b w:val="0"/>
                <w:bCs w:val="0"/>
                <w:noProof/>
                <w:webHidden/>
              </w:rPr>
              <w:instrText xml:space="preserve"> PAGEREF _Toc35571765 \h </w:instrText>
            </w:r>
            <w:r w:rsidR="002A3A5D" w:rsidRPr="002A3A5D">
              <w:rPr>
                <w:b w:val="0"/>
                <w:bCs w:val="0"/>
                <w:noProof/>
                <w:webHidden/>
              </w:rPr>
            </w:r>
            <w:r w:rsidR="002A3A5D" w:rsidRPr="002A3A5D">
              <w:rPr>
                <w:b w:val="0"/>
                <w:bCs w:val="0"/>
                <w:noProof/>
                <w:webHidden/>
              </w:rPr>
              <w:fldChar w:fldCharType="separate"/>
            </w:r>
            <w:r w:rsidR="002A3A5D" w:rsidRPr="002A3A5D">
              <w:rPr>
                <w:b w:val="0"/>
                <w:bCs w:val="0"/>
                <w:noProof/>
                <w:webHidden/>
              </w:rPr>
              <w:t>5</w:t>
            </w:r>
            <w:r w:rsidR="002A3A5D" w:rsidRPr="002A3A5D">
              <w:rPr>
                <w:b w:val="0"/>
                <w:bCs w:val="0"/>
                <w:noProof/>
                <w:webHidden/>
              </w:rPr>
              <w:fldChar w:fldCharType="end"/>
            </w:r>
          </w:hyperlink>
        </w:p>
        <w:p w14:paraId="70D40CA6" w14:textId="6FBF1086" w:rsidR="002A3A5D" w:rsidRPr="002A3A5D" w:rsidRDefault="00EC6A89">
          <w:pPr>
            <w:pStyle w:val="TOC1"/>
            <w:tabs>
              <w:tab w:val="left" w:pos="600"/>
              <w:tab w:val="right" w:leader="dot" w:pos="9629"/>
            </w:tabs>
            <w:rPr>
              <w:rFonts w:eastAsiaTheme="minorEastAsia" w:cstheme="minorBidi"/>
              <w:b w:val="0"/>
              <w:bCs w:val="0"/>
              <w:i w:val="0"/>
              <w:iCs w:val="0"/>
              <w:noProof/>
              <w:lang w:eastAsia="en-GB"/>
            </w:rPr>
          </w:pPr>
          <w:hyperlink w:anchor="_Toc35571766" w:history="1">
            <w:r w:rsidR="002A3A5D" w:rsidRPr="002A3A5D">
              <w:rPr>
                <w:rStyle w:val="Hyperlink"/>
                <w:b w:val="0"/>
                <w:bCs w:val="0"/>
                <w:i w:val="0"/>
                <w:iCs w:val="0"/>
                <w:noProof/>
              </w:rPr>
              <w:t>5.0</w:t>
            </w:r>
            <w:r w:rsidR="002A3A5D" w:rsidRPr="002A3A5D">
              <w:rPr>
                <w:rFonts w:eastAsiaTheme="minorEastAsia" w:cstheme="minorBidi"/>
                <w:b w:val="0"/>
                <w:bCs w:val="0"/>
                <w:i w:val="0"/>
                <w:iCs w:val="0"/>
                <w:noProof/>
                <w:lang w:eastAsia="en-GB"/>
              </w:rPr>
              <w:tab/>
            </w:r>
            <w:r w:rsidR="002A3A5D" w:rsidRPr="002A3A5D">
              <w:rPr>
                <w:rStyle w:val="Hyperlink"/>
                <w:b w:val="0"/>
                <w:bCs w:val="0"/>
                <w:i w:val="0"/>
                <w:iCs w:val="0"/>
                <w:noProof/>
              </w:rPr>
              <w:t>Stress and other health factors</w:t>
            </w:r>
            <w:r w:rsidR="002A3A5D" w:rsidRPr="002A3A5D">
              <w:rPr>
                <w:b w:val="0"/>
                <w:bCs w:val="0"/>
                <w:i w:val="0"/>
                <w:iCs w:val="0"/>
                <w:noProof/>
                <w:webHidden/>
              </w:rPr>
              <w:tab/>
            </w:r>
            <w:r w:rsidR="002A3A5D" w:rsidRPr="002A3A5D">
              <w:rPr>
                <w:b w:val="0"/>
                <w:bCs w:val="0"/>
                <w:i w:val="0"/>
                <w:iCs w:val="0"/>
                <w:noProof/>
                <w:webHidden/>
              </w:rPr>
              <w:fldChar w:fldCharType="begin"/>
            </w:r>
            <w:r w:rsidR="002A3A5D" w:rsidRPr="002A3A5D">
              <w:rPr>
                <w:b w:val="0"/>
                <w:bCs w:val="0"/>
                <w:i w:val="0"/>
                <w:iCs w:val="0"/>
                <w:noProof/>
                <w:webHidden/>
              </w:rPr>
              <w:instrText xml:space="preserve"> PAGEREF _Toc35571766 \h </w:instrText>
            </w:r>
            <w:r w:rsidR="002A3A5D" w:rsidRPr="002A3A5D">
              <w:rPr>
                <w:b w:val="0"/>
                <w:bCs w:val="0"/>
                <w:i w:val="0"/>
                <w:iCs w:val="0"/>
                <w:noProof/>
                <w:webHidden/>
              </w:rPr>
            </w:r>
            <w:r w:rsidR="002A3A5D" w:rsidRPr="002A3A5D">
              <w:rPr>
                <w:b w:val="0"/>
                <w:bCs w:val="0"/>
                <w:i w:val="0"/>
                <w:iCs w:val="0"/>
                <w:noProof/>
                <w:webHidden/>
              </w:rPr>
              <w:fldChar w:fldCharType="separate"/>
            </w:r>
            <w:r w:rsidR="002A3A5D" w:rsidRPr="002A3A5D">
              <w:rPr>
                <w:b w:val="0"/>
                <w:bCs w:val="0"/>
                <w:i w:val="0"/>
                <w:iCs w:val="0"/>
                <w:noProof/>
                <w:webHidden/>
              </w:rPr>
              <w:t>5</w:t>
            </w:r>
            <w:r w:rsidR="002A3A5D" w:rsidRPr="002A3A5D">
              <w:rPr>
                <w:b w:val="0"/>
                <w:bCs w:val="0"/>
                <w:i w:val="0"/>
                <w:iCs w:val="0"/>
                <w:noProof/>
                <w:webHidden/>
              </w:rPr>
              <w:fldChar w:fldCharType="end"/>
            </w:r>
          </w:hyperlink>
        </w:p>
        <w:p w14:paraId="11F63E75" w14:textId="6AE68D10" w:rsidR="002A3A5D" w:rsidRPr="002A3A5D" w:rsidRDefault="00EC6A89">
          <w:pPr>
            <w:pStyle w:val="TOC2"/>
            <w:tabs>
              <w:tab w:val="right" w:leader="dot" w:pos="9629"/>
            </w:tabs>
            <w:rPr>
              <w:rFonts w:eastAsiaTheme="minorEastAsia" w:cstheme="minorBidi"/>
              <w:b w:val="0"/>
              <w:bCs w:val="0"/>
              <w:noProof/>
              <w:sz w:val="24"/>
              <w:szCs w:val="24"/>
              <w:lang w:eastAsia="en-GB"/>
            </w:rPr>
          </w:pPr>
          <w:hyperlink w:anchor="_Toc35571767" w:history="1">
            <w:r w:rsidR="002A3A5D" w:rsidRPr="002A3A5D">
              <w:rPr>
                <w:rStyle w:val="Hyperlink"/>
                <w:b w:val="0"/>
                <w:bCs w:val="0"/>
                <w:noProof/>
                <w:lang w:eastAsia="en-GB"/>
              </w:rPr>
              <w:t>Stress, mental health and wellbeing</w:t>
            </w:r>
            <w:r w:rsidR="002A3A5D" w:rsidRPr="002A3A5D">
              <w:rPr>
                <w:b w:val="0"/>
                <w:bCs w:val="0"/>
                <w:noProof/>
                <w:webHidden/>
              </w:rPr>
              <w:tab/>
            </w:r>
            <w:r w:rsidR="002A3A5D" w:rsidRPr="002A3A5D">
              <w:rPr>
                <w:b w:val="0"/>
                <w:bCs w:val="0"/>
                <w:noProof/>
                <w:webHidden/>
              </w:rPr>
              <w:fldChar w:fldCharType="begin"/>
            </w:r>
            <w:r w:rsidR="002A3A5D" w:rsidRPr="002A3A5D">
              <w:rPr>
                <w:b w:val="0"/>
                <w:bCs w:val="0"/>
                <w:noProof/>
                <w:webHidden/>
              </w:rPr>
              <w:instrText xml:space="preserve"> PAGEREF _Toc35571767 \h </w:instrText>
            </w:r>
            <w:r w:rsidR="002A3A5D" w:rsidRPr="002A3A5D">
              <w:rPr>
                <w:b w:val="0"/>
                <w:bCs w:val="0"/>
                <w:noProof/>
                <w:webHidden/>
              </w:rPr>
            </w:r>
            <w:r w:rsidR="002A3A5D" w:rsidRPr="002A3A5D">
              <w:rPr>
                <w:b w:val="0"/>
                <w:bCs w:val="0"/>
                <w:noProof/>
                <w:webHidden/>
              </w:rPr>
              <w:fldChar w:fldCharType="separate"/>
            </w:r>
            <w:r w:rsidR="002A3A5D" w:rsidRPr="002A3A5D">
              <w:rPr>
                <w:b w:val="0"/>
                <w:bCs w:val="0"/>
                <w:noProof/>
                <w:webHidden/>
              </w:rPr>
              <w:t>5</w:t>
            </w:r>
            <w:r w:rsidR="002A3A5D" w:rsidRPr="002A3A5D">
              <w:rPr>
                <w:b w:val="0"/>
                <w:bCs w:val="0"/>
                <w:noProof/>
                <w:webHidden/>
              </w:rPr>
              <w:fldChar w:fldCharType="end"/>
            </w:r>
          </w:hyperlink>
        </w:p>
        <w:p w14:paraId="2EC6D59D" w14:textId="792F95C7" w:rsidR="002A3A5D" w:rsidRPr="002A3A5D" w:rsidRDefault="00EC6A89">
          <w:pPr>
            <w:pStyle w:val="TOC2"/>
            <w:tabs>
              <w:tab w:val="right" w:leader="dot" w:pos="9629"/>
            </w:tabs>
            <w:rPr>
              <w:rFonts w:eastAsiaTheme="minorEastAsia" w:cstheme="minorBidi"/>
              <w:b w:val="0"/>
              <w:bCs w:val="0"/>
              <w:noProof/>
              <w:sz w:val="24"/>
              <w:szCs w:val="24"/>
              <w:lang w:eastAsia="en-GB"/>
            </w:rPr>
          </w:pPr>
          <w:hyperlink w:anchor="_Toc35571768" w:history="1">
            <w:r w:rsidR="002A3A5D" w:rsidRPr="002A3A5D">
              <w:rPr>
                <w:rStyle w:val="Hyperlink"/>
                <w:b w:val="0"/>
                <w:bCs w:val="0"/>
                <w:noProof/>
                <w:lang w:eastAsia="en-GB"/>
              </w:rPr>
              <w:t>Keep in touch</w:t>
            </w:r>
            <w:r w:rsidR="002A3A5D" w:rsidRPr="002A3A5D">
              <w:rPr>
                <w:b w:val="0"/>
                <w:bCs w:val="0"/>
                <w:noProof/>
                <w:webHidden/>
              </w:rPr>
              <w:tab/>
            </w:r>
            <w:r w:rsidR="002A3A5D" w:rsidRPr="002A3A5D">
              <w:rPr>
                <w:b w:val="0"/>
                <w:bCs w:val="0"/>
                <w:noProof/>
                <w:webHidden/>
              </w:rPr>
              <w:fldChar w:fldCharType="begin"/>
            </w:r>
            <w:r w:rsidR="002A3A5D" w:rsidRPr="002A3A5D">
              <w:rPr>
                <w:b w:val="0"/>
                <w:bCs w:val="0"/>
                <w:noProof/>
                <w:webHidden/>
              </w:rPr>
              <w:instrText xml:space="preserve"> PAGEREF _Toc35571768 \h </w:instrText>
            </w:r>
            <w:r w:rsidR="002A3A5D" w:rsidRPr="002A3A5D">
              <w:rPr>
                <w:b w:val="0"/>
                <w:bCs w:val="0"/>
                <w:noProof/>
                <w:webHidden/>
              </w:rPr>
            </w:r>
            <w:r w:rsidR="002A3A5D" w:rsidRPr="002A3A5D">
              <w:rPr>
                <w:b w:val="0"/>
                <w:bCs w:val="0"/>
                <w:noProof/>
                <w:webHidden/>
              </w:rPr>
              <w:fldChar w:fldCharType="separate"/>
            </w:r>
            <w:r w:rsidR="002A3A5D" w:rsidRPr="002A3A5D">
              <w:rPr>
                <w:b w:val="0"/>
                <w:bCs w:val="0"/>
                <w:noProof/>
                <w:webHidden/>
              </w:rPr>
              <w:t>5</w:t>
            </w:r>
            <w:r w:rsidR="002A3A5D" w:rsidRPr="002A3A5D">
              <w:rPr>
                <w:b w:val="0"/>
                <w:bCs w:val="0"/>
                <w:noProof/>
                <w:webHidden/>
              </w:rPr>
              <w:fldChar w:fldCharType="end"/>
            </w:r>
          </w:hyperlink>
        </w:p>
        <w:p w14:paraId="1CFDA9F9" w14:textId="2628DC52" w:rsidR="002A3A5D" w:rsidRPr="002A3A5D" w:rsidRDefault="00EC6A89">
          <w:pPr>
            <w:pStyle w:val="TOC2"/>
            <w:tabs>
              <w:tab w:val="right" w:leader="dot" w:pos="9629"/>
            </w:tabs>
            <w:rPr>
              <w:rFonts w:eastAsiaTheme="minorEastAsia" w:cstheme="minorBidi"/>
              <w:b w:val="0"/>
              <w:bCs w:val="0"/>
              <w:noProof/>
              <w:sz w:val="24"/>
              <w:szCs w:val="24"/>
              <w:lang w:eastAsia="en-GB"/>
            </w:rPr>
          </w:pPr>
          <w:hyperlink w:anchor="_Toc35571769" w:history="1">
            <w:r w:rsidR="002A3A5D" w:rsidRPr="002A3A5D">
              <w:rPr>
                <w:rStyle w:val="Hyperlink"/>
                <w:b w:val="0"/>
                <w:bCs w:val="0"/>
                <w:noProof/>
                <w:lang w:eastAsia="en-GB"/>
              </w:rPr>
              <w:t>Working alone with a medical condition</w:t>
            </w:r>
            <w:r w:rsidR="002A3A5D" w:rsidRPr="002A3A5D">
              <w:rPr>
                <w:b w:val="0"/>
                <w:bCs w:val="0"/>
                <w:noProof/>
                <w:webHidden/>
              </w:rPr>
              <w:tab/>
            </w:r>
            <w:r w:rsidR="002A3A5D" w:rsidRPr="002A3A5D">
              <w:rPr>
                <w:b w:val="0"/>
                <w:bCs w:val="0"/>
                <w:noProof/>
                <w:webHidden/>
              </w:rPr>
              <w:fldChar w:fldCharType="begin"/>
            </w:r>
            <w:r w:rsidR="002A3A5D" w:rsidRPr="002A3A5D">
              <w:rPr>
                <w:b w:val="0"/>
                <w:bCs w:val="0"/>
                <w:noProof/>
                <w:webHidden/>
              </w:rPr>
              <w:instrText xml:space="preserve"> PAGEREF _Toc35571769 \h </w:instrText>
            </w:r>
            <w:r w:rsidR="002A3A5D" w:rsidRPr="002A3A5D">
              <w:rPr>
                <w:b w:val="0"/>
                <w:bCs w:val="0"/>
                <w:noProof/>
                <w:webHidden/>
              </w:rPr>
            </w:r>
            <w:r w:rsidR="002A3A5D" w:rsidRPr="002A3A5D">
              <w:rPr>
                <w:b w:val="0"/>
                <w:bCs w:val="0"/>
                <w:noProof/>
                <w:webHidden/>
              </w:rPr>
              <w:fldChar w:fldCharType="separate"/>
            </w:r>
            <w:r w:rsidR="002A3A5D" w:rsidRPr="002A3A5D">
              <w:rPr>
                <w:b w:val="0"/>
                <w:bCs w:val="0"/>
                <w:noProof/>
                <w:webHidden/>
              </w:rPr>
              <w:t>5</w:t>
            </w:r>
            <w:r w:rsidR="002A3A5D" w:rsidRPr="002A3A5D">
              <w:rPr>
                <w:b w:val="0"/>
                <w:bCs w:val="0"/>
                <w:noProof/>
                <w:webHidden/>
              </w:rPr>
              <w:fldChar w:fldCharType="end"/>
            </w:r>
          </w:hyperlink>
        </w:p>
        <w:p w14:paraId="4A6E894D" w14:textId="0BE1183F" w:rsidR="002A3A5D" w:rsidRPr="002A3A5D" w:rsidRDefault="00EC6A89">
          <w:pPr>
            <w:pStyle w:val="TOC2"/>
            <w:tabs>
              <w:tab w:val="right" w:leader="dot" w:pos="9629"/>
            </w:tabs>
            <w:rPr>
              <w:rFonts w:eastAsiaTheme="minorEastAsia" w:cstheme="minorBidi"/>
              <w:b w:val="0"/>
              <w:bCs w:val="0"/>
              <w:noProof/>
              <w:sz w:val="24"/>
              <w:szCs w:val="24"/>
              <w:lang w:eastAsia="en-GB"/>
            </w:rPr>
          </w:pPr>
          <w:hyperlink w:anchor="_Toc35571770" w:history="1">
            <w:r w:rsidR="002A3A5D" w:rsidRPr="002A3A5D">
              <w:rPr>
                <w:rStyle w:val="Hyperlink"/>
                <w:b w:val="0"/>
                <w:bCs w:val="0"/>
                <w:noProof/>
                <w:lang w:eastAsia="en-GB"/>
              </w:rPr>
              <w:t>First aid and emergencies</w:t>
            </w:r>
            <w:r w:rsidR="002A3A5D" w:rsidRPr="002A3A5D">
              <w:rPr>
                <w:b w:val="0"/>
                <w:bCs w:val="0"/>
                <w:noProof/>
                <w:webHidden/>
              </w:rPr>
              <w:tab/>
            </w:r>
            <w:r w:rsidR="002A3A5D" w:rsidRPr="002A3A5D">
              <w:rPr>
                <w:b w:val="0"/>
                <w:bCs w:val="0"/>
                <w:noProof/>
                <w:webHidden/>
              </w:rPr>
              <w:fldChar w:fldCharType="begin"/>
            </w:r>
            <w:r w:rsidR="002A3A5D" w:rsidRPr="002A3A5D">
              <w:rPr>
                <w:b w:val="0"/>
                <w:bCs w:val="0"/>
                <w:noProof/>
                <w:webHidden/>
              </w:rPr>
              <w:instrText xml:space="preserve"> PAGEREF _Toc35571770 \h </w:instrText>
            </w:r>
            <w:r w:rsidR="002A3A5D" w:rsidRPr="002A3A5D">
              <w:rPr>
                <w:b w:val="0"/>
                <w:bCs w:val="0"/>
                <w:noProof/>
                <w:webHidden/>
              </w:rPr>
            </w:r>
            <w:r w:rsidR="002A3A5D" w:rsidRPr="002A3A5D">
              <w:rPr>
                <w:b w:val="0"/>
                <w:bCs w:val="0"/>
                <w:noProof/>
                <w:webHidden/>
              </w:rPr>
              <w:fldChar w:fldCharType="separate"/>
            </w:r>
            <w:r w:rsidR="002A3A5D" w:rsidRPr="002A3A5D">
              <w:rPr>
                <w:b w:val="0"/>
                <w:bCs w:val="0"/>
                <w:noProof/>
                <w:webHidden/>
              </w:rPr>
              <w:t>5</w:t>
            </w:r>
            <w:r w:rsidR="002A3A5D" w:rsidRPr="002A3A5D">
              <w:rPr>
                <w:b w:val="0"/>
                <w:bCs w:val="0"/>
                <w:noProof/>
                <w:webHidden/>
              </w:rPr>
              <w:fldChar w:fldCharType="end"/>
            </w:r>
          </w:hyperlink>
        </w:p>
        <w:p w14:paraId="0D9632A1" w14:textId="418CB98F" w:rsidR="002A3A5D" w:rsidRPr="002A3A5D" w:rsidRDefault="00EC6A89">
          <w:pPr>
            <w:pStyle w:val="TOC2"/>
            <w:tabs>
              <w:tab w:val="right" w:leader="dot" w:pos="9629"/>
            </w:tabs>
            <w:rPr>
              <w:rFonts w:eastAsiaTheme="minorEastAsia" w:cstheme="minorBidi"/>
              <w:b w:val="0"/>
              <w:bCs w:val="0"/>
              <w:noProof/>
              <w:sz w:val="24"/>
              <w:szCs w:val="24"/>
              <w:lang w:eastAsia="en-GB"/>
            </w:rPr>
          </w:pPr>
          <w:hyperlink w:anchor="_Toc35571771" w:history="1">
            <w:r w:rsidR="002A3A5D" w:rsidRPr="002A3A5D">
              <w:rPr>
                <w:rStyle w:val="Hyperlink"/>
                <w:b w:val="0"/>
                <w:bCs w:val="0"/>
                <w:noProof/>
                <w:lang w:eastAsia="en-GB"/>
              </w:rPr>
              <w:t>Monitor lone workers’ health</w:t>
            </w:r>
            <w:r w:rsidR="002A3A5D" w:rsidRPr="002A3A5D">
              <w:rPr>
                <w:b w:val="0"/>
                <w:bCs w:val="0"/>
                <w:noProof/>
                <w:webHidden/>
              </w:rPr>
              <w:tab/>
            </w:r>
            <w:r w:rsidR="002A3A5D" w:rsidRPr="002A3A5D">
              <w:rPr>
                <w:b w:val="0"/>
                <w:bCs w:val="0"/>
                <w:noProof/>
                <w:webHidden/>
              </w:rPr>
              <w:fldChar w:fldCharType="begin"/>
            </w:r>
            <w:r w:rsidR="002A3A5D" w:rsidRPr="002A3A5D">
              <w:rPr>
                <w:b w:val="0"/>
                <w:bCs w:val="0"/>
                <w:noProof/>
                <w:webHidden/>
              </w:rPr>
              <w:instrText xml:space="preserve"> PAGEREF _Toc35571771 \h </w:instrText>
            </w:r>
            <w:r w:rsidR="002A3A5D" w:rsidRPr="002A3A5D">
              <w:rPr>
                <w:b w:val="0"/>
                <w:bCs w:val="0"/>
                <w:noProof/>
                <w:webHidden/>
              </w:rPr>
            </w:r>
            <w:r w:rsidR="002A3A5D" w:rsidRPr="002A3A5D">
              <w:rPr>
                <w:b w:val="0"/>
                <w:bCs w:val="0"/>
                <w:noProof/>
                <w:webHidden/>
              </w:rPr>
              <w:fldChar w:fldCharType="separate"/>
            </w:r>
            <w:r w:rsidR="002A3A5D" w:rsidRPr="002A3A5D">
              <w:rPr>
                <w:b w:val="0"/>
                <w:bCs w:val="0"/>
                <w:noProof/>
                <w:webHidden/>
              </w:rPr>
              <w:t>5</w:t>
            </w:r>
            <w:r w:rsidR="002A3A5D" w:rsidRPr="002A3A5D">
              <w:rPr>
                <w:b w:val="0"/>
                <w:bCs w:val="0"/>
                <w:noProof/>
                <w:webHidden/>
              </w:rPr>
              <w:fldChar w:fldCharType="end"/>
            </w:r>
          </w:hyperlink>
        </w:p>
        <w:p w14:paraId="5621144B" w14:textId="6983D7A1" w:rsidR="002A3A5D" w:rsidRPr="002A3A5D" w:rsidRDefault="00EC6A89">
          <w:pPr>
            <w:pStyle w:val="TOC1"/>
            <w:tabs>
              <w:tab w:val="left" w:pos="600"/>
              <w:tab w:val="right" w:leader="dot" w:pos="9629"/>
            </w:tabs>
            <w:rPr>
              <w:rFonts w:eastAsiaTheme="minorEastAsia" w:cstheme="minorBidi"/>
              <w:b w:val="0"/>
              <w:bCs w:val="0"/>
              <w:i w:val="0"/>
              <w:iCs w:val="0"/>
              <w:noProof/>
              <w:lang w:eastAsia="en-GB"/>
            </w:rPr>
          </w:pPr>
          <w:hyperlink w:anchor="_Toc35571772" w:history="1">
            <w:r w:rsidR="002A3A5D" w:rsidRPr="002A3A5D">
              <w:rPr>
                <w:rStyle w:val="Hyperlink"/>
                <w:b w:val="0"/>
                <w:bCs w:val="0"/>
                <w:i w:val="0"/>
                <w:iCs w:val="0"/>
                <w:noProof/>
              </w:rPr>
              <w:t>6.0</w:t>
            </w:r>
            <w:r w:rsidR="002A3A5D" w:rsidRPr="002A3A5D">
              <w:rPr>
                <w:rFonts w:eastAsiaTheme="minorEastAsia" w:cstheme="minorBidi"/>
                <w:b w:val="0"/>
                <w:bCs w:val="0"/>
                <w:i w:val="0"/>
                <w:iCs w:val="0"/>
                <w:noProof/>
                <w:lang w:eastAsia="en-GB"/>
              </w:rPr>
              <w:tab/>
            </w:r>
            <w:r w:rsidR="002A3A5D" w:rsidRPr="002A3A5D">
              <w:rPr>
                <w:rStyle w:val="Hyperlink"/>
                <w:b w:val="0"/>
                <w:bCs w:val="0"/>
                <w:i w:val="0"/>
                <w:iCs w:val="0"/>
                <w:noProof/>
              </w:rPr>
              <w:t xml:space="preserve">Looking after mental and physical health </w:t>
            </w:r>
            <w:r w:rsidR="002A3A5D" w:rsidRPr="002A3A5D">
              <w:rPr>
                <w:b w:val="0"/>
                <w:bCs w:val="0"/>
                <w:i w:val="0"/>
                <w:iCs w:val="0"/>
                <w:noProof/>
                <w:webHidden/>
              </w:rPr>
              <w:tab/>
            </w:r>
            <w:r w:rsidR="002A3A5D" w:rsidRPr="002A3A5D">
              <w:rPr>
                <w:b w:val="0"/>
                <w:bCs w:val="0"/>
                <w:i w:val="0"/>
                <w:iCs w:val="0"/>
                <w:noProof/>
                <w:webHidden/>
              </w:rPr>
              <w:fldChar w:fldCharType="begin"/>
            </w:r>
            <w:r w:rsidR="002A3A5D" w:rsidRPr="002A3A5D">
              <w:rPr>
                <w:b w:val="0"/>
                <w:bCs w:val="0"/>
                <w:i w:val="0"/>
                <w:iCs w:val="0"/>
                <w:noProof/>
                <w:webHidden/>
              </w:rPr>
              <w:instrText xml:space="preserve"> PAGEREF _Toc35571772 \h </w:instrText>
            </w:r>
            <w:r w:rsidR="002A3A5D" w:rsidRPr="002A3A5D">
              <w:rPr>
                <w:b w:val="0"/>
                <w:bCs w:val="0"/>
                <w:i w:val="0"/>
                <w:iCs w:val="0"/>
                <w:noProof/>
                <w:webHidden/>
              </w:rPr>
            </w:r>
            <w:r w:rsidR="002A3A5D" w:rsidRPr="002A3A5D">
              <w:rPr>
                <w:b w:val="0"/>
                <w:bCs w:val="0"/>
                <w:i w:val="0"/>
                <w:iCs w:val="0"/>
                <w:noProof/>
                <w:webHidden/>
              </w:rPr>
              <w:fldChar w:fldCharType="separate"/>
            </w:r>
            <w:r w:rsidR="002A3A5D" w:rsidRPr="002A3A5D">
              <w:rPr>
                <w:b w:val="0"/>
                <w:bCs w:val="0"/>
                <w:i w:val="0"/>
                <w:iCs w:val="0"/>
                <w:noProof/>
                <w:webHidden/>
              </w:rPr>
              <w:t>5</w:t>
            </w:r>
            <w:r w:rsidR="002A3A5D" w:rsidRPr="002A3A5D">
              <w:rPr>
                <w:b w:val="0"/>
                <w:bCs w:val="0"/>
                <w:i w:val="0"/>
                <w:iCs w:val="0"/>
                <w:noProof/>
                <w:webHidden/>
              </w:rPr>
              <w:fldChar w:fldCharType="end"/>
            </w:r>
          </w:hyperlink>
        </w:p>
        <w:p w14:paraId="4E1457DD" w14:textId="1511A811" w:rsidR="002A3A5D" w:rsidRPr="002A3A5D" w:rsidRDefault="00EC6A89">
          <w:pPr>
            <w:pStyle w:val="TOC2"/>
            <w:tabs>
              <w:tab w:val="right" w:leader="dot" w:pos="9629"/>
            </w:tabs>
            <w:rPr>
              <w:rFonts w:eastAsiaTheme="minorEastAsia" w:cstheme="minorBidi"/>
              <w:b w:val="0"/>
              <w:bCs w:val="0"/>
              <w:noProof/>
              <w:sz w:val="24"/>
              <w:szCs w:val="24"/>
              <w:lang w:eastAsia="en-GB"/>
            </w:rPr>
          </w:pPr>
          <w:hyperlink w:anchor="_Toc35571773" w:history="1">
            <w:r w:rsidR="002A3A5D" w:rsidRPr="002A3A5D">
              <w:rPr>
                <w:rStyle w:val="Hyperlink"/>
                <w:b w:val="0"/>
                <w:bCs w:val="0"/>
                <w:noProof/>
                <w:lang w:eastAsia="en-GB"/>
              </w:rPr>
              <w:t>The law</w:t>
            </w:r>
            <w:r w:rsidR="002A3A5D" w:rsidRPr="002A3A5D">
              <w:rPr>
                <w:b w:val="0"/>
                <w:bCs w:val="0"/>
                <w:noProof/>
                <w:webHidden/>
              </w:rPr>
              <w:tab/>
            </w:r>
            <w:r w:rsidR="002A3A5D" w:rsidRPr="002A3A5D">
              <w:rPr>
                <w:b w:val="0"/>
                <w:bCs w:val="0"/>
                <w:noProof/>
                <w:webHidden/>
              </w:rPr>
              <w:fldChar w:fldCharType="begin"/>
            </w:r>
            <w:r w:rsidR="002A3A5D" w:rsidRPr="002A3A5D">
              <w:rPr>
                <w:b w:val="0"/>
                <w:bCs w:val="0"/>
                <w:noProof/>
                <w:webHidden/>
              </w:rPr>
              <w:instrText xml:space="preserve"> PAGEREF _Toc35571773 \h </w:instrText>
            </w:r>
            <w:r w:rsidR="002A3A5D" w:rsidRPr="002A3A5D">
              <w:rPr>
                <w:b w:val="0"/>
                <w:bCs w:val="0"/>
                <w:noProof/>
                <w:webHidden/>
              </w:rPr>
            </w:r>
            <w:r w:rsidR="002A3A5D" w:rsidRPr="002A3A5D">
              <w:rPr>
                <w:b w:val="0"/>
                <w:bCs w:val="0"/>
                <w:noProof/>
                <w:webHidden/>
              </w:rPr>
              <w:fldChar w:fldCharType="separate"/>
            </w:r>
            <w:r w:rsidR="002A3A5D" w:rsidRPr="002A3A5D">
              <w:rPr>
                <w:b w:val="0"/>
                <w:bCs w:val="0"/>
                <w:noProof/>
                <w:webHidden/>
              </w:rPr>
              <w:t>6</w:t>
            </w:r>
            <w:r w:rsidR="002A3A5D" w:rsidRPr="002A3A5D">
              <w:rPr>
                <w:b w:val="0"/>
                <w:bCs w:val="0"/>
                <w:noProof/>
                <w:webHidden/>
              </w:rPr>
              <w:fldChar w:fldCharType="end"/>
            </w:r>
          </w:hyperlink>
        </w:p>
        <w:p w14:paraId="7D7B9239" w14:textId="30C2C9F2" w:rsidR="002A3A5D" w:rsidRPr="002A3A5D" w:rsidRDefault="00EC6A89">
          <w:pPr>
            <w:pStyle w:val="TOC1"/>
            <w:tabs>
              <w:tab w:val="left" w:pos="600"/>
              <w:tab w:val="right" w:leader="dot" w:pos="9629"/>
            </w:tabs>
            <w:rPr>
              <w:rFonts w:eastAsiaTheme="minorEastAsia" w:cstheme="minorBidi"/>
              <w:b w:val="0"/>
              <w:bCs w:val="0"/>
              <w:i w:val="0"/>
              <w:iCs w:val="0"/>
              <w:noProof/>
              <w:lang w:eastAsia="en-GB"/>
            </w:rPr>
          </w:pPr>
          <w:hyperlink w:anchor="_Toc35571774" w:history="1">
            <w:r w:rsidR="002A3A5D" w:rsidRPr="002A3A5D">
              <w:rPr>
                <w:rStyle w:val="Hyperlink"/>
                <w:b w:val="0"/>
                <w:bCs w:val="0"/>
                <w:i w:val="0"/>
                <w:iCs w:val="0"/>
                <w:noProof/>
              </w:rPr>
              <w:t>7.0</w:t>
            </w:r>
            <w:r w:rsidR="002A3A5D" w:rsidRPr="002A3A5D">
              <w:rPr>
                <w:rFonts w:eastAsiaTheme="minorEastAsia" w:cstheme="minorBidi"/>
                <w:b w:val="0"/>
                <w:bCs w:val="0"/>
                <w:i w:val="0"/>
                <w:iCs w:val="0"/>
                <w:noProof/>
                <w:lang w:eastAsia="en-GB"/>
              </w:rPr>
              <w:tab/>
            </w:r>
            <w:r w:rsidR="002A3A5D" w:rsidRPr="002A3A5D">
              <w:rPr>
                <w:rStyle w:val="Hyperlink"/>
                <w:b w:val="0"/>
                <w:bCs w:val="0"/>
                <w:i w:val="0"/>
                <w:iCs w:val="0"/>
                <w:noProof/>
              </w:rPr>
              <w:t>Training, supervision and monitoring</w:t>
            </w:r>
            <w:r w:rsidR="002A3A5D" w:rsidRPr="002A3A5D">
              <w:rPr>
                <w:b w:val="0"/>
                <w:bCs w:val="0"/>
                <w:i w:val="0"/>
                <w:iCs w:val="0"/>
                <w:noProof/>
                <w:webHidden/>
              </w:rPr>
              <w:tab/>
            </w:r>
            <w:r w:rsidR="002A3A5D" w:rsidRPr="002A3A5D">
              <w:rPr>
                <w:b w:val="0"/>
                <w:bCs w:val="0"/>
                <w:i w:val="0"/>
                <w:iCs w:val="0"/>
                <w:noProof/>
                <w:webHidden/>
              </w:rPr>
              <w:fldChar w:fldCharType="begin"/>
            </w:r>
            <w:r w:rsidR="002A3A5D" w:rsidRPr="002A3A5D">
              <w:rPr>
                <w:b w:val="0"/>
                <w:bCs w:val="0"/>
                <w:i w:val="0"/>
                <w:iCs w:val="0"/>
                <w:noProof/>
                <w:webHidden/>
              </w:rPr>
              <w:instrText xml:space="preserve"> PAGEREF _Toc35571774 \h </w:instrText>
            </w:r>
            <w:r w:rsidR="002A3A5D" w:rsidRPr="002A3A5D">
              <w:rPr>
                <w:b w:val="0"/>
                <w:bCs w:val="0"/>
                <w:i w:val="0"/>
                <w:iCs w:val="0"/>
                <w:noProof/>
                <w:webHidden/>
              </w:rPr>
            </w:r>
            <w:r w:rsidR="002A3A5D" w:rsidRPr="002A3A5D">
              <w:rPr>
                <w:b w:val="0"/>
                <w:bCs w:val="0"/>
                <w:i w:val="0"/>
                <w:iCs w:val="0"/>
                <w:noProof/>
                <w:webHidden/>
              </w:rPr>
              <w:fldChar w:fldCharType="separate"/>
            </w:r>
            <w:r w:rsidR="002A3A5D" w:rsidRPr="002A3A5D">
              <w:rPr>
                <w:b w:val="0"/>
                <w:bCs w:val="0"/>
                <w:i w:val="0"/>
                <w:iCs w:val="0"/>
                <w:noProof/>
                <w:webHidden/>
              </w:rPr>
              <w:t>6</w:t>
            </w:r>
            <w:r w:rsidR="002A3A5D" w:rsidRPr="002A3A5D">
              <w:rPr>
                <w:b w:val="0"/>
                <w:bCs w:val="0"/>
                <w:i w:val="0"/>
                <w:iCs w:val="0"/>
                <w:noProof/>
                <w:webHidden/>
              </w:rPr>
              <w:fldChar w:fldCharType="end"/>
            </w:r>
          </w:hyperlink>
        </w:p>
        <w:p w14:paraId="08A585DA" w14:textId="41BD0043" w:rsidR="002A3A5D" w:rsidRPr="002A3A5D" w:rsidRDefault="00EC6A89">
          <w:pPr>
            <w:pStyle w:val="TOC2"/>
            <w:tabs>
              <w:tab w:val="right" w:leader="dot" w:pos="9629"/>
            </w:tabs>
            <w:rPr>
              <w:rFonts w:eastAsiaTheme="minorEastAsia" w:cstheme="minorBidi"/>
              <w:b w:val="0"/>
              <w:bCs w:val="0"/>
              <w:noProof/>
              <w:sz w:val="24"/>
              <w:szCs w:val="24"/>
              <w:lang w:eastAsia="en-GB"/>
            </w:rPr>
          </w:pPr>
          <w:hyperlink w:anchor="_Toc35571775" w:history="1">
            <w:r w:rsidR="002A3A5D" w:rsidRPr="002A3A5D">
              <w:rPr>
                <w:rStyle w:val="Hyperlink"/>
                <w:b w:val="0"/>
                <w:bCs w:val="0"/>
                <w:noProof/>
                <w:lang w:eastAsia="en-GB"/>
              </w:rPr>
              <w:t>Training</w:t>
            </w:r>
            <w:r w:rsidR="002A3A5D" w:rsidRPr="002A3A5D">
              <w:rPr>
                <w:b w:val="0"/>
                <w:bCs w:val="0"/>
                <w:noProof/>
                <w:webHidden/>
              </w:rPr>
              <w:tab/>
            </w:r>
            <w:r w:rsidR="002A3A5D" w:rsidRPr="002A3A5D">
              <w:rPr>
                <w:b w:val="0"/>
                <w:bCs w:val="0"/>
                <w:noProof/>
                <w:webHidden/>
              </w:rPr>
              <w:fldChar w:fldCharType="begin"/>
            </w:r>
            <w:r w:rsidR="002A3A5D" w:rsidRPr="002A3A5D">
              <w:rPr>
                <w:b w:val="0"/>
                <w:bCs w:val="0"/>
                <w:noProof/>
                <w:webHidden/>
              </w:rPr>
              <w:instrText xml:space="preserve"> PAGEREF _Toc35571775 \h </w:instrText>
            </w:r>
            <w:r w:rsidR="002A3A5D" w:rsidRPr="002A3A5D">
              <w:rPr>
                <w:b w:val="0"/>
                <w:bCs w:val="0"/>
                <w:noProof/>
                <w:webHidden/>
              </w:rPr>
            </w:r>
            <w:r w:rsidR="002A3A5D" w:rsidRPr="002A3A5D">
              <w:rPr>
                <w:b w:val="0"/>
                <w:bCs w:val="0"/>
                <w:noProof/>
                <w:webHidden/>
              </w:rPr>
              <w:fldChar w:fldCharType="separate"/>
            </w:r>
            <w:r w:rsidR="002A3A5D" w:rsidRPr="002A3A5D">
              <w:rPr>
                <w:b w:val="0"/>
                <w:bCs w:val="0"/>
                <w:noProof/>
                <w:webHidden/>
              </w:rPr>
              <w:t>6</w:t>
            </w:r>
            <w:r w:rsidR="002A3A5D" w:rsidRPr="002A3A5D">
              <w:rPr>
                <w:b w:val="0"/>
                <w:bCs w:val="0"/>
                <w:noProof/>
                <w:webHidden/>
              </w:rPr>
              <w:fldChar w:fldCharType="end"/>
            </w:r>
          </w:hyperlink>
        </w:p>
        <w:p w14:paraId="510CBA76" w14:textId="309DFCDA" w:rsidR="002A3A5D" w:rsidRPr="002A3A5D" w:rsidRDefault="00EC6A89">
          <w:pPr>
            <w:pStyle w:val="TOC2"/>
            <w:tabs>
              <w:tab w:val="right" w:leader="dot" w:pos="9629"/>
            </w:tabs>
            <w:rPr>
              <w:rFonts w:eastAsiaTheme="minorEastAsia" w:cstheme="minorBidi"/>
              <w:b w:val="0"/>
              <w:bCs w:val="0"/>
              <w:noProof/>
              <w:sz w:val="24"/>
              <w:szCs w:val="24"/>
              <w:lang w:eastAsia="en-GB"/>
            </w:rPr>
          </w:pPr>
          <w:hyperlink w:anchor="_Toc35571776" w:history="1">
            <w:r w:rsidR="002A3A5D" w:rsidRPr="002A3A5D">
              <w:rPr>
                <w:rStyle w:val="Hyperlink"/>
                <w:b w:val="0"/>
                <w:bCs w:val="0"/>
                <w:noProof/>
                <w:lang w:eastAsia="en-GB"/>
              </w:rPr>
              <w:t>Supervision</w:t>
            </w:r>
            <w:r w:rsidR="002A3A5D" w:rsidRPr="002A3A5D">
              <w:rPr>
                <w:b w:val="0"/>
                <w:bCs w:val="0"/>
                <w:noProof/>
                <w:webHidden/>
              </w:rPr>
              <w:tab/>
            </w:r>
            <w:r w:rsidR="002A3A5D" w:rsidRPr="002A3A5D">
              <w:rPr>
                <w:b w:val="0"/>
                <w:bCs w:val="0"/>
                <w:noProof/>
                <w:webHidden/>
              </w:rPr>
              <w:fldChar w:fldCharType="begin"/>
            </w:r>
            <w:r w:rsidR="002A3A5D" w:rsidRPr="002A3A5D">
              <w:rPr>
                <w:b w:val="0"/>
                <w:bCs w:val="0"/>
                <w:noProof/>
                <w:webHidden/>
              </w:rPr>
              <w:instrText xml:space="preserve"> PAGEREF _Toc35571776 \h </w:instrText>
            </w:r>
            <w:r w:rsidR="002A3A5D" w:rsidRPr="002A3A5D">
              <w:rPr>
                <w:b w:val="0"/>
                <w:bCs w:val="0"/>
                <w:noProof/>
                <w:webHidden/>
              </w:rPr>
            </w:r>
            <w:r w:rsidR="002A3A5D" w:rsidRPr="002A3A5D">
              <w:rPr>
                <w:b w:val="0"/>
                <w:bCs w:val="0"/>
                <w:noProof/>
                <w:webHidden/>
              </w:rPr>
              <w:fldChar w:fldCharType="separate"/>
            </w:r>
            <w:r w:rsidR="002A3A5D" w:rsidRPr="002A3A5D">
              <w:rPr>
                <w:b w:val="0"/>
                <w:bCs w:val="0"/>
                <w:noProof/>
                <w:webHidden/>
              </w:rPr>
              <w:t>6</w:t>
            </w:r>
            <w:r w:rsidR="002A3A5D" w:rsidRPr="002A3A5D">
              <w:rPr>
                <w:b w:val="0"/>
                <w:bCs w:val="0"/>
                <w:noProof/>
                <w:webHidden/>
              </w:rPr>
              <w:fldChar w:fldCharType="end"/>
            </w:r>
          </w:hyperlink>
        </w:p>
        <w:p w14:paraId="705A1888" w14:textId="3A6B5EA9" w:rsidR="002A3A5D" w:rsidRPr="002A3A5D" w:rsidRDefault="00EC6A89">
          <w:pPr>
            <w:pStyle w:val="TOC2"/>
            <w:tabs>
              <w:tab w:val="right" w:leader="dot" w:pos="9629"/>
            </w:tabs>
            <w:rPr>
              <w:rFonts w:eastAsiaTheme="minorEastAsia" w:cstheme="minorBidi"/>
              <w:b w:val="0"/>
              <w:bCs w:val="0"/>
              <w:noProof/>
              <w:sz w:val="24"/>
              <w:szCs w:val="24"/>
              <w:lang w:eastAsia="en-GB"/>
            </w:rPr>
          </w:pPr>
          <w:hyperlink w:anchor="_Toc35571777" w:history="1">
            <w:r w:rsidR="002A3A5D" w:rsidRPr="002A3A5D">
              <w:rPr>
                <w:rStyle w:val="Hyperlink"/>
                <w:b w:val="0"/>
                <w:bCs w:val="0"/>
                <w:noProof/>
                <w:lang w:eastAsia="en-GB"/>
              </w:rPr>
              <w:t>Monitoring and keeping in touch</w:t>
            </w:r>
            <w:r w:rsidR="002A3A5D" w:rsidRPr="002A3A5D">
              <w:rPr>
                <w:b w:val="0"/>
                <w:bCs w:val="0"/>
                <w:noProof/>
                <w:webHidden/>
              </w:rPr>
              <w:tab/>
            </w:r>
            <w:r w:rsidR="002A3A5D" w:rsidRPr="002A3A5D">
              <w:rPr>
                <w:b w:val="0"/>
                <w:bCs w:val="0"/>
                <w:noProof/>
                <w:webHidden/>
              </w:rPr>
              <w:fldChar w:fldCharType="begin"/>
            </w:r>
            <w:r w:rsidR="002A3A5D" w:rsidRPr="002A3A5D">
              <w:rPr>
                <w:b w:val="0"/>
                <w:bCs w:val="0"/>
                <w:noProof/>
                <w:webHidden/>
              </w:rPr>
              <w:instrText xml:space="preserve"> PAGEREF _Toc35571777 \h </w:instrText>
            </w:r>
            <w:r w:rsidR="002A3A5D" w:rsidRPr="002A3A5D">
              <w:rPr>
                <w:b w:val="0"/>
                <w:bCs w:val="0"/>
                <w:noProof/>
                <w:webHidden/>
              </w:rPr>
            </w:r>
            <w:r w:rsidR="002A3A5D" w:rsidRPr="002A3A5D">
              <w:rPr>
                <w:b w:val="0"/>
                <w:bCs w:val="0"/>
                <w:noProof/>
                <w:webHidden/>
              </w:rPr>
              <w:fldChar w:fldCharType="separate"/>
            </w:r>
            <w:r w:rsidR="002A3A5D" w:rsidRPr="002A3A5D">
              <w:rPr>
                <w:b w:val="0"/>
                <w:bCs w:val="0"/>
                <w:noProof/>
                <w:webHidden/>
              </w:rPr>
              <w:t>7</w:t>
            </w:r>
            <w:r w:rsidR="002A3A5D" w:rsidRPr="002A3A5D">
              <w:rPr>
                <w:b w:val="0"/>
                <w:bCs w:val="0"/>
                <w:noProof/>
                <w:webHidden/>
              </w:rPr>
              <w:fldChar w:fldCharType="end"/>
            </w:r>
          </w:hyperlink>
        </w:p>
        <w:p w14:paraId="4B6C072D" w14:textId="50304AC2" w:rsidR="002A3A5D" w:rsidRPr="002A3A5D" w:rsidRDefault="00EC6A89">
          <w:pPr>
            <w:pStyle w:val="TOC2"/>
            <w:tabs>
              <w:tab w:val="right" w:leader="dot" w:pos="9629"/>
            </w:tabs>
            <w:rPr>
              <w:rFonts w:eastAsiaTheme="minorEastAsia" w:cstheme="minorBidi"/>
              <w:b w:val="0"/>
              <w:bCs w:val="0"/>
              <w:noProof/>
              <w:sz w:val="24"/>
              <w:szCs w:val="24"/>
              <w:lang w:eastAsia="en-GB"/>
            </w:rPr>
          </w:pPr>
          <w:hyperlink w:anchor="_Toc35571778" w:history="1">
            <w:r w:rsidR="002A3A5D" w:rsidRPr="002A3A5D">
              <w:rPr>
                <w:rStyle w:val="Hyperlink"/>
                <w:b w:val="0"/>
                <w:bCs w:val="0"/>
                <w:noProof/>
                <w:lang w:eastAsia="en-GB"/>
              </w:rPr>
              <w:t>When workers’ first language is not English</w:t>
            </w:r>
            <w:r w:rsidR="002A3A5D" w:rsidRPr="002A3A5D">
              <w:rPr>
                <w:b w:val="0"/>
                <w:bCs w:val="0"/>
                <w:noProof/>
                <w:webHidden/>
              </w:rPr>
              <w:tab/>
            </w:r>
            <w:r w:rsidR="002A3A5D" w:rsidRPr="002A3A5D">
              <w:rPr>
                <w:b w:val="0"/>
                <w:bCs w:val="0"/>
                <w:noProof/>
                <w:webHidden/>
              </w:rPr>
              <w:fldChar w:fldCharType="begin"/>
            </w:r>
            <w:r w:rsidR="002A3A5D" w:rsidRPr="002A3A5D">
              <w:rPr>
                <w:b w:val="0"/>
                <w:bCs w:val="0"/>
                <w:noProof/>
                <w:webHidden/>
              </w:rPr>
              <w:instrText xml:space="preserve"> PAGEREF _Toc35571778 \h </w:instrText>
            </w:r>
            <w:r w:rsidR="002A3A5D" w:rsidRPr="002A3A5D">
              <w:rPr>
                <w:b w:val="0"/>
                <w:bCs w:val="0"/>
                <w:noProof/>
                <w:webHidden/>
              </w:rPr>
            </w:r>
            <w:r w:rsidR="002A3A5D" w:rsidRPr="002A3A5D">
              <w:rPr>
                <w:b w:val="0"/>
                <w:bCs w:val="0"/>
                <w:noProof/>
                <w:webHidden/>
              </w:rPr>
              <w:fldChar w:fldCharType="separate"/>
            </w:r>
            <w:r w:rsidR="002A3A5D" w:rsidRPr="002A3A5D">
              <w:rPr>
                <w:b w:val="0"/>
                <w:bCs w:val="0"/>
                <w:noProof/>
                <w:webHidden/>
              </w:rPr>
              <w:t>7</w:t>
            </w:r>
            <w:r w:rsidR="002A3A5D" w:rsidRPr="002A3A5D">
              <w:rPr>
                <w:b w:val="0"/>
                <w:bCs w:val="0"/>
                <w:noProof/>
                <w:webHidden/>
              </w:rPr>
              <w:fldChar w:fldCharType="end"/>
            </w:r>
          </w:hyperlink>
        </w:p>
        <w:p w14:paraId="0A5C273D" w14:textId="26A6D434" w:rsidR="002A3A5D" w:rsidRPr="002A3A5D" w:rsidRDefault="00EC6A89">
          <w:pPr>
            <w:pStyle w:val="TOC1"/>
            <w:tabs>
              <w:tab w:val="right" w:leader="dot" w:pos="9629"/>
            </w:tabs>
            <w:rPr>
              <w:rFonts w:eastAsiaTheme="minorEastAsia" w:cstheme="minorBidi"/>
              <w:b w:val="0"/>
              <w:bCs w:val="0"/>
              <w:i w:val="0"/>
              <w:iCs w:val="0"/>
              <w:noProof/>
              <w:lang w:eastAsia="en-GB"/>
            </w:rPr>
          </w:pPr>
          <w:hyperlink w:anchor="_Toc35571779" w:history="1">
            <w:r w:rsidR="002A3A5D" w:rsidRPr="002A3A5D">
              <w:rPr>
                <w:rStyle w:val="Hyperlink"/>
                <w:b w:val="0"/>
                <w:bCs w:val="0"/>
                <w:i w:val="0"/>
                <w:iCs w:val="0"/>
                <w:noProof/>
              </w:rPr>
              <w:t>APPENDIX 1: Simple home working checklist to guide the risk assessment</w:t>
            </w:r>
            <w:r w:rsidR="002A3A5D" w:rsidRPr="002A3A5D">
              <w:rPr>
                <w:b w:val="0"/>
                <w:bCs w:val="0"/>
                <w:i w:val="0"/>
                <w:iCs w:val="0"/>
                <w:noProof/>
                <w:webHidden/>
              </w:rPr>
              <w:tab/>
            </w:r>
            <w:r w:rsidR="002A3A5D" w:rsidRPr="002A3A5D">
              <w:rPr>
                <w:b w:val="0"/>
                <w:bCs w:val="0"/>
                <w:i w:val="0"/>
                <w:iCs w:val="0"/>
                <w:noProof/>
                <w:webHidden/>
              </w:rPr>
              <w:fldChar w:fldCharType="begin"/>
            </w:r>
            <w:r w:rsidR="002A3A5D" w:rsidRPr="002A3A5D">
              <w:rPr>
                <w:b w:val="0"/>
                <w:bCs w:val="0"/>
                <w:i w:val="0"/>
                <w:iCs w:val="0"/>
                <w:noProof/>
                <w:webHidden/>
              </w:rPr>
              <w:instrText xml:space="preserve"> PAGEREF _Toc35571779 \h </w:instrText>
            </w:r>
            <w:r w:rsidR="002A3A5D" w:rsidRPr="002A3A5D">
              <w:rPr>
                <w:b w:val="0"/>
                <w:bCs w:val="0"/>
                <w:i w:val="0"/>
                <w:iCs w:val="0"/>
                <w:noProof/>
                <w:webHidden/>
              </w:rPr>
            </w:r>
            <w:r w:rsidR="002A3A5D" w:rsidRPr="002A3A5D">
              <w:rPr>
                <w:b w:val="0"/>
                <w:bCs w:val="0"/>
                <w:i w:val="0"/>
                <w:iCs w:val="0"/>
                <w:noProof/>
                <w:webHidden/>
              </w:rPr>
              <w:fldChar w:fldCharType="separate"/>
            </w:r>
            <w:r w:rsidR="002A3A5D" w:rsidRPr="002A3A5D">
              <w:rPr>
                <w:b w:val="0"/>
                <w:bCs w:val="0"/>
                <w:i w:val="0"/>
                <w:iCs w:val="0"/>
                <w:noProof/>
                <w:webHidden/>
              </w:rPr>
              <w:t>8</w:t>
            </w:r>
            <w:r w:rsidR="002A3A5D" w:rsidRPr="002A3A5D">
              <w:rPr>
                <w:b w:val="0"/>
                <w:bCs w:val="0"/>
                <w:i w:val="0"/>
                <w:iCs w:val="0"/>
                <w:noProof/>
                <w:webHidden/>
              </w:rPr>
              <w:fldChar w:fldCharType="end"/>
            </w:r>
          </w:hyperlink>
        </w:p>
        <w:p w14:paraId="0C59F321" w14:textId="7E793BAA" w:rsidR="002A3A5D" w:rsidRPr="002A3A5D" w:rsidRDefault="00EC6A89">
          <w:pPr>
            <w:pStyle w:val="TOC1"/>
            <w:tabs>
              <w:tab w:val="right" w:leader="dot" w:pos="9629"/>
            </w:tabs>
            <w:rPr>
              <w:rFonts w:eastAsiaTheme="minorEastAsia" w:cstheme="minorBidi"/>
              <w:b w:val="0"/>
              <w:bCs w:val="0"/>
              <w:i w:val="0"/>
              <w:iCs w:val="0"/>
              <w:noProof/>
              <w:lang w:eastAsia="en-GB"/>
            </w:rPr>
          </w:pPr>
          <w:hyperlink w:anchor="_Toc35571780" w:history="1">
            <w:r w:rsidR="002A3A5D" w:rsidRPr="002A3A5D">
              <w:rPr>
                <w:rStyle w:val="Hyperlink"/>
                <w:b w:val="0"/>
                <w:bCs w:val="0"/>
                <w:i w:val="0"/>
                <w:iCs w:val="0"/>
                <w:noProof/>
              </w:rPr>
              <w:t>APPENDIX 2: Temporary home working risk assessment – Safe place, Safe person, Sound information</w:t>
            </w:r>
            <w:r w:rsidR="002A3A5D" w:rsidRPr="002A3A5D">
              <w:rPr>
                <w:b w:val="0"/>
                <w:bCs w:val="0"/>
                <w:i w:val="0"/>
                <w:iCs w:val="0"/>
                <w:noProof/>
                <w:webHidden/>
              </w:rPr>
              <w:tab/>
            </w:r>
            <w:r w:rsidR="002A3A5D" w:rsidRPr="002A3A5D">
              <w:rPr>
                <w:b w:val="0"/>
                <w:bCs w:val="0"/>
                <w:i w:val="0"/>
                <w:iCs w:val="0"/>
                <w:noProof/>
                <w:webHidden/>
              </w:rPr>
              <w:fldChar w:fldCharType="begin"/>
            </w:r>
            <w:r w:rsidR="002A3A5D" w:rsidRPr="002A3A5D">
              <w:rPr>
                <w:b w:val="0"/>
                <w:bCs w:val="0"/>
                <w:i w:val="0"/>
                <w:iCs w:val="0"/>
                <w:noProof/>
                <w:webHidden/>
              </w:rPr>
              <w:instrText xml:space="preserve"> PAGEREF _Toc35571780 \h </w:instrText>
            </w:r>
            <w:r w:rsidR="002A3A5D" w:rsidRPr="002A3A5D">
              <w:rPr>
                <w:b w:val="0"/>
                <w:bCs w:val="0"/>
                <w:i w:val="0"/>
                <w:iCs w:val="0"/>
                <w:noProof/>
                <w:webHidden/>
              </w:rPr>
            </w:r>
            <w:r w:rsidR="002A3A5D" w:rsidRPr="002A3A5D">
              <w:rPr>
                <w:b w:val="0"/>
                <w:bCs w:val="0"/>
                <w:i w:val="0"/>
                <w:iCs w:val="0"/>
                <w:noProof/>
                <w:webHidden/>
              </w:rPr>
              <w:fldChar w:fldCharType="separate"/>
            </w:r>
            <w:r w:rsidR="002A3A5D" w:rsidRPr="002A3A5D">
              <w:rPr>
                <w:b w:val="0"/>
                <w:bCs w:val="0"/>
                <w:i w:val="0"/>
                <w:iCs w:val="0"/>
                <w:noProof/>
                <w:webHidden/>
              </w:rPr>
              <w:t>11</w:t>
            </w:r>
            <w:r w:rsidR="002A3A5D" w:rsidRPr="002A3A5D">
              <w:rPr>
                <w:b w:val="0"/>
                <w:bCs w:val="0"/>
                <w:i w:val="0"/>
                <w:iCs w:val="0"/>
                <w:noProof/>
                <w:webHidden/>
              </w:rPr>
              <w:fldChar w:fldCharType="end"/>
            </w:r>
          </w:hyperlink>
        </w:p>
        <w:p w14:paraId="71D0F3A8" w14:textId="313AE578" w:rsidR="002A3A5D" w:rsidRPr="002A3A5D" w:rsidRDefault="00EC6A89">
          <w:pPr>
            <w:pStyle w:val="TOC2"/>
            <w:tabs>
              <w:tab w:val="right" w:leader="dot" w:pos="9629"/>
            </w:tabs>
            <w:rPr>
              <w:rFonts w:eastAsiaTheme="minorEastAsia" w:cstheme="minorBidi"/>
              <w:b w:val="0"/>
              <w:bCs w:val="0"/>
              <w:noProof/>
              <w:sz w:val="24"/>
              <w:szCs w:val="24"/>
              <w:lang w:eastAsia="en-GB"/>
            </w:rPr>
          </w:pPr>
          <w:hyperlink w:anchor="_Toc35571781" w:history="1">
            <w:r w:rsidR="002A3A5D" w:rsidRPr="002A3A5D">
              <w:rPr>
                <w:rStyle w:val="Hyperlink"/>
                <w:rFonts w:cs="Arial"/>
                <w:b w:val="0"/>
                <w:bCs w:val="0"/>
                <w:noProof/>
              </w:rPr>
              <w:t>Part 1: Risk assessment for coronavirus (COVID-19)</w:t>
            </w:r>
            <w:r w:rsidR="002A3A5D" w:rsidRPr="002A3A5D">
              <w:rPr>
                <w:b w:val="0"/>
                <w:bCs w:val="0"/>
                <w:noProof/>
                <w:webHidden/>
              </w:rPr>
              <w:tab/>
            </w:r>
            <w:r w:rsidR="002A3A5D" w:rsidRPr="002A3A5D">
              <w:rPr>
                <w:b w:val="0"/>
                <w:bCs w:val="0"/>
                <w:noProof/>
                <w:webHidden/>
              </w:rPr>
              <w:fldChar w:fldCharType="begin"/>
            </w:r>
            <w:r w:rsidR="002A3A5D" w:rsidRPr="002A3A5D">
              <w:rPr>
                <w:b w:val="0"/>
                <w:bCs w:val="0"/>
                <w:noProof/>
                <w:webHidden/>
              </w:rPr>
              <w:instrText xml:space="preserve"> PAGEREF _Toc35571781 \h </w:instrText>
            </w:r>
            <w:r w:rsidR="002A3A5D" w:rsidRPr="002A3A5D">
              <w:rPr>
                <w:b w:val="0"/>
                <w:bCs w:val="0"/>
                <w:noProof/>
                <w:webHidden/>
              </w:rPr>
            </w:r>
            <w:r w:rsidR="002A3A5D" w:rsidRPr="002A3A5D">
              <w:rPr>
                <w:b w:val="0"/>
                <w:bCs w:val="0"/>
                <w:noProof/>
                <w:webHidden/>
              </w:rPr>
              <w:fldChar w:fldCharType="separate"/>
            </w:r>
            <w:r w:rsidR="002A3A5D" w:rsidRPr="002A3A5D">
              <w:rPr>
                <w:b w:val="0"/>
                <w:bCs w:val="0"/>
                <w:noProof/>
                <w:webHidden/>
              </w:rPr>
              <w:t>11</w:t>
            </w:r>
            <w:r w:rsidR="002A3A5D" w:rsidRPr="002A3A5D">
              <w:rPr>
                <w:b w:val="0"/>
                <w:bCs w:val="0"/>
                <w:noProof/>
                <w:webHidden/>
              </w:rPr>
              <w:fldChar w:fldCharType="end"/>
            </w:r>
          </w:hyperlink>
        </w:p>
        <w:p w14:paraId="7820567C" w14:textId="6B785BD5" w:rsidR="002A3A5D" w:rsidRPr="002A3A5D" w:rsidRDefault="00EC6A89">
          <w:pPr>
            <w:pStyle w:val="TOC2"/>
            <w:tabs>
              <w:tab w:val="right" w:leader="dot" w:pos="9629"/>
            </w:tabs>
            <w:rPr>
              <w:rFonts w:eastAsiaTheme="minorEastAsia" w:cstheme="minorBidi"/>
              <w:b w:val="0"/>
              <w:bCs w:val="0"/>
              <w:noProof/>
              <w:sz w:val="24"/>
              <w:szCs w:val="24"/>
              <w:lang w:eastAsia="en-GB"/>
            </w:rPr>
          </w:pPr>
          <w:hyperlink w:anchor="_Toc35571782" w:history="1">
            <w:r w:rsidR="002A3A5D" w:rsidRPr="002A3A5D">
              <w:rPr>
                <w:rStyle w:val="Hyperlink"/>
                <w:b w:val="0"/>
                <w:bCs w:val="0"/>
                <w:noProof/>
              </w:rPr>
              <w:t xml:space="preserve">Part 2. </w:t>
            </w:r>
            <w:r w:rsidR="002A3A5D" w:rsidRPr="002A3A5D">
              <w:rPr>
                <w:rStyle w:val="Hyperlink"/>
                <w:rFonts w:cs="Arial"/>
                <w:b w:val="0"/>
                <w:bCs w:val="0"/>
                <w:noProof/>
              </w:rPr>
              <w:t>Home working health &amp; safety risk assessment</w:t>
            </w:r>
            <w:r w:rsidR="002A3A5D" w:rsidRPr="002A3A5D">
              <w:rPr>
                <w:rStyle w:val="Hyperlink"/>
                <w:b w:val="0"/>
                <w:bCs w:val="0"/>
                <w:noProof/>
              </w:rPr>
              <w:t xml:space="preserve"> - Briefing record</w:t>
            </w:r>
            <w:r w:rsidR="002A3A5D" w:rsidRPr="002A3A5D">
              <w:rPr>
                <w:b w:val="0"/>
                <w:bCs w:val="0"/>
                <w:noProof/>
                <w:webHidden/>
              </w:rPr>
              <w:tab/>
            </w:r>
            <w:r w:rsidR="002A3A5D" w:rsidRPr="002A3A5D">
              <w:rPr>
                <w:b w:val="0"/>
                <w:bCs w:val="0"/>
                <w:noProof/>
                <w:webHidden/>
              </w:rPr>
              <w:fldChar w:fldCharType="begin"/>
            </w:r>
            <w:r w:rsidR="002A3A5D" w:rsidRPr="002A3A5D">
              <w:rPr>
                <w:b w:val="0"/>
                <w:bCs w:val="0"/>
                <w:noProof/>
                <w:webHidden/>
              </w:rPr>
              <w:instrText xml:space="preserve"> PAGEREF _Toc35571782 \h </w:instrText>
            </w:r>
            <w:r w:rsidR="002A3A5D" w:rsidRPr="002A3A5D">
              <w:rPr>
                <w:b w:val="0"/>
                <w:bCs w:val="0"/>
                <w:noProof/>
                <w:webHidden/>
              </w:rPr>
            </w:r>
            <w:r w:rsidR="002A3A5D" w:rsidRPr="002A3A5D">
              <w:rPr>
                <w:b w:val="0"/>
                <w:bCs w:val="0"/>
                <w:noProof/>
                <w:webHidden/>
              </w:rPr>
              <w:fldChar w:fldCharType="separate"/>
            </w:r>
            <w:r w:rsidR="002A3A5D" w:rsidRPr="002A3A5D">
              <w:rPr>
                <w:b w:val="0"/>
                <w:bCs w:val="0"/>
                <w:noProof/>
                <w:webHidden/>
              </w:rPr>
              <w:t>16</w:t>
            </w:r>
            <w:r w:rsidR="002A3A5D" w:rsidRPr="002A3A5D">
              <w:rPr>
                <w:b w:val="0"/>
                <w:bCs w:val="0"/>
                <w:noProof/>
                <w:webHidden/>
              </w:rPr>
              <w:fldChar w:fldCharType="end"/>
            </w:r>
          </w:hyperlink>
        </w:p>
        <w:p w14:paraId="0E4E01CE" w14:textId="0BA2C6F7" w:rsidR="004734EB" w:rsidRPr="002A3A5D" w:rsidRDefault="004734EB">
          <w:r w:rsidRPr="002A3A5D">
            <w:rPr>
              <w:noProof/>
            </w:rPr>
            <w:fldChar w:fldCharType="end"/>
          </w:r>
        </w:p>
      </w:sdtContent>
    </w:sdt>
    <w:p w14:paraId="0ECC3E56" w14:textId="77777777" w:rsidR="00783933" w:rsidRDefault="00783933">
      <w:pPr>
        <w:rPr>
          <w:b/>
          <w:kern w:val="28"/>
          <w:sz w:val="24"/>
          <w:szCs w:val="20"/>
          <w:lang w:eastAsia="en-GB"/>
        </w:rPr>
      </w:pPr>
      <w:bookmarkStart w:id="0" w:name="_Toc18749465"/>
      <w:r>
        <w:br w:type="page"/>
      </w:r>
    </w:p>
    <w:p w14:paraId="394ED895" w14:textId="5E4E81C7" w:rsidR="005943E6" w:rsidRPr="005943E6" w:rsidRDefault="008533E7" w:rsidP="0073111B">
      <w:pPr>
        <w:pStyle w:val="Heading1"/>
        <w:numPr>
          <w:ilvl w:val="0"/>
          <w:numId w:val="7"/>
        </w:numPr>
      </w:pPr>
      <w:bookmarkStart w:id="1" w:name="_Toc35571754"/>
      <w:r w:rsidRPr="004734EB">
        <w:lastRenderedPageBreak/>
        <w:t>Introduction</w:t>
      </w:r>
      <w:bookmarkEnd w:id="0"/>
      <w:bookmarkEnd w:id="1"/>
      <w:r w:rsidRPr="004734EB">
        <w:t xml:space="preserve"> </w:t>
      </w:r>
    </w:p>
    <w:p w14:paraId="707BA0E1" w14:textId="103AC2C6" w:rsidR="008533E7" w:rsidRDefault="008533E7" w:rsidP="009955D3">
      <w:pPr>
        <w:autoSpaceDE w:val="0"/>
        <w:autoSpaceDN w:val="0"/>
        <w:adjustRightInd w:val="0"/>
        <w:spacing w:before="120" w:after="120"/>
        <w:jc w:val="both"/>
        <w:rPr>
          <w:rFonts w:cs="Arial"/>
          <w:color w:val="000000"/>
          <w:szCs w:val="20"/>
          <w:lang w:eastAsia="en-GB"/>
        </w:rPr>
      </w:pPr>
      <w:r w:rsidRPr="008533E7">
        <w:rPr>
          <w:rFonts w:cs="Arial"/>
          <w:color w:val="000000"/>
          <w:szCs w:val="20"/>
          <w:lang w:eastAsia="en-GB"/>
        </w:rPr>
        <w:t xml:space="preserve">This guidance </w:t>
      </w:r>
      <w:r w:rsidR="00DD7162">
        <w:rPr>
          <w:rFonts w:cs="Arial"/>
          <w:color w:val="000000"/>
          <w:szCs w:val="20"/>
          <w:lang w:eastAsia="en-GB"/>
        </w:rPr>
        <w:t>has been developed on information provided by:</w:t>
      </w:r>
    </w:p>
    <w:p w14:paraId="61AEFD4D" w14:textId="77777777" w:rsidR="00E4393B" w:rsidRDefault="00E4393B" w:rsidP="0073111B">
      <w:pPr>
        <w:pStyle w:val="ListParagraph"/>
        <w:numPr>
          <w:ilvl w:val="0"/>
          <w:numId w:val="6"/>
        </w:numPr>
        <w:autoSpaceDE w:val="0"/>
        <w:autoSpaceDN w:val="0"/>
        <w:adjustRightInd w:val="0"/>
        <w:spacing w:before="120" w:after="120"/>
        <w:jc w:val="both"/>
        <w:rPr>
          <w:rFonts w:cs="Arial"/>
          <w:color w:val="000000"/>
          <w:szCs w:val="20"/>
          <w:lang w:eastAsia="en-GB"/>
        </w:rPr>
      </w:pPr>
      <w:r>
        <w:rPr>
          <w:rFonts w:cs="Arial"/>
          <w:color w:val="000000"/>
          <w:szCs w:val="20"/>
          <w:lang w:eastAsia="en-GB"/>
        </w:rPr>
        <w:t>ACAS</w:t>
      </w:r>
    </w:p>
    <w:p w14:paraId="4B232E4E" w14:textId="098E1128" w:rsidR="00DD7162" w:rsidRPr="00DD7162" w:rsidRDefault="00DD7162" w:rsidP="0073111B">
      <w:pPr>
        <w:pStyle w:val="ListParagraph"/>
        <w:numPr>
          <w:ilvl w:val="0"/>
          <w:numId w:val="6"/>
        </w:numPr>
        <w:autoSpaceDE w:val="0"/>
        <w:autoSpaceDN w:val="0"/>
        <w:adjustRightInd w:val="0"/>
        <w:spacing w:before="120" w:after="120"/>
        <w:jc w:val="both"/>
        <w:rPr>
          <w:rFonts w:cs="Arial"/>
          <w:color w:val="000000"/>
          <w:szCs w:val="20"/>
          <w:lang w:eastAsia="en-GB"/>
        </w:rPr>
      </w:pPr>
      <w:r w:rsidRPr="00DD7162">
        <w:rPr>
          <w:rFonts w:cs="Arial"/>
          <w:color w:val="000000"/>
          <w:szCs w:val="20"/>
          <w:lang w:eastAsia="en-GB"/>
        </w:rPr>
        <w:t xml:space="preserve">The </w:t>
      </w:r>
      <w:r w:rsidR="009B4C06">
        <w:rPr>
          <w:rFonts w:cs="Arial"/>
          <w:color w:val="000000"/>
          <w:szCs w:val="20"/>
          <w:lang w:eastAsia="en-GB"/>
        </w:rPr>
        <w:t>HSE</w:t>
      </w:r>
    </w:p>
    <w:p w14:paraId="43C47C3B" w14:textId="1AE466B9" w:rsidR="00DD7162" w:rsidRPr="00DD7162" w:rsidRDefault="00DD7162" w:rsidP="0073111B">
      <w:pPr>
        <w:pStyle w:val="ListParagraph"/>
        <w:numPr>
          <w:ilvl w:val="0"/>
          <w:numId w:val="6"/>
        </w:numPr>
        <w:autoSpaceDE w:val="0"/>
        <w:autoSpaceDN w:val="0"/>
        <w:adjustRightInd w:val="0"/>
        <w:spacing w:before="120" w:after="120"/>
        <w:jc w:val="both"/>
        <w:rPr>
          <w:rFonts w:cs="Arial"/>
          <w:color w:val="000000"/>
          <w:szCs w:val="20"/>
          <w:lang w:eastAsia="en-GB"/>
        </w:rPr>
      </w:pPr>
      <w:r w:rsidRPr="00DD7162">
        <w:rPr>
          <w:rFonts w:cs="Arial"/>
          <w:color w:val="000000"/>
          <w:szCs w:val="20"/>
          <w:lang w:eastAsia="en-GB"/>
        </w:rPr>
        <w:t xml:space="preserve">CIPD </w:t>
      </w:r>
      <w:r>
        <w:rPr>
          <w:rFonts w:cs="Arial"/>
          <w:color w:val="000000"/>
          <w:szCs w:val="20"/>
          <w:lang w:eastAsia="en-GB"/>
        </w:rPr>
        <w:t>(The Chartered Institute of Personnel and Development)</w:t>
      </w:r>
    </w:p>
    <w:p w14:paraId="75918797" w14:textId="748CA3AA" w:rsidR="00B07899" w:rsidRDefault="005943E6" w:rsidP="0073111B">
      <w:pPr>
        <w:pStyle w:val="Heading1"/>
        <w:numPr>
          <w:ilvl w:val="0"/>
          <w:numId w:val="7"/>
        </w:numPr>
      </w:pPr>
      <w:bookmarkStart w:id="2" w:name="_Toc35571755"/>
      <w:bookmarkStart w:id="3" w:name="_Toc18749467"/>
      <w:r>
        <w:t>Health and safety</w:t>
      </w:r>
      <w:r>
        <w:rPr>
          <w:rStyle w:val="FootnoteReference"/>
        </w:rPr>
        <w:footnoteReference w:id="1"/>
      </w:r>
      <w:bookmarkEnd w:id="2"/>
    </w:p>
    <w:bookmarkEnd w:id="3"/>
    <w:p w14:paraId="4D2847CF" w14:textId="77777777" w:rsidR="005943E6" w:rsidRPr="005943E6" w:rsidRDefault="005943E6" w:rsidP="005943E6">
      <w:pPr>
        <w:spacing w:before="120" w:after="120"/>
        <w:rPr>
          <w:rFonts w:cs="Arial"/>
          <w:color w:val="000000"/>
          <w:szCs w:val="20"/>
          <w:lang w:eastAsia="en-GB"/>
        </w:rPr>
      </w:pPr>
      <w:r w:rsidRPr="005943E6">
        <w:rPr>
          <w:rFonts w:cs="Arial"/>
          <w:color w:val="000000"/>
          <w:szCs w:val="20"/>
          <w:lang w:eastAsia="en-GB"/>
        </w:rPr>
        <w:t>By law, employers are responsible for the health and safety of all employees, including those working from home.</w:t>
      </w:r>
    </w:p>
    <w:p w14:paraId="494DDA58" w14:textId="77777777" w:rsidR="005943E6" w:rsidRPr="005943E6" w:rsidRDefault="005943E6" w:rsidP="005943E6">
      <w:pPr>
        <w:pStyle w:val="Heading2"/>
        <w:rPr>
          <w:rFonts w:cs="Arial"/>
          <w:color w:val="000000"/>
          <w:lang w:eastAsia="en-GB"/>
        </w:rPr>
      </w:pPr>
      <w:bookmarkStart w:id="4" w:name="_Toc35571756"/>
      <w:r w:rsidRPr="005943E6">
        <w:rPr>
          <w:rFonts w:cs="Arial"/>
          <w:color w:val="000000"/>
          <w:lang w:eastAsia="en-GB"/>
        </w:rPr>
        <w:t>Employer responsibilities</w:t>
      </w:r>
      <w:bookmarkEnd w:id="4"/>
    </w:p>
    <w:p w14:paraId="0081D4EF" w14:textId="77777777" w:rsidR="005943E6" w:rsidRPr="005943E6" w:rsidRDefault="005943E6" w:rsidP="005943E6">
      <w:pPr>
        <w:spacing w:before="120" w:after="120"/>
        <w:rPr>
          <w:rFonts w:cs="Arial"/>
          <w:color w:val="000000"/>
          <w:szCs w:val="20"/>
          <w:lang w:eastAsia="en-GB"/>
        </w:rPr>
      </w:pPr>
      <w:r w:rsidRPr="005943E6">
        <w:rPr>
          <w:rFonts w:cs="Arial"/>
          <w:color w:val="000000"/>
          <w:szCs w:val="20"/>
          <w:lang w:eastAsia="en-GB"/>
        </w:rPr>
        <w:t>During the coronavirus pandemic, it's very unlikely that employers can carry out usual health and safety risk assessments at an employee's home.</w:t>
      </w:r>
    </w:p>
    <w:p w14:paraId="1A482936" w14:textId="77777777" w:rsidR="005943E6" w:rsidRPr="005943E6" w:rsidRDefault="005943E6" w:rsidP="005943E6">
      <w:pPr>
        <w:spacing w:before="120" w:after="120"/>
        <w:rPr>
          <w:rFonts w:cs="Arial"/>
          <w:color w:val="000000"/>
          <w:szCs w:val="20"/>
          <w:lang w:eastAsia="en-GB"/>
        </w:rPr>
      </w:pPr>
      <w:r w:rsidRPr="005943E6">
        <w:rPr>
          <w:rFonts w:cs="Arial"/>
          <w:color w:val="000000"/>
          <w:szCs w:val="20"/>
          <w:lang w:eastAsia="en-GB"/>
        </w:rPr>
        <w:t>However, an employer should still check that:</w:t>
      </w:r>
    </w:p>
    <w:p w14:paraId="0724D08A" w14:textId="77777777" w:rsidR="005943E6" w:rsidRPr="005943E6" w:rsidRDefault="005943E6" w:rsidP="0073111B">
      <w:pPr>
        <w:pStyle w:val="ListParagraph"/>
        <w:numPr>
          <w:ilvl w:val="0"/>
          <w:numId w:val="19"/>
        </w:numPr>
        <w:spacing w:before="120" w:after="120"/>
        <w:rPr>
          <w:rFonts w:cs="Arial"/>
          <w:color w:val="000000"/>
          <w:szCs w:val="20"/>
          <w:lang w:eastAsia="en-GB"/>
        </w:rPr>
      </w:pPr>
      <w:r w:rsidRPr="005943E6">
        <w:rPr>
          <w:rFonts w:cs="Arial"/>
          <w:color w:val="000000"/>
          <w:szCs w:val="20"/>
          <w:lang w:eastAsia="en-GB"/>
        </w:rPr>
        <w:t>each employee feels the work they're being asked to do at home can be done safely</w:t>
      </w:r>
    </w:p>
    <w:p w14:paraId="2A60E1F3" w14:textId="77777777" w:rsidR="005943E6" w:rsidRPr="005943E6" w:rsidRDefault="005943E6" w:rsidP="0073111B">
      <w:pPr>
        <w:pStyle w:val="ListParagraph"/>
        <w:numPr>
          <w:ilvl w:val="0"/>
          <w:numId w:val="19"/>
        </w:numPr>
        <w:spacing w:before="120" w:after="120"/>
        <w:rPr>
          <w:rFonts w:cs="Arial"/>
          <w:color w:val="000000"/>
          <w:szCs w:val="20"/>
          <w:lang w:eastAsia="en-GB"/>
        </w:rPr>
      </w:pPr>
      <w:r w:rsidRPr="005943E6">
        <w:rPr>
          <w:rFonts w:cs="Arial"/>
          <w:color w:val="000000"/>
          <w:szCs w:val="20"/>
          <w:lang w:eastAsia="en-GB"/>
        </w:rPr>
        <w:t>employees have the right equipment to work safely</w:t>
      </w:r>
    </w:p>
    <w:p w14:paraId="61C8FA5F" w14:textId="77777777" w:rsidR="005943E6" w:rsidRPr="005943E6" w:rsidRDefault="005943E6" w:rsidP="0073111B">
      <w:pPr>
        <w:pStyle w:val="ListParagraph"/>
        <w:numPr>
          <w:ilvl w:val="0"/>
          <w:numId w:val="19"/>
        </w:numPr>
        <w:spacing w:before="120" w:after="120"/>
        <w:rPr>
          <w:rFonts w:cs="Arial"/>
          <w:color w:val="000000"/>
          <w:szCs w:val="20"/>
          <w:lang w:eastAsia="en-GB"/>
        </w:rPr>
      </w:pPr>
      <w:r w:rsidRPr="005943E6">
        <w:rPr>
          <w:rFonts w:cs="Arial"/>
          <w:color w:val="000000"/>
          <w:szCs w:val="20"/>
          <w:lang w:eastAsia="en-GB"/>
        </w:rPr>
        <w:t>managers keep in regular contact with their employees, including making sure they do not feel isolated</w:t>
      </w:r>
    </w:p>
    <w:p w14:paraId="7639F935" w14:textId="2A281B36" w:rsidR="005943E6" w:rsidRDefault="005943E6" w:rsidP="0073111B">
      <w:pPr>
        <w:pStyle w:val="ListParagraph"/>
        <w:numPr>
          <w:ilvl w:val="0"/>
          <w:numId w:val="19"/>
        </w:numPr>
        <w:spacing w:before="120" w:after="120"/>
        <w:rPr>
          <w:rFonts w:cs="Arial"/>
          <w:color w:val="000000"/>
          <w:szCs w:val="20"/>
          <w:lang w:eastAsia="en-GB"/>
        </w:rPr>
      </w:pPr>
      <w:r w:rsidRPr="005943E6">
        <w:rPr>
          <w:rFonts w:cs="Arial"/>
          <w:color w:val="000000"/>
          <w:szCs w:val="20"/>
          <w:u w:val="single"/>
          <w:lang w:eastAsia="en-GB"/>
        </w:rPr>
        <w:t>reasonable adjustments</w:t>
      </w:r>
      <w:r w:rsidRPr="005943E6">
        <w:rPr>
          <w:rFonts w:cs="Arial"/>
          <w:color w:val="000000"/>
          <w:szCs w:val="20"/>
          <w:lang w:eastAsia="en-GB"/>
        </w:rPr>
        <w:t xml:space="preserve"> are made for an employee who has a disability</w:t>
      </w:r>
    </w:p>
    <w:p w14:paraId="5FA8B54A" w14:textId="72C00F89" w:rsidR="005943E6" w:rsidRPr="005943E6" w:rsidRDefault="005943E6" w:rsidP="005943E6">
      <w:pPr>
        <w:spacing w:before="120" w:after="120"/>
        <w:rPr>
          <w:rFonts w:cs="Arial"/>
          <w:color w:val="000000"/>
          <w:szCs w:val="20"/>
          <w:lang w:eastAsia="en-GB"/>
        </w:rPr>
      </w:pPr>
      <w:r>
        <w:rPr>
          <w:lang w:eastAsia="en-GB"/>
        </w:rPr>
        <w:t>Link to ACAS reasonable adjustments webpage:</w:t>
      </w:r>
    </w:p>
    <w:p w14:paraId="0ADDEEE0" w14:textId="3F75ED94" w:rsidR="005943E6" w:rsidRDefault="00EC6A89" w:rsidP="005943E6">
      <w:pPr>
        <w:spacing w:before="120" w:after="120"/>
        <w:rPr>
          <w:rFonts w:cs="Arial"/>
          <w:color w:val="000000"/>
          <w:szCs w:val="20"/>
          <w:lang w:eastAsia="en-GB"/>
        </w:rPr>
      </w:pPr>
      <w:hyperlink r:id="rId9" w:history="1">
        <w:r w:rsidR="005943E6" w:rsidRPr="003A40CB">
          <w:rPr>
            <w:rStyle w:val="Hyperlink"/>
            <w:rFonts w:cs="Arial"/>
            <w:szCs w:val="20"/>
            <w:lang w:eastAsia="en-GB"/>
          </w:rPr>
          <w:t>https://www.acas.org.uk/reasonable-adjustments</w:t>
        </w:r>
      </w:hyperlink>
    </w:p>
    <w:p w14:paraId="291A5945" w14:textId="77777777" w:rsidR="005943E6" w:rsidRPr="005943E6" w:rsidRDefault="005943E6" w:rsidP="005943E6">
      <w:pPr>
        <w:spacing w:before="120" w:after="120"/>
        <w:rPr>
          <w:rFonts w:cs="Arial"/>
          <w:color w:val="000000"/>
          <w:szCs w:val="20"/>
          <w:lang w:eastAsia="en-GB"/>
        </w:rPr>
      </w:pPr>
      <w:r w:rsidRPr="005943E6">
        <w:rPr>
          <w:rFonts w:cs="Arial"/>
          <w:color w:val="000000"/>
          <w:szCs w:val="20"/>
          <w:lang w:eastAsia="en-GB"/>
        </w:rPr>
        <w:t>If changes are needed, employers are responsible for making sure they happen.</w:t>
      </w:r>
    </w:p>
    <w:p w14:paraId="031872DB" w14:textId="77777777" w:rsidR="005943E6" w:rsidRPr="005943E6" w:rsidRDefault="005943E6" w:rsidP="005943E6">
      <w:pPr>
        <w:pStyle w:val="Heading2"/>
        <w:rPr>
          <w:rFonts w:cs="Arial"/>
          <w:color w:val="000000"/>
          <w:lang w:eastAsia="en-GB"/>
        </w:rPr>
      </w:pPr>
      <w:bookmarkStart w:id="5" w:name="_Toc35571757"/>
      <w:r w:rsidRPr="005943E6">
        <w:rPr>
          <w:rFonts w:cs="Arial"/>
          <w:color w:val="000000"/>
          <w:lang w:eastAsia="en-GB"/>
        </w:rPr>
        <w:t>Employee responsibilities</w:t>
      </w:r>
      <w:bookmarkEnd w:id="5"/>
    </w:p>
    <w:p w14:paraId="43F90638" w14:textId="77777777" w:rsidR="005943E6" w:rsidRPr="005943E6" w:rsidRDefault="005943E6" w:rsidP="005943E6">
      <w:pPr>
        <w:spacing w:before="120" w:after="120"/>
        <w:rPr>
          <w:rFonts w:cs="Arial"/>
          <w:color w:val="000000"/>
          <w:szCs w:val="20"/>
          <w:lang w:eastAsia="en-GB"/>
        </w:rPr>
      </w:pPr>
      <w:r w:rsidRPr="005943E6">
        <w:rPr>
          <w:rFonts w:cs="Arial"/>
          <w:color w:val="000000"/>
          <w:szCs w:val="20"/>
          <w:lang w:eastAsia="en-GB"/>
        </w:rPr>
        <w:t>Employees also have a responsibility to take reasonable care of their own health and safety.</w:t>
      </w:r>
    </w:p>
    <w:p w14:paraId="4D9C5A18" w14:textId="77777777" w:rsidR="005943E6" w:rsidRPr="005943E6" w:rsidRDefault="005943E6" w:rsidP="005943E6">
      <w:pPr>
        <w:spacing w:before="120" w:after="120"/>
        <w:rPr>
          <w:rFonts w:cs="Arial"/>
          <w:color w:val="000000"/>
          <w:szCs w:val="20"/>
          <w:lang w:eastAsia="en-GB"/>
        </w:rPr>
      </w:pPr>
      <w:r w:rsidRPr="005943E6">
        <w:rPr>
          <w:rFonts w:cs="Arial"/>
          <w:color w:val="000000"/>
          <w:szCs w:val="20"/>
          <w:lang w:eastAsia="en-GB"/>
        </w:rPr>
        <w:t>Anyone working from home should keep in regular contact with their manager. They should also tell their manager about:</w:t>
      </w:r>
    </w:p>
    <w:p w14:paraId="68475092" w14:textId="77777777" w:rsidR="005943E6" w:rsidRPr="005943E6" w:rsidRDefault="005943E6" w:rsidP="0073111B">
      <w:pPr>
        <w:pStyle w:val="ListParagraph"/>
        <w:numPr>
          <w:ilvl w:val="0"/>
          <w:numId w:val="18"/>
        </w:numPr>
        <w:spacing w:before="120" w:after="120"/>
        <w:rPr>
          <w:rFonts w:cs="Arial"/>
          <w:color w:val="000000"/>
          <w:szCs w:val="20"/>
          <w:lang w:eastAsia="en-GB"/>
        </w:rPr>
      </w:pPr>
      <w:r w:rsidRPr="005943E6">
        <w:rPr>
          <w:rFonts w:cs="Arial"/>
          <w:color w:val="000000"/>
          <w:szCs w:val="20"/>
          <w:lang w:eastAsia="en-GB"/>
        </w:rPr>
        <w:t>any health and safety risks</w:t>
      </w:r>
    </w:p>
    <w:p w14:paraId="337B3649" w14:textId="12EAEC87" w:rsidR="006E6E1B" w:rsidRPr="005943E6" w:rsidRDefault="005943E6" w:rsidP="0073111B">
      <w:pPr>
        <w:pStyle w:val="ListParagraph"/>
        <w:numPr>
          <w:ilvl w:val="0"/>
          <w:numId w:val="18"/>
        </w:numPr>
        <w:spacing w:before="120" w:after="120"/>
        <w:rPr>
          <w:rFonts w:cs="Arial"/>
          <w:color w:val="000000"/>
          <w:szCs w:val="20"/>
          <w:lang w:eastAsia="en-GB"/>
        </w:rPr>
      </w:pPr>
      <w:r w:rsidRPr="005943E6">
        <w:rPr>
          <w:rFonts w:cs="Arial"/>
          <w:color w:val="000000"/>
          <w:szCs w:val="20"/>
          <w:lang w:eastAsia="en-GB"/>
        </w:rPr>
        <w:t>any homeworking arrangements that need to change</w:t>
      </w:r>
    </w:p>
    <w:p w14:paraId="1050D8C3" w14:textId="1E9C3911" w:rsidR="0056528C" w:rsidRDefault="0056528C" w:rsidP="0073111B">
      <w:pPr>
        <w:pStyle w:val="Heading1"/>
        <w:numPr>
          <w:ilvl w:val="0"/>
          <w:numId w:val="7"/>
        </w:numPr>
      </w:pPr>
      <w:bookmarkStart w:id="6" w:name="_Toc35571758"/>
      <w:r>
        <w:t>Protect home workers</w:t>
      </w:r>
      <w:r>
        <w:rPr>
          <w:rStyle w:val="FootnoteReference"/>
        </w:rPr>
        <w:footnoteReference w:id="2"/>
      </w:r>
      <w:bookmarkEnd w:id="6"/>
    </w:p>
    <w:p w14:paraId="4C3B1300" w14:textId="77777777" w:rsidR="0056528C" w:rsidRDefault="0056528C" w:rsidP="0056528C">
      <w:pPr>
        <w:spacing w:before="120" w:after="120"/>
        <w:rPr>
          <w:lang w:eastAsia="en-GB"/>
        </w:rPr>
      </w:pPr>
      <w:r>
        <w:rPr>
          <w:lang w:eastAsia="en-GB"/>
        </w:rPr>
        <w:t>As an employer, you have the same health and safety responsibilities for home workers as for any other workers.</w:t>
      </w:r>
    </w:p>
    <w:p w14:paraId="7A5756B5" w14:textId="77777777" w:rsidR="0056528C" w:rsidRDefault="0056528C" w:rsidP="0056528C">
      <w:pPr>
        <w:spacing w:before="120" w:after="120"/>
        <w:rPr>
          <w:lang w:eastAsia="en-GB"/>
        </w:rPr>
      </w:pPr>
      <w:r>
        <w:rPr>
          <w:lang w:eastAsia="en-GB"/>
        </w:rPr>
        <w:t>When someone is working from home temporarily, as an employer you should consider:</w:t>
      </w:r>
    </w:p>
    <w:p w14:paraId="1EE2A39A" w14:textId="77777777" w:rsidR="0056528C" w:rsidRDefault="0056528C" w:rsidP="0073111B">
      <w:pPr>
        <w:pStyle w:val="ListParagraph"/>
        <w:numPr>
          <w:ilvl w:val="0"/>
          <w:numId w:val="8"/>
        </w:numPr>
        <w:spacing w:before="120" w:after="120"/>
        <w:rPr>
          <w:lang w:eastAsia="en-GB"/>
        </w:rPr>
      </w:pPr>
      <w:r>
        <w:rPr>
          <w:lang w:eastAsia="en-GB"/>
        </w:rPr>
        <w:t>How will you keep in touch with them?</w:t>
      </w:r>
    </w:p>
    <w:p w14:paraId="77AAFE31" w14:textId="77777777" w:rsidR="0056528C" w:rsidRDefault="0056528C" w:rsidP="0073111B">
      <w:pPr>
        <w:pStyle w:val="ListParagraph"/>
        <w:numPr>
          <w:ilvl w:val="0"/>
          <w:numId w:val="8"/>
        </w:numPr>
        <w:spacing w:before="120" w:after="120"/>
        <w:rPr>
          <w:lang w:eastAsia="en-GB"/>
        </w:rPr>
      </w:pPr>
      <w:r>
        <w:rPr>
          <w:lang w:eastAsia="en-GB"/>
        </w:rPr>
        <w:t>What work activity will they be doing?</w:t>
      </w:r>
    </w:p>
    <w:p w14:paraId="75E6A74B" w14:textId="77777777" w:rsidR="0056528C" w:rsidRDefault="0056528C" w:rsidP="0073111B">
      <w:pPr>
        <w:pStyle w:val="ListParagraph"/>
        <w:numPr>
          <w:ilvl w:val="0"/>
          <w:numId w:val="8"/>
        </w:numPr>
        <w:spacing w:before="120" w:after="120"/>
        <w:rPr>
          <w:lang w:eastAsia="en-GB"/>
        </w:rPr>
      </w:pPr>
      <w:r>
        <w:rPr>
          <w:lang w:eastAsia="en-GB"/>
        </w:rPr>
        <w:t>Can it be done safely?</w:t>
      </w:r>
    </w:p>
    <w:p w14:paraId="2CACCE13" w14:textId="77777777" w:rsidR="0056528C" w:rsidRDefault="0056528C" w:rsidP="0073111B">
      <w:pPr>
        <w:pStyle w:val="ListParagraph"/>
        <w:numPr>
          <w:ilvl w:val="0"/>
          <w:numId w:val="8"/>
        </w:numPr>
        <w:spacing w:before="120" w:after="120"/>
        <w:rPr>
          <w:lang w:eastAsia="en-GB"/>
        </w:rPr>
      </w:pPr>
      <w:r>
        <w:rPr>
          <w:lang w:eastAsia="en-GB"/>
        </w:rPr>
        <w:t>Do you need to put control measures in place to protect them?</w:t>
      </w:r>
    </w:p>
    <w:p w14:paraId="7C6A830B" w14:textId="77777777" w:rsidR="0056528C" w:rsidRDefault="0056528C" w:rsidP="0056528C">
      <w:pPr>
        <w:pStyle w:val="Heading2"/>
        <w:rPr>
          <w:lang w:eastAsia="en-GB"/>
        </w:rPr>
      </w:pPr>
      <w:bookmarkStart w:id="7" w:name="_Toc35571759"/>
      <w:r>
        <w:rPr>
          <w:lang w:eastAsia="en-GB"/>
        </w:rPr>
        <w:t>Lone working without supervision</w:t>
      </w:r>
      <w:bookmarkEnd w:id="7"/>
    </w:p>
    <w:p w14:paraId="2B48C084" w14:textId="77777777" w:rsidR="0056528C" w:rsidRDefault="0056528C" w:rsidP="0056528C">
      <w:pPr>
        <w:spacing w:before="120" w:after="120"/>
        <w:rPr>
          <w:lang w:eastAsia="en-GB"/>
        </w:rPr>
      </w:pPr>
      <w:r>
        <w:rPr>
          <w:lang w:eastAsia="en-GB"/>
        </w:rPr>
        <w:t>There will always be greater risks for lone workers with no direct supervision or anyone to help them if things go wrong.</w:t>
      </w:r>
    </w:p>
    <w:p w14:paraId="3BDF478E" w14:textId="77777777" w:rsidR="0056528C" w:rsidRDefault="0056528C" w:rsidP="0056528C">
      <w:pPr>
        <w:spacing w:before="120" w:after="120"/>
        <w:rPr>
          <w:lang w:eastAsia="en-GB"/>
        </w:rPr>
      </w:pPr>
      <w:r>
        <w:rPr>
          <w:lang w:eastAsia="en-GB"/>
        </w:rPr>
        <w:lastRenderedPageBreak/>
        <w:t>Keep in touch with lone workers, including those working from home, and ensure regular contact to make sure they are healthy and safe.</w:t>
      </w:r>
    </w:p>
    <w:p w14:paraId="572365CC" w14:textId="77777777" w:rsidR="0056528C" w:rsidRDefault="0056528C" w:rsidP="0056528C">
      <w:pPr>
        <w:spacing w:before="120" w:after="120"/>
        <w:rPr>
          <w:lang w:eastAsia="en-GB"/>
        </w:rPr>
      </w:pPr>
      <w:r>
        <w:rPr>
          <w:lang w:eastAsia="en-GB"/>
        </w:rPr>
        <w:t>If contact is poor, workers may feel disconnected, isolated or abandoned. This can affect stress levels and mental health.</w:t>
      </w:r>
    </w:p>
    <w:p w14:paraId="4B22F90E" w14:textId="77777777" w:rsidR="0056528C" w:rsidRDefault="0056528C" w:rsidP="0056528C">
      <w:pPr>
        <w:pStyle w:val="Heading2"/>
        <w:rPr>
          <w:lang w:eastAsia="en-GB"/>
        </w:rPr>
      </w:pPr>
      <w:bookmarkStart w:id="8" w:name="_Toc35571760"/>
      <w:r>
        <w:rPr>
          <w:lang w:eastAsia="en-GB"/>
        </w:rPr>
        <w:t>Working with display screen equipment</w:t>
      </w:r>
      <w:bookmarkEnd w:id="8"/>
    </w:p>
    <w:p w14:paraId="3F281D05" w14:textId="01AEDB1B" w:rsidR="0056528C" w:rsidRDefault="0056528C" w:rsidP="0056528C">
      <w:pPr>
        <w:spacing w:before="120" w:after="120"/>
        <w:rPr>
          <w:lang w:eastAsia="en-GB"/>
        </w:rPr>
      </w:pPr>
      <w:r>
        <w:rPr>
          <w:lang w:eastAsia="en-GB"/>
        </w:rPr>
        <w:t xml:space="preserve">There is no increased risk from display screen equipment (DSE) for those working at home temporarily. </w:t>
      </w:r>
      <w:r w:rsidR="00B958B7">
        <w:rPr>
          <w:lang w:eastAsia="en-GB"/>
        </w:rPr>
        <w:t>So,</w:t>
      </w:r>
      <w:r>
        <w:rPr>
          <w:lang w:eastAsia="en-GB"/>
        </w:rPr>
        <w:t xml:space="preserve"> employers do not need to do home workstation assessments.</w:t>
      </w:r>
    </w:p>
    <w:p w14:paraId="49F9811C" w14:textId="2D97BE73" w:rsidR="0056528C" w:rsidRDefault="0056528C" w:rsidP="0056528C">
      <w:pPr>
        <w:spacing w:before="120" w:after="120"/>
        <w:rPr>
          <w:lang w:eastAsia="en-GB"/>
        </w:rPr>
      </w:pPr>
      <w:r>
        <w:rPr>
          <w:lang w:eastAsia="en-GB"/>
        </w:rPr>
        <w:t xml:space="preserve">You could provide workers with advice on completing their own basic assessment at home. A practical workstation checklist (PDF) - Portable Document Format will help but employers do not have to provide this for those working temporarily at home. </w:t>
      </w:r>
    </w:p>
    <w:p w14:paraId="552A6701" w14:textId="77777777" w:rsidR="006221F3" w:rsidRDefault="0056528C" w:rsidP="0056528C">
      <w:pPr>
        <w:spacing w:before="120" w:after="120"/>
        <w:rPr>
          <w:lang w:eastAsia="en-GB"/>
        </w:rPr>
      </w:pPr>
      <w:r>
        <w:rPr>
          <w:lang w:eastAsia="en-GB"/>
        </w:rPr>
        <w:t>Link to DSE Checklist:</w:t>
      </w:r>
    </w:p>
    <w:p w14:paraId="28B6DB6C" w14:textId="0550405D" w:rsidR="0056528C" w:rsidRDefault="00EC6A89" w:rsidP="0056528C">
      <w:pPr>
        <w:spacing w:before="120" w:after="120"/>
        <w:rPr>
          <w:lang w:eastAsia="en-GB"/>
        </w:rPr>
      </w:pPr>
      <w:hyperlink r:id="rId10" w:history="1">
        <w:r w:rsidR="0056528C" w:rsidRPr="003A40CB">
          <w:rPr>
            <w:rStyle w:val="Hyperlink"/>
            <w:lang w:eastAsia="en-GB"/>
          </w:rPr>
          <w:t>https://www.hse.gov.uk/pubns/ck1.pdf</w:t>
        </w:r>
      </w:hyperlink>
    </w:p>
    <w:p w14:paraId="7FFED729" w14:textId="77777777" w:rsidR="0056528C" w:rsidRDefault="0056528C" w:rsidP="0056528C">
      <w:pPr>
        <w:spacing w:before="120" w:after="120"/>
        <w:rPr>
          <w:lang w:eastAsia="en-GB"/>
        </w:rPr>
      </w:pPr>
      <w:r>
        <w:rPr>
          <w:lang w:eastAsia="en-GB"/>
        </w:rPr>
        <w:t>Other simple steps you can take to reduce the risks from display screen work:</w:t>
      </w:r>
    </w:p>
    <w:p w14:paraId="5793B6F6" w14:textId="77777777" w:rsidR="0056528C" w:rsidRDefault="0056528C" w:rsidP="0073111B">
      <w:pPr>
        <w:pStyle w:val="ListParagraph"/>
        <w:numPr>
          <w:ilvl w:val="0"/>
          <w:numId w:val="9"/>
        </w:numPr>
        <w:spacing w:before="120" w:after="120"/>
        <w:rPr>
          <w:lang w:eastAsia="en-GB"/>
        </w:rPr>
      </w:pPr>
      <w:r>
        <w:rPr>
          <w:lang w:eastAsia="en-GB"/>
        </w:rPr>
        <w:t>breaking up long spells of DSE work with rest breaks (at least 5 minutes every hour) or changes in activity</w:t>
      </w:r>
    </w:p>
    <w:p w14:paraId="58DEEF94" w14:textId="77777777" w:rsidR="0056528C" w:rsidRDefault="0056528C" w:rsidP="0073111B">
      <w:pPr>
        <w:pStyle w:val="ListParagraph"/>
        <w:numPr>
          <w:ilvl w:val="0"/>
          <w:numId w:val="9"/>
        </w:numPr>
        <w:spacing w:before="120" w:after="120"/>
        <w:rPr>
          <w:lang w:eastAsia="en-GB"/>
        </w:rPr>
      </w:pPr>
      <w:r>
        <w:rPr>
          <w:lang w:eastAsia="en-GB"/>
        </w:rPr>
        <w:t>avoiding awkward, static postures by regularly changing position</w:t>
      </w:r>
    </w:p>
    <w:p w14:paraId="7B99F666" w14:textId="77777777" w:rsidR="0056528C" w:rsidRDefault="0056528C" w:rsidP="0073111B">
      <w:pPr>
        <w:pStyle w:val="ListParagraph"/>
        <w:numPr>
          <w:ilvl w:val="0"/>
          <w:numId w:val="9"/>
        </w:numPr>
        <w:spacing w:before="120" w:after="120"/>
        <w:rPr>
          <w:lang w:eastAsia="en-GB"/>
        </w:rPr>
      </w:pPr>
      <w:r>
        <w:rPr>
          <w:lang w:eastAsia="en-GB"/>
        </w:rPr>
        <w:t>getting up and moving or doing stretching exercises</w:t>
      </w:r>
    </w:p>
    <w:p w14:paraId="5C8EAE00" w14:textId="77777777" w:rsidR="0056528C" w:rsidRDefault="0056528C" w:rsidP="0073111B">
      <w:pPr>
        <w:pStyle w:val="ListParagraph"/>
        <w:numPr>
          <w:ilvl w:val="0"/>
          <w:numId w:val="9"/>
        </w:numPr>
        <w:spacing w:before="120" w:after="120"/>
        <w:rPr>
          <w:lang w:eastAsia="en-GB"/>
        </w:rPr>
      </w:pPr>
      <w:r>
        <w:rPr>
          <w:lang w:eastAsia="en-GB"/>
        </w:rPr>
        <w:t>avoiding eye fatigue by changing focus or blinking from time to time</w:t>
      </w:r>
    </w:p>
    <w:p w14:paraId="68B61515" w14:textId="77777777" w:rsidR="0056528C" w:rsidRDefault="0056528C" w:rsidP="0056528C">
      <w:pPr>
        <w:pStyle w:val="Heading2"/>
        <w:rPr>
          <w:lang w:eastAsia="en-GB"/>
        </w:rPr>
      </w:pPr>
      <w:bookmarkStart w:id="9" w:name="_Toc35571761"/>
      <w:r>
        <w:rPr>
          <w:lang w:eastAsia="en-GB"/>
        </w:rPr>
        <w:t>Specialised DSE equipment needs</w:t>
      </w:r>
      <w:bookmarkEnd w:id="9"/>
    </w:p>
    <w:p w14:paraId="2222AC08" w14:textId="77777777" w:rsidR="0056528C" w:rsidRDefault="0056528C" w:rsidP="0056528C">
      <w:pPr>
        <w:spacing w:before="120" w:after="120"/>
        <w:rPr>
          <w:lang w:eastAsia="en-GB"/>
        </w:rPr>
      </w:pPr>
      <w:r>
        <w:rPr>
          <w:lang w:eastAsia="en-GB"/>
        </w:rPr>
        <w:t>Employers should try to meet those needs where possible.</w:t>
      </w:r>
    </w:p>
    <w:p w14:paraId="3BB1A20E" w14:textId="77777777" w:rsidR="0056528C" w:rsidRDefault="0056528C" w:rsidP="0056528C">
      <w:pPr>
        <w:spacing w:before="120" w:after="120"/>
        <w:rPr>
          <w:lang w:eastAsia="en-GB"/>
        </w:rPr>
      </w:pPr>
      <w:r>
        <w:rPr>
          <w:lang w:eastAsia="en-GB"/>
        </w:rPr>
        <w:t>For some equipment (eg keyboards, mouse, riser) this could mean allowing workers to take this equipment home.</w:t>
      </w:r>
    </w:p>
    <w:p w14:paraId="08D8CF0F" w14:textId="77777777" w:rsidR="0056528C" w:rsidRDefault="0056528C" w:rsidP="0056528C">
      <w:pPr>
        <w:spacing w:before="120" w:after="120"/>
        <w:rPr>
          <w:lang w:eastAsia="en-GB"/>
        </w:rPr>
      </w:pPr>
      <w:r>
        <w:rPr>
          <w:lang w:eastAsia="en-GB"/>
        </w:rPr>
        <w:t>For other larger items (eg ergonomic chairs, height-adjustable desks) encourage workers to try other ways of creating a comfortable working environment (eg supporting cushions).</w:t>
      </w:r>
    </w:p>
    <w:p w14:paraId="4176F203" w14:textId="1A0DF87D" w:rsidR="0056528C" w:rsidRDefault="0056528C" w:rsidP="0056528C">
      <w:pPr>
        <w:spacing w:before="120" w:after="120"/>
        <w:rPr>
          <w:lang w:eastAsia="en-GB"/>
        </w:rPr>
      </w:pPr>
      <w:r>
        <w:rPr>
          <w:lang w:eastAsia="en-GB"/>
        </w:rPr>
        <w:t>Our brief guide has more information.</w:t>
      </w:r>
    </w:p>
    <w:p w14:paraId="2E0A723F" w14:textId="15C68F15" w:rsidR="0056528C" w:rsidRDefault="0056528C" w:rsidP="0056528C">
      <w:pPr>
        <w:rPr>
          <w:lang w:eastAsia="en-GB"/>
        </w:rPr>
      </w:pPr>
      <w:r>
        <w:rPr>
          <w:lang w:eastAsia="en-GB"/>
        </w:rPr>
        <w:t xml:space="preserve">Link to Working with display screen equipment (DSE) A brief guide: </w:t>
      </w:r>
      <w:hyperlink r:id="rId11" w:history="1">
        <w:r w:rsidRPr="003A40CB">
          <w:rPr>
            <w:rStyle w:val="Hyperlink"/>
            <w:lang w:eastAsia="en-GB"/>
          </w:rPr>
          <w:t>https://www.hse.gov.uk/pubns/indg36.pdf</w:t>
        </w:r>
      </w:hyperlink>
    </w:p>
    <w:p w14:paraId="15F4D143" w14:textId="1F5D5AD6" w:rsidR="00E12A84" w:rsidRDefault="00E12A84" w:rsidP="0073111B">
      <w:pPr>
        <w:pStyle w:val="Heading1"/>
        <w:numPr>
          <w:ilvl w:val="0"/>
          <w:numId w:val="7"/>
        </w:numPr>
      </w:pPr>
      <w:bookmarkStart w:id="10" w:name="_Toc35571762"/>
      <w:r>
        <w:t>Lone working: Protect those working alone</w:t>
      </w:r>
      <w:r>
        <w:rPr>
          <w:rStyle w:val="FootnoteReference"/>
        </w:rPr>
        <w:footnoteReference w:id="3"/>
      </w:r>
      <w:bookmarkEnd w:id="10"/>
    </w:p>
    <w:p w14:paraId="56343C1F" w14:textId="77777777" w:rsidR="00E12A84" w:rsidRDefault="00E12A84" w:rsidP="00E12A84">
      <w:pPr>
        <w:pStyle w:val="Heading2"/>
        <w:spacing w:before="120" w:after="120"/>
        <w:rPr>
          <w:lang w:eastAsia="en-GB"/>
        </w:rPr>
      </w:pPr>
      <w:bookmarkStart w:id="11" w:name="_Toc35571763"/>
      <w:r>
        <w:rPr>
          <w:lang w:eastAsia="en-GB"/>
        </w:rPr>
        <w:t>Overview</w:t>
      </w:r>
      <w:bookmarkEnd w:id="11"/>
    </w:p>
    <w:p w14:paraId="5B727D70" w14:textId="7C4A6214" w:rsidR="00E12A84" w:rsidRPr="001974FC" w:rsidRDefault="00E12A84" w:rsidP="003B2887">
      <w:pPr>
        <w:spacing w:before="120" w:after="120"/>
        <w:rPr>
          <w:u w:val="single"/>
          <w:lang w:eastAsia="en-GB"/>
        </w:rPr>
      </w:pPr>
      <w:r>
        <w:rPr>
          <w:lang w:eastAsia="en-GB"/>
        </w:rPr>
        <w:t xml:space="preserve">As an employer, you must manage any health and safety risks before people can work alone. </w:t>
      </w:r>
    </w:p>
    <w:p w14:paraId="2042C271" w14:textId="77777777" w:rsidR="00E12A84" w:rsidRDefault="00E12A84" w:rsidP="00E12A84">
      <w:pPr>
        <w:pStyle w:val="Heading2"/>
        <w:spacing w:before="120" w:after="120"/>
        <w:rPr>
          <w:lang w:eastAsia="en-GB"/>
        </w:rPr>
      </w:pPr>
      <w:bookmarkStart w:id="12" w:name="_Toc35571764"/>
      <w:r>
        <w:rPr>
          <w:lang w:eastAsia="en-GB"/>
        </w:rPr>
        <w:t>Manage the risks of working alone</w:t>
      </w:r>
      <w:bookmarkEnd w:id="12"/>
    </w:p>
    <w:p w14:paraId="37670F46" w14:textId="77777777" w:rsidR="00E12A84" w:rsidRDefault="00E12A84" w:rsidP="00E12A84">
      <w:pPr>
        <w:spacing w:before="120" w:after="120"/>
        <w:rPr>
          <w:lang w:eastAsia="en-GB"/>
        </w:rPr>
      </w:pPr>
      <w:r>
        <w:rPr>
          <w:lang w:eastAsia="en-GB"/>
        </w:rPr>
        <w:t>Under the Management of Health and Safety at Work Regulations, you must manage the risk to lone workers.</w:t>
      </w:r>
    </w:p>
    <w:p w14:paraId="3151210A" w14:textId="77777777" w:rsidR="00E12A84" w:rsidRDefault="00E12A84" w:rsidP="00E12A84">
      <w:pPr>
        <w:spacing w:before="120" w:after="120"/>
        <w:rPr>
          <w:lang w:eastAsia="en-GB"/>
        </w:rPr>
      </w:pPr>
      <w:r>
        <w:rPr>
          <w:lang w:eastAsia="en-GB"/>
        </w:rPr>
        <w:t>Think about who will be involved and which hazards could harm those working alone.</w:t>
      </w:r>
    </w:p>
    <w:p w14:paraId="4D369628" w14:textId="77777777" w:rsidR="00E12A84" w:rsidRDefault="00E12A84" w:rsidP="00E12A84">
      <w:pPr>
        <w:spacing w:before="120" w:after="120"/>
        <w:rPr>
          <w:lang w:eastAsia="en-GB"/>
        </w:rPr>
      </w:pPr>
      <w:r>
        <w:rPr>
          <w:lang w:eastAsia="en-GB"/>
        </w:rPr>
        <w:t>You must:</w:t>
      </w:r>
    </w:p>
    <w:p w14:paraId="122A7CDF" w14:textId="77777777" w:rsidR="00E12A84" w:rsidRDefault="00E12A84" w:rsidP="0073111B">
      <w:pPr>
        <w:pStyle w:val="ListParagraph"/>
        <w:numPr>
          <w:ilvl w:val="0"/>
          <w:numId w:val="10"/>
        </w:numPr>
        <w:spacing w:before="120" w:after="120"/>
        <w:rPr>
          <w:lang w:eastAsia="en-GB"/>
        </w:rPr>
      </w:pPr>
      <w:r>
        <w:rPr>
          <w:lang w:eastAsia="en-GB"/>
        </w:rPr>
        <w:t>train, supervise and monitor lone workers</w:t>
      </w:r>
    </w:p>
    <w:p w14:paraId="03052492" w14:textId="77777777" w:rsidR="00E12A84" w:rsidRDefault="00E12A84" w:rsidP="0073111B">
      <w:pPr>
        <w:pStyle w:val="ListParagraph"/>
        <w:numPr>
          <w:ilvl w:val="0"/>
          <w:numId w:val="10"/>
        </w:numPr>
        <w:spacing w:before="120" w:after="120"/>
        <w:rPr>
          <w:lang w:eastAsia="en-GB"/>
        </w:rPr>
      </w:pPr>
      <w:r>
        <w:rPr>
          <w:lang w:eastAsia="en-GB"/>
        </w:rPr>
        <w:t>keep in touch with them and respond to any incident</w:t>
      </w:r>
    </w:p>
    <w:p w14:paraId="7758B94C" w14:textId="77777777" w:rsidR="00E12A84" w:rsidRDefault="00E12A84" w:rsidP="00E12A84">
      <w:pPr>
        <w:spacing w:before="120" w:after="120"/>
        <w:rPr>
          <w:lang w:eastAsia="en-GB"/>
        </w:rPr>
      </w:pPr>
      <w:r>
        <w:rPr>
          <w:lang w:eastAsia="en-GB"/>
        </w:rPr>
        <w:t>When a lone worker will be at someone else’s workplace you must ask that employer about any risks and control measures to make sure they are protected.</w:t>
      </w:r>
    </w:p>
    <w:p w14:paraId="4AF30F1A" w14:textId="77777777" w:rsidR="00E12A84" w:rsidRDefault="00E12A84" w:rsidP="00E12A84">
      <w:pPr>
        <w:pStyle w:val="Heading2"/>
        <w:rPr>
          <w:lang w:eastAsia="en-GB"/>
        </w:rPr>
      </w:pPr>
      <w:bookmarkStart w:id="13" w:name="_Toc35571765"/>
      <w:r>
        <w:rPr>
          <w:lang w:eastAsia="en-GB"/>
        </w:rPr>
        <w:lastRenderedPageBreak/>
        <w:t>Risks to consider</w:t>
      </w:r>
      <w:bookmarkEnd w:id="13"/>
    </w:p>
    <w:p w14:paraId="6776D771" w14:textId="4851F508" w:rsidR="00E12A84" w:rsidRDefault="00E12A84" w:rsidP="00E12A84">
      <w:pPr>
        <w:spacing w:before="120" w:after="120"/>
        <w:rPr>
          <w:lang w:eastAsia="en-GB"/>
        </w:rPr>
      </w:pPr>
      <w:r>
        <w:rPr>
          <w:lang w:eastAsia="en-GB"/>
        </w:rPr>
        <w:t>Risks that particularly affect lone workers include:</w:t>
      </w:r>
    </w:p>
    <w:p w14:paraId="44A5FD63" w14:textId="22974D54" w:rsidR="00E12A84" w:rsidRDefault="00E12A84" w:rsidP="0073111B">
      <w:pPr>
        <w:pStyle w:val="ListParagraph"/>
        <w:numPr>
          <w:ilvl w:val="0"/>
          <w:numId w:val="11"/>
        </w:numPr>
        <w:spacing w:before="120" w:after="120"/>
        <w:rPr>
          <w:lang w:eastAsia="en-GB"/>
        </w:rPr>
      </w:pPr>
      <w:r>
        <w:rPr>
          <w:lang w:eastAsia="en-GB"/>
        </w:rPr>
        <w:t xml:space="preserve">violence </w:t>
      </w:r>
    </w:p>
    <w:p w14:paraId="2EF68A32" w14:textId="77777777" w:rsidR="00E12A84" w:rsidRDefault="00E12A84" w:rsidP="0073111B">
      <w:pPr>
        <w:pStyle w:val="ListParagraph"/>
        <w:numPr>
          <w:ilvl w:val="0"/>
          <w:numId w:val="11"/>
        </w:numPr>
        <w:spacing w:before="120" w:after="120"/>
        <w:rPr>
          <w:lang w:eastAsia="en-GB"/>
        </w:rPr>
      </w:pPr>
      <w:r>
        <w:rPr>
          <w:lang w:eastAsia="en-GB"/>
        </w:rPr>
        <w:t>stress and mental health or wellbeing</w:t>
      </w:r>
    </w:p>
    <w:p w14:paraId="432061BA" w14:textId="77777777" w:rsidR="00E12A84" w:rsidRDefault="00E12A84" w:rsidP="0073111B">
      <w:pPr>
        <w:pStyle w:val="ListParagraph"/>
        <w:numPr>
          <w:ilvl w:val="0"/>
          <w:numId w:val="11"/>
        </w:numPr>
        <w:spacing w:before="120" w:after="120"/>
        <w:rPr>
          <w:lang w:eastAsia="en-GB"/>
        </w:rPr>
      </w:pPr>
      <w:r>
        <w:rPr>
          <w:lang w:eastAsia="en-GB"/>
        </w:rPr>
        <w:t>a person’s medical suitability to work alone</w:t>
      </w:r>
    </w:p>
    <w:p w14:paraId="4C51F3F0" w14:textId="77777777" w:rsidR="00E12A84" w:rsidRDefault="00E12A84" w:rsidP="0073111B">
      <w:pPr>
        <w:pStyle w:val="ListParagraph"/>
        <w:numPr>
          <w:ilvl w:val="0"/>
          <w:numId w:val="11"/>
        </w:numPr>
        <w:spacing w:before="120" w:after="120"/>
        <w:rPr>
          <w:lang w:eastAsia="en-GB"/>
        </w:rPr>
      </w:pPr>
      <w:r>
        <w:rPr>
          <w:lang w:eastAsia="en-GB"/>
        </w:rPr>
        <w:t>the workplace itself, for example if it's in a rural or isolated area</w:t>
      </w:r>
    </w:p>
    <w:p w14:paraId="66410B0D" w14:textId="741B494B" w:rsidR="00EB31C8" w:rsidRDefault="00EB31C8" w:rsidP="0073111B">
      <w:pPr>
        <w:pStyle w:val="Heading1"/>
        <w:numPr>
          <w:ilvl w:val="0"/>
          <w:numId w:val="7"/>
        </w:numPr>
      </w:pPr>
      <w:bookmarkStart w:id="14" w:name="_Toc35571766"/>
      <w:r>
        <w:t xml:space="preserve">Stress and </w:t>
      </w:r>
      <w:r w:rsidR="00DE692F">
        <w:t>other health factors</w:t>
      </w:r>
      <w:r w:rsidR="00DE692F">
        <w:rPr>
          <w:rStyle w:val="FootnoteReference"/>
        </w:rPr>
        <w:footnoteReference w:id="4"/>
      </w:r>
      <w:bookmarkEnd w:id="14"/>
    </w:p>
    <w:p w14:paraId="442400F3" w14:textId="77777777" w:rsidR="00E32AD7" w:rsidRDefault="00E32AD7" w:rsidP="00E32AD7">
      <w:pPr>
        <w:pStyle w:val="Heading2"/>
        <w:spacing w:before="120" w:after="120"/>
        <w:rPr>
          <w:lang w:eastAsia="en-GB"/>
        </w:rPr>
      </w:pPr>
      <w:bookmarkStart w:id="15" w:name="_Toc35571767"/>
      <w:r>
        <w:rPr>
          <w:lang w:eastAsia="en-GB"/>
        </w:rPr>
        <w:t>Stress, mental health and wellbeing</w:t>
      </w:r>
      <w:bookmarkEnd w:id="15"/>
    </w:p>
    <w:p w14:paraId="5D9E43BD" w14:textId="77777777" w:rsidR="00E32AD7" w:rsidRDefault="00E32AD7" w:rsidP="00E32AD7">
      <w:pPr>
        <w:spacing w:before="120" w:after="120"/>
        <w:rPr>
          <w:lang w:eastAsia="en-GB"/>
        </w:rPr>
      </w:pPr>
      <w:r>
        <w:rPr>
          <w:lang w:eastAsia="en-GB"/>
        </w:rPr>
        <w:t>Lone working can cause work-related stress and affect people’s mental health.</w:t>
      </w:r>
    </w:p>
    <w:p w14:paraId="6AA17F51" w14:textId="77777777" w:rsidR="00E32AD7" w:rsidRDefault="00E32AD7" w:rsidP="00E32AD7">
      <w:pPr>
        <w:spacing w:before="120" w:after="120"/>
        <w:rPr>
          <w:lang w:eastAsia="en-GB"/>
        </w:rPr>
      </w:pPr>
      <w:r>
        <w:rPr>
          <w:lang w:eastAsia="en-GB"/>
        </w:rPr>
        <w:t xml:space="preserve">HSE’s </w:t>
      </w:r>
      <w:r w:rsidRPr="00E32AD7">
        <w:rPr>
          <w:u w:val="single"/>
          <w:lang w:eastAsia="en-GB"/>
        </w:rPr>
        <w:t>Stress Management Standards</w:t>
      </w:r>
      <w:r>
        <w:rPr>
          <w:lang w:eastAsia="en-GB"/>
        </w:rPr>
        <w:t xml:space="preserve"> include the importance of relationships with, and support from, other workers.</w:t>
      </w:r>
    </w:p>
    <w:p w14:paraId="7C9A2EB6" w14:textId="2A602A7B" w:rsidR="00E32AD7" w:rsidRPr="00E32AD7" w:rsidRDefault="00E32AD7" w:rsidP="00E32AD7">
      <w:pPr>
        <w:spacing w:before="120" w:after="120"/>
        <w:rPr>
          <w:lang w:eastAsia="en-GB"/>
        </w:rPr>
      </w:pPr>
      <w:r w:rsidRPr="00E32AD7">
        <w:rPr>
          <w:lang w:eastAsia="en-GB"/>
        </w:rPr>
        <w:t xml:space="preserve">Link to HSE’s Stress Management Standards: </w:t>
      </w:r>
    </w:p>
    <w:p w14:paraId="509E3D43" w14:textId="7F01A400" w:rsidR="00E32AD7" w:rsidRDefault="00EC6A89" w:rsidP="00E32AD7">
      <w:pPr>
        <w:spacing w:before="120" w:after="120"/>
        <w:rPr>
          <w:lang w:eastAsia="en-GB"/>
        </w:rPr>
      </w:pPr>
      <w:hyperlink r:id="rId12" w:history="1">
        <w:r w:rsidR="00E32AD7" w:rsidRPr="003A40CB">
          <w:rPr>
            <w:rStyle w:val="Hyperlink"/>
            <w:lang w:eastAsia="en-GB"/>
          </w:rPr>
          <w:t>https://www.hse.gov.uk/stress/index.htm</w:t>
        </w:r>
      </w:hyperlink>
    </w:p>
    <w:p w14:paraId="61A11053" w14:textId="77777777" w:rsidR="00E32AD7" w:rsidRDefault="00E32AD7" w:rsidP="00E32AD7">
      <w:pPr>
        <w:spacing w:before="120" w:after="120"/>
        <w:rPr>
          <w:lang w:eastAsia="en-GB"/>
        </w:rPr>
      </w:pPr>
      <w:r>
        <w:rPr>
          <w:lang w:eastAsia="en-GB"/>
        </w:rPr>
        <w:t>Being away from managers and colleagues could make it difficult to get proper support.</w:t>
      </w:r>
    </w:p>
    <w:p w14:paraId="36E23B66" w14:textId="77777777" w:rsidR="00E32AD7" w:rsidRDefault="00E32AD7" w:rsidP="00E32AD7">
      <w:pPr>
        <w:pStyle w:val="Heading2"/>
        <w:rPr>
          <w:lang w:eastAsia="en-GB"/>
        </w:rPr>
      </w:pPr>
      <w:bookmarkStart w:id="16" w:name="_Toc35571768"/>
      <w:r>
        <w:rPr>
          <w:lang w:eastAsia="en-GB"/>
        </w:rPr>
        <w:t>Keep in touch</w:t>
      </w:r>
      <w:bookmarkEnd w:id="16"/>
    </w:p>
    <w:p w14:paraId="4443C89F" w14:textId="77777777" w:rsidR="00E32AD7" w:rsidRDefault="00E32AD7" w:rsidP="00E32AD7">
      <w:pPr>
        <w:spacing w:before="120" w:after="120"/>
        <w:rPr>
          <w:lang w:eastAsia="en-GB"/>
        </w:rPr>
      </w:pPr>
      <w:r>
        <w:rPr>
          <w:lang w:eastAsia="en-GB"/>
        </w:rPr>
        <w:t>Put procedures in place that enable direct contact with the lone worker so their manager can recognise signs of stress as early as possible.</w:t>
      </w:r>
    </w:p>
    <w:p w14:paraId="44DC886E" w14:textId="77777777" w:rsidR="00E32AD7" w:rsidRDefault="00E32AD7" w:rsidP="00E32AD7">
      <w:pPr>
        <w:spacing w:before="120" w:after="120"/>
        <w:rPr>
          <w:lang w:eastAsia="en-GB"/>
        </w:rPr>
      </w:pPr>
      <w:r>
        <w:rPr>
          <w:lang w:eastAsia="en-GB"/>
        </w:rPr>
        <w:t>If contact is poor, workers may feel disconnected, isolated or abandoned. This can affect their performance and potentially their stress levels and mental health.</w:t>
      </w:r>
    </w:p>
    <w:p w14:paraId="2614D4C5" w14:textId="77777777" w:rsidR="00E32AD7" w:rsidRDefault="00E32AD7" w:rsidP="00E32AD7">
      <w:pPr>
        <w:pStyle w:val="Heading2"/>
        <w:rPr>
          <w:lang w:eastAsia="en-GB"/>
        </w:rPr>
      </w:pPr>
      <w:bookmarkStart w:id="17" w:name="_Toc35571769"/>
      <w:r>
        <w:rPr>
          <w:lang w:eastAsia="en-GB"/>
        </w:rPr>
        <w:t>Working alone with a medical condition</w:t>
      </w:r>
      <w:bookmarkEnd w:id="17"/>
    </w:p>
    <w:p w14:paraId="3600A3E3" w14:textId="151CC408" w:rsidR="00E32AD7" w:rsidRDefault="00460D19" w:rsidP="00E32AD7">
      <w:pPr>
        <w:spacing w:before="120" w:after="120"/>
        <w:rPr>
          <w:lang w:eastAsia="en-GB"/>
        </w:rPr>
      </w:pPr>
      <w:r>
        <w:rPr>
          <w:lang w:eastAsia="en-GB"/>
        </w:rPr>
        <w:t>I</w:t>
      </w:r>
      <w:r w:rsidR="00E32AD7">
        <w:rPr>
          <w:lang w:eastAsia="en-GB"/>
        </w:rPr>
        <w:t>f you are unsure whether someone’s health condition means they are safe to work alone, get medical advice. Think about both routine work and possible emergencies that may put additional physical and mental burdens on the lone worker.</w:t>
      </w:r>
    </w:p>
    <w:p w14:paraId="690A441D" w14:textId="77777777" w:rsidR="00E32AD7" w:rsidRDefault="00E32AD7" w:rsidP="00460D19">
      <w:pPr>
        <w:pStyle w:val="Heading2"/>
        <w:rPr>
          <w:lang w:eastAsia="en-GB"/>
        </w:rPr>
      </w:pPr>
      <w:bookmarkStart w:id="18" w:name="_Toc35571770"/>
      <w:r>
        <w:rPr>
          <w:lang w:eastAsia="en-GB"/>
        </w:rPr>
        <w:t>First aid and emergencies</w:t>
      </w:r>
      <w:bookmarkEnd w:id="18"/>
    </w:p>
    <w:p w14:paraId="49D86237" w14:textId="77777777" w:rsidR="00E32AD7" w:rsidRDefault="00E32AD7" w:rsidP="00E32AD7">
      <w:pPr>
        <w:spacing w:before="120" w:after="120"/>
        <w:rPr>
          <w:lang w:eastAsia="en-GB"/>
        </w:rPr>
      </w:pPr>
      <w:r>
        <w:rPr>
          <w:lang w:eastAsia="en-GB"/>
        </w:rPr>
        <w:t>Put emergency procedures in place and train lone workers in how to use them.</w:t>
      </w:r>
    </w:p>
    <w:p w14:paraId="6D420E2A" w14:textId="77777777" w:rsidR="00E32AD7" w:rsidRDefault="00E32AD7" w:rsidP="00E32AD7">
      <w:pPr>
        <w:spacing w:before="120" w:after="120"/>
        <w:rPr>
          <w:lang w:eastAsia="en-GB"/>
        </w:rPr>
      </w:pPr>
      <w:r>
        <w:rPr>
          <w:lang w:eastAsia="en-GB"/>
        </w:rPr>
        <w:t>Your risk assessment may indicate lone workers should:</w:t>
      </w:r>
    </w:p>
    <w:p w14:paraId="4BA41290" w14:textId="77777777" w:rsidR="00E32AD7" w:rsidRDefault="00E32AD7" w:rsidP="0073111B">
      <w:pPr>
        <w:pStyle w:val="ListParagraph"/>
        <w:numPr>
          <w:ilvl w:val="0"/>
          <w:numId w:val="12"/>
        </w:numPr>
        <w:spacing w:before="120" w:after="120"/>
        <w:rPr>
          <w:lang w:eastAsia="en-GB"/>
        </w:rPr>
      </w:pPr>
      <w:r>
        <w:rPr>
          <w:lang w:eastAsia="en-GB"/>
        </w:rPr>
        <w:t>carry first aid equipment</w:t>
      </w:r>
    </w:p>
    <w:p w14:paraId="70690E1A" w14:textId="77777777" w:rsidR="00E32AD7" w:rsidRDefault="00E32AD7" w:rsidP="0073111B">
      <w:pPr>
        <w:pStyle w:val="ListParagraph"/>
        <w:numPr>
          <w:ilvl w:val="0"/>
          <w:numId w:val="12"/>
        </w:numPr>
        <w:spacing w:before="120" w:after="120"/>
        <w:rPr>
          <w:lang w:eastAsia="en-GB"/>
        </w:rPr>
      </w:pPr>
      <w:r>
        <w:rPr>
          <w:lang w:eastAsia="en-GB"/>
        </w:rPr>
        <w:t>receive first aid training, including how to use first aid on themselves</w:t>
      </w:r>
    </w:p>
    <w:p w14:paraId="094EFBF3" w14:textId="77777777" w:rsidR="00E32AD7" w:rsidRDefault="00E32AD7" w:rsidP="0073111B">
      <w:pPr>
        <w:pStyle w:val="ListParagraph"/>
        <w:numPr>
          <w:ilvl w:val="0"/>
          <w:numId w:val="12"/>
        </w:numPr>
        <w:spacing w:before="120" w:after="120"/>
        <w:rPr>
          <w:lang w:eastAsia="en-GB"/>
        </w:rPr>
      </w:pPr>
      <w:r>
        <w:rPr>
          <w:lang w:eastAsia="en-GB"/>
        </w:rPr>
        <w:t>have access to adequate first aid facilities</w:t>
      </w:r>
    </w:p>
    <w:p w14:paraId="36246089" w14:textId="77777777" w:rsidR="00E32AD7" w:rsidRDefault="00E32AD7" w:rsidP="00E32AD7">
      <w:pPr>
        <w:spacing w:before="120" w:after="120"/>
        <w:rPr>
          <w:lang w:eastAsia="en-GB"/>
        </w:rPr>
      </w:pPr>
      <w:r>
        <w:rPr>
          <w:lang w:eastAsia="en-GB"/>
        </w:rPr>
        <w:t>Emergency procedures should include guidance on how and when lone workers should contact their employer, including details of any emergency contact numbers.</w:t>
      </w:r>
    </w:p>
    <w:p w14:paraId="5556B8AE" w14:textId="77777777" w:rsidR="00E32AD7" w:rsidRDefault="00E32AD7" w:rsidP="00460D19">
      <w:pPr>
        <w:pStyle w:val="Heading2"/>
        <w:rPr>
          <w:lang w:eastAsia="en-GB"/>
        </w:rPr>
      </w:pPr>
      <w:bookmarkStart w:id="19" w:name="_Toc35571771"/>
      <w:r>
        <w:rPr>
          <w:lang w:eastAsia="en-GB"/>
        </w:rPr>
        <w:t>Monitor lone workers’ health</w:t>
      </w:r>
      <w:bookmarkEnd w:id="19"/>
    </w:p>
    <w:p w14:paraId="15AF3FB7" w14:textId="607FAB04" w:rsidR="00DE692F" w:rsidRDefault="00E32AD7" w:rsidP="00E32AD7">
      <w:pPr>
        <w:spacing w:before="120" w:after="120"/>
        <w:rPr>
          <w:lang w:eastAsia="en-GB"/>
        </w:rPr>
      </w:pPr>
      <w:r>
        <w:rPr>
          <w:lang w:eastAsia="en-GB"/>
        </w:rPr>
        <w:t>Some lone workers can have specific risks to their health. You should monitor their health and adapt drivers’ work to allow for any specific health needs.</w:t>
      </w:r>
    </w:p>
    <w:p w14:paraId="3AA539F8" w14:textId="75CC0CC9" w:rsidR="00C02FF9" w:rsidRDefault="00C02FF9" w:rsidP="0073111B">
      <w:pPr>
        <w:pStyle w:val="Heading1"/>
        <w:numPr>
          <w:ilvl w:val="0"/>
          <w:numId w:val="7"/>
        </w:numPr>
      </w:pPr>
      <w:bookmarkStart w:id="20" w:name="_Toc35571772"/>
      <w:r>
        <w:t xml:space="preserve">Looking after mental and physical health </w:t>
      </w:r>
      <w:r>
        <w:rPr>
          <w:rStyle w:val="FootnoteReference"/>
        </w:rPr>
        <w:footnoteReference w:id="5"/>
      </w:r>
      <w:bookmarkEnd w:id="20"/>
    </w:p>
    <w:p w14:paraId="54B229C6" w14:textId="77777777" w:rsidR="00BD184C" w:rsidRDefault="00C02FF9" w:rsidP="0055327C">
      <w:pPr>
        <w:spacing w:before="120" w:after="120"/>
        <w:rPr>
          <w:lang w:eastAsia="en-GB"/>
        </w:rPr>
      </w:pPr>
      <w:r>
        <w:rPr>
          <w:lang w:eastAsia="en-GB"/>
        </w:rPr>
        <w:t xml:space="preserve">It's likely that employers and employees are experiencing a high level of stress and anxiety at the moment. </w:t>
      </w:r>
    </w:p>
    <w:p w14:paraId="7340B8C8" w14:textId="1135EA06" w:rsidR="00BD184C" w:rsidRDefault="00BD184C" w:rsidP="0055327C">
      <w:pPr>
        <w:spacing w:before="120" w:after="120"/>
        <w:rPr>
          <w:lang w:eastAsia="en-GB"/>
        </w:rPr>
      </w:pPr>
      <w:r>
        <w:rPr>
          <w:lang w:eastAsia="en-GB"/>
        </w:rPr>
        <w:t>If an employee has a mental health issue, it’s important their employer takes it seriously. For example, it’s a good idea to talk to the employee to find out what support they might need at work.</w:t>
      </w:r>
    </w:p>
    <w:p w14:paraId="67B2A022" w14:textId="5C5FA4DF" w:rsidR="00BD184C" w:rsidRDefault="00BD184C" w:rsidP="0055327C">
      <w:pPr>
        <w:spacing w:before="120" w:after="120"/>
        <w:rPr>
          <w:lang w:eastAsia="en-GB"/>
        </w:rPr>
      </w:pPr>
      <w:r>
        <w:rPr>
          <w:lang w:eastAsia="en-GB"/>
        </w:rPr>
        <w:lastRenderedPageBreak/>
        <w:t>There are many types of mental health issue. An issue can happen suddenly, because of a specific event in someone’s life, or it can build up gradually over time.</w:t>
      </w:r>
    </w:p>
    <w:p w14:paraId="4900EFA6" w14:textId="5C44DDCB" w:rsidR="00BD184C" w:rsidRDefault="00BD184C" w:rsidP="0055327C">
      <w:pPr>
        <w:spacing w:before="120" w:after="120"/>
        <w:rPr>
          <w:lang w:eastAsia="en-GB"/>
        </w:rPr>
      </w:pPr>
      <w:r>
        <w:rPr>
          <w:lang w:eastAsia="en-GB"/>
        </w:rPr>
        <w:t>Common mental health issues include:</w:t>
      </w:r>
    </w:p>
    <w:p w14:paraId="43F6960F" w14:textId="20706701" w:rsidR="00BD184C" w:rsidRDefault="00BD184C" w:rsidP="0073111B">
      <w:pPr>
        <w:pStyle w:val="ListParagraph"/>
        <w:numPr>
          <w:ilvl w:val="0"/>
          <w:numId w:val="21"/>
        </w:numPr>
        <w:spacing w:before="120" w:after="120"/>
        <w:rPr>
          <w:lang w:eastAsia="en-GB"/>
        </w:rPr>
      </w:pPr>
      <w:r>
        <w:rPr>
          <w:lang w:eastAsia="en-GB"/>
        </w:rPr>
        <w:t>stress (this is not classed as a medical condition, but it can still have a serious impact on wellbeing)</w:t>
      </w:r>
    </w:p>
    <w:p w14:paraId="65E7A6B9" w14:textId="77777777" w:rsidR="00BD184C" w:rsidRDefault="00BD184C" w:rsidP="0073111B">
      <w:pPr>
        <w:pStyle w:val="ListParagraph"/>
        <w:numPr>
          <w:ilvl w:val="0"/>
          <w:numId w:val="21"/>
        </w:numPr>
        <w:spacing w:before="120" w:after="120"/>
        <w:rPr>
          <w:lang w:eastAsia="en-GB"/>
        </w:rPr>
      </w:pPr>
      <w:r>
        <w:rPr>
          <w:lang w:eastAsia="en-GB"/>
        </w:rPr>
        <w:t>depression</w:t>
      </w:r>
    </w:p>
    <w:p w14:paraId="02F3E8EB" w14:textId="77777777" w:rsidR="00BD184C" w:rsidRDefault="00BD184C" w:rsidP="0073111B">
      <w:pPr>
        <w:pStyle w:val="ListParagraph"/>
        <w:numPr>
          <w:ilvl w:val="0"/>
          <w:numId w:val="21"/>
        </w:numPr>
        <w:spacing w:before="120" w:after="120"/>
        <w:rPr>
          <w:lang w:eastAsia="en-GB"/>
        </w:rPr>
      </w:pPr>
      <w:r>
        <w:rPr>
          <w:lang w:eastAsia="en-GB"/>
        </w:rPr>
        <w:t>anxiety</w:t>
      </w:r>
    </w:p>
    <w:p w14:paraId="134B89D2" w14:textId="58FDAC55" w:rsidR="00BD184C" w:rsidRDefault="00BD184C" w:rsidP="0055327C">
      <w:pPr>
        <w:spacing w:before="120" w:after="120"/>
        <w:rPr>
          <w:lang w:eastAsia="en-GB"/>
        </w:rPr>
      </w:pPr>
      <w:r>
        <w:rPr>
          <w:lang w:eastAsia="en-GB"/>
        </w:rPr>
        <w:t>Less common ones include:</w:t>
      </w:r>
    </w:p>
    <w:p w14:paraId="53F2FD21" w14:textId="77777777" w:rsidR="00BD184C" w:rsidRDefault="00BD184C" w:rsidP="0073111B">
      <w:pPr>
        <w:pStyle w:val="ListParagraph"/>
        <w:numPr>
          <w:ilvl w:val="0"/>
          <w:numId w:val="20"/>
        </w:numPr>
        <w:spacing w:before="120" w:after="120"/>
        <w:rPr>
          <w:lang w:eastAsia="en-GB"/>
        </w:rPr>
      </w:pPr>
      <w:r>
        <w:rPr>
          <w:lang w:eastAsia="en-GB"/>
        </w:rPr>
        <w:t>bipolar disorder</w:t>
      </w:r>
    </w:p>
    <w:p w14:paraId="6B42198D" w14:textId="2BE5AB8A" w:rsidR="00BD184C" w:rsidRDefault="00BD184C" w:rsidP="0073111B">
      <w:pPr>
        <w:pStyle w:val="ListParagraph"/>
        <w:numPr>
          <w:ilvl w:val="0"/>
          <w:numId w:val="20"/>
        </w:numPr>
        <w:spacing w:before="120" w:after="120"/>
        <w:rPr>
          <w:lang w:eastAsia="en-GB"/>
        </w:rPr>
      </w:pPr>
      <w:r>
        <w:rPr>
          <w:lang w:eastAsia="en-GB"/>
        </w:rPr>
        <w:t>schizophrenia</w:t>
      </w:r>
    </w:p>
    <w:p w14:paraId="15EB4885" w14:textId="51F97D20" w:rsidR="00C02FF9" w:rsidRDefault="00C02FF9" w:rsidP="0055327C">
      <w:pPr>
        <w:spacing w:before="120" w:after="120"/>
        <w:rPr>
          <w:lang w:eastAsia="en-GB"/>
        </w:rPr>
      </w:pPr>
      <w:r>
        <w:rPr>
          <w:lang w:eastAsia="en-GB"/>
        </w:rPr>
        <w:t xml:space="preserve">Find out more about </w:t>
      </w:r>
      <w:r w:rsidRPr="00C02FF9">
        <w:rPr>
          <w:u w:val="single"/>
          <w:lang w:eastAsia="en-GB"/>
        </w:rPr>
        <w:t>supporting mental health in the workplace</w:t>
      </w:r>
      <w:r>
        <w:rPr>
          <w:lang w:eastAsia="en-GB"/>
        </w:rPr>
        <w:t>.</w:t>
      </w:r>
    </w:p>
    <w:p w14:paraId="0D622B9F" w14:textId="1172DE40" w:rsidR="00C02FF9" w:rsidRDefault="00C02FF9" w:rsidP="0055327C">
      <w:pPr>
        <w:spacing w:before="120" w:after="120"/>
        <w:rPr>
          <w:lang w:eastAsia="en-GB"/>
        </w:rPr>
      </w:pPr>
      <w:r w:rsidRPr="00E32AD7">
        <w:rPr>
          <w:lang w:eastAsia="en-GB"/>
        </w:rPr>
        <w:t>Link</w:t>
      </w:r>
      <w:r w:rsidR="007553D3">
        <w:rPr>
          <w:lang w:eastAsia="en-GB"/>
        </w:rPr>
        <w:t xml:space="preserve">: </w:t>
      </w:r>
      <w:r w:rsidRPr="00E32AD7">
        <w:rPr>
          <w:lang w:eastAsia="en-GB"/>
        </w:rPr>
        <w:t xml:space="preserve"> </w:t>
      </w:r>
      <w:hyperlink r:id="rId13" w:history="1">
        <w:r w:rsidRPr="003A40CB">
          <w:rPr>
            <w:rStyle w:val="Hyperlink"/>
            <w:lang w:eastAsia="en-GB"/>
          </w:rPr>
          <w:t>https://www.acas.org.uk/supporting-mental-health-workplace</w:t>
        </w:r>
      </w:hyperlink>
    </w:p>
    <w:p w14:paraId="6F7066AF" w14:textId="36909B4E" w:rsidR="00C02FF9" w:rsidRDefault="00C02FF9" w:rsidP="0055327C">
      <w:pPr>
        <w:spacing w:before="120" w:after="120"/>
        <w:rPr>
          <w:lang w:eastAsia="en-GB"/>
        </w:rPr>
      </w:pPr>
      <w:r>
        <w:rPr>
          <w:lang w:eastAsia="en-GB"/>
        </w:rPr>
        <w:t>It's important for employees to take regular breaks.</w:t>
      </w:r>
    </w:p>
    <w:p w14:paraId="5CC24DD1" w14:textId="7EC4F2D2" w:rsidR="00C02FF9" w:rsidRDefault="00C02FF9" w:rsidP="0055327C">
      <w:pPr>
        <w:spacing w:before="120" w:after="120"/>
        <w:rPr>
          <w:lang w:eastAsia="en-GB"/>
        </w:rPr>
      </w:pPr>
      <w:r>
        <w:rPr>
          <w:lang w:eastAsia="en-GB"/>
        </w:rPr>
        <w:t>They should also try to do other things to stay mentally and physically active outside of their working hours. This might include things like cooking, exercise, watching favourite TV programmes or other hobbies. It's a good idea for employers to remind staff about this.</w:t>
      </w:r>
    </w:p>
    <w:p w14:paraId="48205080" w14:textId="77777777" w:rsidR="007553D3" w:rsidRDefault="007553D3" w:rsidP="007553D3">
      <w:pPr>
        <w:pStyle w:val="Heading2"/>
        <w:rPr>
          <w:lang w:eastAsia="en-GB"/>
        </w:rPr>
      </w:pPr>
      <w:bookmarkStart w:id="21" w:name="_Toc35571773"/>
      <w:r>
        <w:rPr>
          <w:lang w:eastAsia="en-GB"/>
        </w:rPr>
        <w:t>The law</w:t>
      </w:r>
      <w:bookmarkEnd w:id="21"/>
    </w:p>
    <w:p w14:paraId="62A39B8D" w14:textId="77777777" w:rsidR="007553D3" w:rsidRDefault="007553D3" w:rsidP="007553D3">
      <w:pPr>
        <w:spacing w:before="120" w:after="120"/>
        <w:rPr>
          <w:lang w:eastAsia="en-GB"/>
        </w:rPr>
      </w:pPr>
      <w:r>
        <w:rPr>
          <w:lang w:eastAsia="en-GB"/>
        </w:rPr>
        <w:t>Employers have a ‘duty of care’. This means they must do all they reasonably can to support their employees’ health, safety and wellbeing. This includes:</w:t>
      </w:r>
    </w:p>
    <w:p w14:paraId="6783A052" w14:textId="77777777" w:rsidR="007553D3" w:rsidRDefault="007553D3" w:rsidP="0073111B">
      <w:pPr>
        <w:pStyle w:val="ListParagraph"/>
        <w:numPr>
          <w:ilvl w:val="0"/>
          <w:numId w:val="22"/>
        </w:numPr>
        <w:spacing w:before="120" w:after="120"/>
        <w:rPr>
          <w:lang w:eastAsia="en-GB"/>
        </w:rPr>
      </w:pPr>
      <w:r>
        <w:rPr>
          <w:lang w:eastAsia="en-GB"/>
        </w:rPr>
        <w:t>making sure the working environment is safe</w:t>
      </w:r>
    </w:p>
    <w:p w14:paraId="3FAA571C" w14:textId="77777777" w:rsidR="007553D3" w:rsidRDefault="007553D3" w:rsidP="0073111B">
      <w:pPr>
        <w:pStyle w:val="ListParagraph"/>
        <w:numPr>
          <w:ilvl w:val="0"/>
          <w:numId w:val="22"/>
        </w:numPr>
        <w:spacing w:before="120" w:after="120"/>
        <w:rPr>
          <w:lang w:eastAsia="en-GB"/>
        </w:rPr>
      </w:pPr>
      <w:r>
        <w:rPr>
          <w:lang w:eastAsia="en-GB"/>
        </w:rPr>
        <w:t xml:space="preserve">protecting staff from discrimination </w:t>
      </w:r>
    </w:p>
    <w:p w14:paraId="64A45D9E" w14:textId="04DCA78A" w:rsidR="007553D3" w:rsidRDefault="007553D3" w:rsidP="0073111B">
      <w:pPr>
        <w:pStyle w:val="ListParagraph"/>
        <w:numPr>
          <w:ilvl w:val="0"/>
          <w:numId w:val="22"/>
        </w:numPr>
        <w:spacing w:before="120" w:after="120"/>
        <w:rPr>
          <w:lang w:eastAsia="en-GB"/>
        </w:rPr>
      </w:pPr>
      <w:r>
        <w:rPr>
          <w:lang w:eastAsia="en-GB"/>
        </w:rPr>
        <w:t>carrying out risk assessments</w:t>
      </w:r>
    </w:p>
    <w:p w14:paraId="2A2CD1DE" w14:textId="0E6B04D6" w:rsidR="002D3EBA" w:rsidRDefault="002D3EBA" w:rsidP="0073111B">
      <w:pPr>
        <w:pStyle w:val="Heading1"/>
        <w:numPr>
          <w:ilvl w:val="0"/>
          <w:numId w:val="7"/>
        </w:numPr>
      </w:pPr>
      <w:bookmarkStart w:id="22" w:name="_Toc35571774"/>
      <w:r>
        <w:t>Training, supervision and monitoring</w:t>
      </w:r>
      <w:r w:rsidR="00DD5453">
        <w:rPr>
          <w:rStyle w:val="FootnoteReference"/>
        </w:rPr>
        <w:footnoteReference w:id="6"/>
      </w:r>
      <w:bookmarkEnd w:id="22"/>
    </w:p>
    <w:p w14:paraId="6CA03585" w14:textId="77777777" w:rsidR="00B855B7" w:rsidRDefault="00B855B7" w:rsidP="00B855B7">
      <w:pPr>
        <w:pStyle w:val="Heading2"/>
        <w:rPr>
          <w:lang w:eastAsia="en-GB"/>
        </w:rPr>
      </w:pPr>
      <w:bookmarkStart w:id="23" w:name="_Toc35571775"/>
      <w:r>
        <w:rPr>
          <w:lang w:eastAsia="en-GB"/>
        </w:rPr>
        <w:t>Training</w:t>
      </w:r>
      <w:bookmarkEnd w:id="23"/>
      <w:r>
        <w:rPr>
          <w:lang w:eastAsia="en-GB"/>
        </w:rPr>
        <w:t xml:space="preserve"> </w:t>
      </w:r>
    </w:p>
    <w:p w14:paraId="7273145F" w14:textId="77777777" w:rsidR="00B855B7" w:rsidRDefault="00B855B7" w:rsidP="00B855B7">
      <w:pPr>
        <w:spacing w:before="120" w:after="120"/>
        <w:rPr>
          <w:lang w:eastAsia="en-GB"/>
        </w:rPr>
      </w:pPr>
      <w:r>
        <w:rPr>
          <w:lang w:eastAsia="en-GB"/>
        </w:rPr>
        <w:t>It’s harder for lone workers to get help, so they may need extra training. They should understand any risks in their work and how to control them.</w:t>
      </w:r>
    </w:p>
    <w:p w14:paraId="3CD76105" w14:textId="77777777" w:rsidR="00B855B7" w:rsidRDefault="00B855B7" w:rsidP="00B855B7">
      <w:pPr>
        <w:spacing w:before="120" w:after="120"/>
        <w:rPr>
          <w:lang w:eastAsia="en-GB"/>
        </w:rPr>
      </w:pPr>
      <w:r>
        <w:rPr>
          <w:lang w:eastAsia="en-GB"/>
        </w:rPr>
        <w:t>Training is particularly important:</w:t>
      </w:r>
    </w:p>
    <w:p w14:paraId="1842F6B3" w14:textId="77777777" w:rsidR="00B855B7" w:rsidRDefault="00B855B7" w:rsidP="0073111B">
      <w:pPr>
        <w:pStyle w:val="ListParagraph"/>
        <w:numPr>
          <w:ilvl w:val="0"/>
          <w:numId w:val="13"/>
        </w:numPr>
        <w:spacing w:before="120" w:after="120"/>
        <w:rPr>
          <w:lang w:eastAsia="en-GB"/>
        </w:rPr>
      </w:pPr>
      <w:r>
        <w:rPr>
          <w:lang w:eastAsia="en-GB"/>
        </w:rPr>
        <w:t>where there is limited supervision to control, guide and help in uncertain situations</w:t>
      </w:r>
    </w:p>
    <w:p w14:paraId="5BFEFAC1" w14:textId="77777777" w:rsidR="00B855B7" w:rsidRDefault="00B855B7" w:rsidP="0073111B">
      <w:pPr>
        <w:pStyle w:val="ListParagraph"/>
        <w:numPr>
          <w:ilvl w:val="0"/>
          <w:numId w:val="13"/>
        </w:numPr>
        <w:spacing w:before="120" w:after="120"/>
        <w:rPr>
          <w:lang w:eastAsia="en-GB"/>
        </w:rPr>
      </w:pPr>
      <w:r>
        <w:rPr>
          <w:lang w:eastAsia="en-GB"/>
        </w:rPr>
        <w:t>in enabling people to cope with unexpected situations, such as those involving violence</w:t>
      </w:r>
    </w:p>
    <w:p w14:paraId="5FE6B420" w14:textId="77777777" w:rsidR="00B855B7" w:rsidRDefault="00B855B7" w:rsidP="00B855B7">
      <w:pPr>
        <w:spacing w:before="120" w:after="120"/>
        <w:rPr>
          <w:lang w:eastAsia="en-GB"/>
        </w:rPr>
      </w:pPr>
      <w:r>
        <w:rPr>
          <w:lang w:eastAsia="en-GB"/>
        </w:rPr>
        <w:t>You should set limits on what can be done while working alone. Make sure workers are:</w:t>
      </w:r>
    </w:p>
    <w:p w14:paraId="7A888657" w14:textId="77777777" w:rsidR="00B855B7" w:rsidRDefault="00B855B7" w:rsidP="0073111B">
      <w:pPr>
        <w:pStyle w:val="ListParagraph"/>
        <w:numPr>
          <w:ilvl w:val="0"/>
          <w:numId w:val="14"/>
        </w:numPr>
        <w:spacing w:before="120" w:after="120"/>
        <w:rPr>
          <w:lang w:eastAsia="en-GB"/>
        </w:rPr>
      </w:pPr>
      <w:r>
        <w:rPr>
          <w:lang w:eastAsia="en-GB"/>
        </w:rPr>
        <w:t>competent to deal with the requirements of the job</w:t>
      </w:r>
    </w:p>
    <w:p w14:paraId="62969F9B" w14:textId="77777777" w:rsidR="00B855B7" w:rsidRDefault="00B855B7" w:rsidP="0073111B">
      <w:pPr>
        <w:pStyle w:val="ListParagraph"/>
        <w:numPr>
          <w:ilvl w:val="0"/>
          <w:numId w:val="14"/>
        </w:numPr>
        <w:spacing w:before="120" w:after="120"/>
        <w:rPr>
          <w:lang w:eastAsia="en-GB"/>
        </w:rPr>
      </w:pPr>
      <w:r>
        <w:rPr>
          <w:lang w:eastAsia="en-GB"/>
        </w:rPr>
        <w:t>trained in using any technical solutions</w:t>
      </w:r>
    </w:p>
    <w:p w14:paraId="4775DBA5" w14:textId="77777777" w:rsidR="00B855B7" w:rsidRDefault="00B855B7" w:rsidP="0073111B">
      <w:pPr>
        <w:pStyle w:val="ListParagraph"/>
        <w:numPr>
          <w:ilvl w:val="0"/>
          <w:numId w:val="14"/>
        </w:numPr>
        <w:spacing w:before="120" w:after="120"/>
        <w:rPr>
          <w:lang w:eastAsia="en-GB"/>
        </w:rPr>
      </w:pPr>
      <w:r>
        <w:rPr>
          <w:lang w:eastAsia="en-GB"/>
        </w:rPr>
        <w:t>able to recognise when they should get advice</w:t>
      </w:r>
    </w:p>
    <w:p w14:paraId="0F7816B8" w14:textId="77777777" w:rsidR="00B855B7" w:rsidRDefault="00B855B7" w:rsidP="00B855B7">
      <w:pPr>
        <w:pStyle w:val="Heading2"/>
        <w:rPr>
          <w:lang w:eastAsia="en-GB"/>
        </w:rPr>
      </w:pPr>
      <w:bookmarkStart w:id="24" w:name="_Toc35571776"/>
      <w:r>
        <w:rPr>
          <w:lang w:eastAsia="en-GB"/>
        </w:rPr>
        <w:t>Supervision</w:t>
      </w:r>
      <w:bookmarkEnd w:id="24"/>
    </w:p>
    <w:p w14:paraId="2DC4EB82" w14:textId="77777777" w:rsidR="00B855B7" w:rsidRDefault="00B855B7" w:rsidP="00B855B7">
      <w:pPr>
        <w:spacing w:before="120" w:after="120"/>
        <w:rPr>
          <w:lang w:eastAsia="en-GB"/>
        </w:rPr>
      </w:pPr>
      <w:r>
        <w:rPr>
          <w:lang w:eastAsia="en-GB"/>
        </w:rPr>
        <w:t>Base your levels of supervision on your risk assessment – the higher the risk, the more supervision they will need. This will also depend on their ability to identify and handle health and safety issues.</w:t>
      </w:r>
    </w:p>
    <w:p w14:paraId="693FB992" w14:textId="77777777" w:rsidR="00B855B7" w:rsidRDefault="00B855B7" w:rsidP="00B855B7">
      <w:pPr>
        <w:spacing w:before="120" w:after="120"/>
        <w:rPr>
          <w:lang w:eastAsia="en-GB"/>
        </w:rPr>
      </w:pPr>
      <w:r>
        <w:rPr>
          <w:lang w:eastAsia="en-GB"/>
        </w:rPr>
        <w:t>The amount of supervision depends on:</w:t>
      </w:r>
    </w:p>
    <w:p w14:paraId="54B1D4A6" w14:textId="77777777" w:rsidR="00B855B7" w:rsidRDefault="00B855B7" w:rsidP="0073111B">
      <w:pPr>
        <w:pStyle w:val="ListParagraph"/>
        <w:numPr>
          <w:ilvl w:val="0"/>
          <w:numId w:val="15"/>
        </w:numPr>
        <w:spacing w:before="120" w:after="120"/>
        <w:rPr>
          <w:lang w:eastAsia="en-GB"/>
        </w:rPr>
      </w:pPr>
      <w:r>
        <w:rPr>
          <w:lang w:eastAsia="en-GB"/>
        </w:rPr>
        <w:t>the risks involved</w:t>
      </w:r>
    </w:p>
    <w:p w14:paraId="4537D2F9" w14:textId="77777777" w:rsidR="00B855B7" w:rsidRDefault="00B855B7" w:rsidP="0073111B">
      <w:pPr>
        <w:pStyle w:val="ListParagraph"/>
        <w:numPr>
          <w:ilvl w:val="0"/>
          <w:numId w:val="15"/>
        </w:numPr>
        <w:spacing w:before="120" w:after="120"/>
        <w:rPr>
          <w:lang w:eastAsia="en-GB"/>
        </w:rPr>
      </w:pPr>
      <w:r>
        <w:rPr>
          <w:lang w:eastAsia="en-GB"/>
        </w:rPr>
        <w:t>their ability to identify and handle health and safety issues</w:t>
      </w:r>
    </w:p>
    <w:p w14:paraId="09A57F2A" w14:textId="77777777" w:rsidR="00B855B7" w:rsidRDefault="00B855B7" w:rsidP="00B855B7">
      <w:pPr>
        <w:spacing w:before="120" w:after="120"/>
        <w:rPr>
          <w:lang w:eastAsia="en-GB"/>
        </w:rPr>
      </w:pPr>
      <w:r>
        <w:rPr>
          <w:lang w:eastAsia="en-GB"/>
        </w:rPr>
        <w:lastRenderedPageBreak/>
        <w:t>It’s a good idea for a new worker to be supervised at first if they’re:</w:t>
      </w:r>
    </w:p>
    <w:p w14:paraId="462EF2B1" w14:textId="77777777" w:rsidR="00B855B7" w:rsidRDefault="00B855B7" w:rsidP="0073111B">
      <w:pPr>
        <w:pStyle w:val="ListParagraph"/>
        <w:numPr>
          <w:ilvl w:val="0"/>
          <w:numId w:val="16"/>
        </w:numPr>
        <w:spacing w:before="120" w:after="120"/>
        <w:rPr>
          <w:lang w:eastAsia="en-GB"/>
        </w:rPr>
      </w:pPr>
      <w:r>
        <w:rPr>
          <w:lang w:eastAsia="en-GB"/>
        </w:rPr>
        <w:t>being trained</w:t>
      </w:r>
    </w:p>
    <w:p w14:paraId="12214E7D" w14:textId="77777777" w:rsidR="00B855B7" w:rsidRDefault="00B855B7" w:rsidP="0073111B">
      <w:pPr>
        <w:pStyle w:val="ListParagraph"/>
        <w:numPr>
          <w:ilvl w:val="0"/>
          <w:numId w:val="16"/>
        </w:numPr>
        <w:spacing w:before="120" w:after="120"/>
        <w:rPr>
          <w:lang w:eastAsia="en-GB"/>
        </w:rPr>
      </w:pPr>
      <w:r>
        <w:rPr>
          <w:lang w:eastAsia="en-GB"/>
        </w:rPr>
        <w:t>doing a job with specific risks</w:t>
      </w:r>
    </w:p>
    <w:p w14:paraId="22CCD140" w14:textId="77777777" w:rsidR="00B855B7" w:rsidRDefault="00B855B7" w:rsidP="0073111B">
      <w:pPr>
        <w:pStyle w:val="ListParagraph"/>
        <w:numPr>
          <w:ilvl w:val="0"/>
          <w:numId w:val="16"/>
        </w:numPr>
        <w:spacing w:before="120" w:after="120"/>
        <w:rPr>
          <w:lang w:eastAsia="en-GB"/>
        </w:rPr>
      </w:pPr>
      <w:r>
        <w:rPr>
          <w:lang w:eastAsia="en-GB"/>
        </w:rPr>
        <w:t>dealing with new situations</w:t>
      </w:r>
    </w:p>
    <w:p w14:paraId="268454CD" w14:textId="77777777" w:rsidR="00B855B7" w:rsidRDefault="00B855B7" w:rsidP="00B855B7">
      <w:pPr>
        <w:pStyle w:val="Heading2"/>
        <w:rPr>
          <w:lang w:eastAsia="en-GB"/>
        </w:rPr>
      </w:pPr>
      <w:bookmarkStart w:id="25" w:name="_Toc35571777"/>
      <w:r>
        <w:rPr>
          <w:lang w:eastAsia="en-GB"/>
        </w:rPr>
        <w:t>Monitoring and keeping in touch</w:t>
      </w:r>
      <w:bookmarkEnd w:id="25"/>
    </w:p>
    <w:p w14:paraId="09471D7E" w14:textId="77777777" w:rsidR="00B855B7" w:rsidRDefault="00B855B7" w:rsidP="00B855B7">
      <w:pPr>
        <w:spacing w:before="120" w:after="120"/>
        <w:rPr>
          <w:lang w:eastAsia="en-GB"/>
        </w:rPr>
      </w:pPr>
      <w:r>
        <w:rPr>
          <w:lang w:eastAsia="en-GB"/>
        </w:rPr>
        <w:t>You must monitor your lone workers and keep in touch with them. Make sure they understand any monitoring system and procedures you use. These may include:</w:t>
      </w:r>
    </w:p>
    <w:p w14:paraId="14B80EB9" w14:textId="77777777" w:rsidR="00B855B7" w:rsidRDefault="00B855B7" w:rsidP="0073111B">
      <w:pPr>
        <w:pStyle w:val="ListParagraph"/>
        <w:numPr>
          <w:ilvl w:val="0"/>
          <w:numId w:val="17"/>
        </w:numPr>
        <w:spacing w:before="120" w:after="120"/>
        <w:rPr>
          <w:lang w:eastAsia="en-GB"/>
        </w:rPr>
      </w:pPr>
      <w:r>
        <w:rPr>
          <w:lang w:eastAsia="en-GB"/>
        </w:rPr>
        <w:t>when supervisors should visit and observe lone workers</w:t>
      </w:r>
    </w:p>
    <w:p w14:paraId="74198BE5" w14:textId="77777777" w:rsidR="00B855B7" w:rsidRDefault="00B855B7" w:rsidP="0073111B">
      <w:pPr>
        <w:pStyle w:val="ListParagraph"/>
        <w:numPr>
          <w:ilvl w:val="0"/>
          <w:numId w:val="17"/>
        </w:numPr>
        <w:spacing w:before="120" w:after="120"/>
        <w:rPr>
          <w:lang w:eastAsia="en-GB"/>
        </w:rPr>
      </w:pPr>
      <w:r>
        <w:rPr>
          <w:lang w:eastAsia="en-GB"/>
        </w:rPr>
        <w:t>knowing where lone workers are, with pre-agreed intervals of regular contact, using phones, radios, email etc</w:t>
      </w:r>
    </w:p>
    <w:p w14:paraId="1318D558" w14:textId="77777777" w:rsidR="00B855B7" w:rsidRDefault="00B855B7" w:rsidP="0073111B">
      <w:pPr>
        <w:pStyle w:val="ListParagraph"/>
        <w:numPr>
          <w:ilvl w:val="0"/>
          <w:numId w:val="17"/>
        </w:numPr>
        <w:spacing w:before="120" w:after="120"/>
        <w:rPr>
          <w:lang w:eastAsia="en-GB"/>
        </w:rPr>
      </w:pPr>
      <w:r>
        <w:rPr>
          <w:lang w:eastAsia="en-GB"/>
        </w:rPr>
        <w:t>other devices for raising the alarm, operated manually or automatically</w:t>
      </w:r>
    </w:p>
    <w:p w14:paraId="3ABD3BE7" w14:textId="77777777" w:rsidR="00B855B7" w:rsidRDefault="00B855B7" w:rsidP="0073111B">
      <w:pPr>
        <w:pStyle w:val="ListParagraph"/>
        <w:numPr>
          <w:ilvl w:val="0"/>
          <w:numId w:val="17"/>
        </w:numPr>
        <w:spacing w:before="120" w:after="120"/>
        <w:rPr>
          <w:lang w:eastAsia="en-GB"/>
        </w:rPr>
      </w:pPr>
      <w:r>
        <w:rPr>
          <w:lang w:eastAsia="en-GB"/>
        </w:rPr>
        <w:t>a reliable system to ensure a lone worker has returned to their base once they have completed their task</w:t>
      </w:r>
    </w:p>
    <w:p w14:paraId="08AFE9D5" w14:textId="0A4D84B4" w:rsidR="00B855B7" w:rsidRDefault="00B855B7" w:rsidP="00B855B7">
      <w:pPr>
        <w:spacing w:before="120" w:after="120"/>
        <w:rPr>
          <w:lang w:eastAsia="en-GB"/>
        </w:rPr>
      </w:pPr>
      <w:r>
        <w:rPr>
          <w:lang w:eastAsia="en-GB"/>
        </w:rPr>
        <w:t>Regularly test these systems and all emergency procedures to ensure lone workers can be contacted if a problem or emergency is identified.</w:t>
      </w:r>
    </w:p>
    <w:p w14:paraId="2352EAB7" w14:textId="77777777" w:rsidR="00B855B7" w:rsidRDefault="00B855B7" w:rsidP="00B855B7">
      <w:pPr>
        <w:pStyle w:val="Heading2"/>
        <w:rPr>
          <w:lang w:eastAsia="en-GB"/>
        </w:rPr>
      </w:pPr>
      <w:bookmarkStart w:id="26" w:name="_Toc35571778"/>
      <w:r>
        <w:rPr>
          <w:lang w:eastAsia="en-GB"/>
        </w:rPr>
        <w:t>When workers’ first language is not English</w:t>
      </w:r>
      <w:bookmarkEnd w:id="26"/>
    </w:p>
    <w:p w14:paraId="76CA3F35" w14:textId="77777777" w:rsidR="00B855B7" w:rsidRDefault="00B855B7" w:rsidP="00B855B7">
      <w:pPr>
        <w:spacing w:before="120" w:after="120"/>
        <w:rPr>
          <w:lang w:eastAsia="en-GB"/>
        </w:rPr>
      </w:pPr>
      <w:r>
        <w:rPr>
          <w:lang w:eastAsia="en-GB"/>
        </w:rPr>
        <w:t>Lone workers from outside the UK may come across unfamiliar risks, in a workplace culture very different from that in their own country.</w:t>
      </w:r>
    </w:p>
    <w:p w14:paraId="219AF79A" w14:textId="77777777" w:rsidR="00B855B7" w:rsidRDefault="00B855B7" w:rsidP="00B855B7">
      <w:pPr>
        <w:spacing w:before="120" w:after="120"/>
        <w:rPr>
          <w:lang w:eastAsia="en-GB"/>
        </w:rPr>
      </w:pPr>
      <w:r>
        <w:rPr>
          <w:lang w:eastAsia="en-GB"/>
        </w:rPr>
        <w:t>You must ensure they have received and understood the information, instruction and training they need to work safely.</w:t>
      </w:r>
    </w:p>
    <w:p w14:paraId="7B09788D" w14:textId="462474AC" w:rsidR="002D3EBA" w:rsidRDefault="00B855B7" w:rsidP="00B855B7">
      <w:pPr>
        <w:spacing w:before="120" w:after="120"/>
        <w:rPr>
          <w:lang w:eastAsia="en-GB"/>
        </w:rPr>
      </w:pPr>
      <w:r>
        <w:rPr>
          <w:lang w:eastAsia="en-GB"/>
        </w:rPr>
        <w:t>Find out more on migrant workers.</w:t>
      </w:r>
    </w:p>
    <w:p w14:paraId="18F4C1DA" w14:textId="630D83A0" w:rsidR="00B855B7" w:rsidRPr="00E32AD7" w:rsidRDefault="00B855B7" w:rsidP="00B855B7">
      <w:pPr>
        <w:spacing w:before="120" w:after="120"/>
        <w:rPr>
          <w:lang w:eastAsia="en-GB"/>
        </w:rPr>
      </w:pPr>
      <w:r w:rsidRPr="00E32AD7">
        <w:rPr>
          <w:lang w:eastAsia="en-GB"/>
        </w:rPr>
        <w:t xml:space="preserve">Link to HSE’s </w:t>
      </w:r>
      <w:r>
        <w:rPr>
          <w:lang w:eastAsia="en-GB"/>
        </w:rPr>
        <w:t>migrant workers website</w:t>
      </w:r>
      <w:r w:rsidRPr="00E32AD7">
        <w:rPr>
          <w:lang w:eastAsia="en-GB"/>
        </w:rPr>
        <w:t xml:space="preserve">: </w:t>
      </w:r>
    </w:p>
    <w:p w14:paraId="517289CA" w14:textId="573FD03C" w:rsidR="00DD5453" w:rsidRDefault="00EC6A89" w:rsidP="00B855B7">
      <w:pPr>
        <w:spacing w:before="120" w:after="120"/>
        <w:rPr>
          <w:lang w:eastAsia="en-GB"/>
        </w:rPr>
      </w:pPr>
      <w:hyperlink r:id="rId14" w:history="1">
        <w:r w:rsidR="00B855B7" w:rsidRPr="003A40CB">
          <w:rPr>
            <w:rStyle w:val="Hyperlink"/>
            <w:lang w:eastAsia="en-GB"/>
          </w:rPr>
          <w:t>https://www.hse.gov.uk/migrantworkers/about.htm</w:t>
        </w:r>
      </w:hyperlink>
    </w:p>
    <w:p w14:paraId="55ADFFF0" w14:textId="77777777" w:rsidR="00F47099" w:rsidRDefault="00F47099"/>
    <w:p w14:paraId="388D2CBF" w14:textId="77777777" w:rsidR="00F47099" w:rsidRDefault="00F47099"/>
    <w:p w14:paraId="1655F966" w14:textId="77777777" w:rsidR="00F47099" w:rsidRDefault="00F47099"/>
    <w:p w14:paraId="674DE5F4" w14:textId="77777777" w:rsidR="00F47099" w:rsidRDefault="00F47099"/>
    <w:p w14:paraId="4CB1FC37" w14:textId="77777777" w:rsidR="00F47099" w:rsidRDefault="00F47099"/>
    <w:p w14:paraId="7A0F3579" w14:textId="77777777" w:rsidR="00F47099" w:rsidRDefault="00F47099"/>
    <w:p w14:paraId="1D8DFB6B" w14:textId="77777777" w:rsidR="0032503B" w:rsidRDefault="0032503B">
      <w:pPr>
        <w:rPr>
          <w:b/>
          <w:kern w:val="28"/>
          <w:sz w:val="24"/>
          <w:szCs w:val="20"/>
          <w:lang w:eastAsia="en-GB"/>
        </w:rPr>
      </w:pPr>
      <w:r>
        <w:br w:type="page"/>
      </w:r>
    </w:p>
    <w:p w14:paraId="2E85D8D2" w14:textId="79B6831A" w:rsidR="00F47099" w:rsidRDefault="00F47099" w:rsidP="00EA5DF3">
      <w:pPr>
        <w:pStyle w:val="Heading1"/>
        <w:rPr>
          <w:b w:val="0"/>
          <w:bCs/>
        </w:rPr>
      </w:pPr>
      <w:bookmarkStart w:id="27" w:name="_Toc35571779"/>
      <w:r w:rsidRPr="00EA5DF3">
        <w:lastRenderedPageBreak/>
        <w:t>A</w:t>
      </w:r>
      <w:r w:rsidR="007F6DC6">
        <w:t>PPENDIX</w:t>
      </w:r>
      <w:r w:rsidR="008F5110">
        <w:t xml:space="preserve"> 1</w:t>
      </w:r>
      <w:r w:rsidR="001D1413">
        <w:rPr>
          <w:b w:val="0"/>
          <w:bCs/>
        </w:rPr>
        <w:t xml:space="preserve">: </w:t>
      </w:r>
      <w:r w:rsidR="00EA5DF3">
        <w:rPr>
          <w:b w:val="0"/>
          <w:bCs/>
        </w:rPr>
        <w:t>Simple home working checklist</w:t>
      </w:r>
      <w:r w:rsidR="004E44E5">
        <w:rPr>
          <w:b w:val="0"/>
          <w:bCs/>
        </w:rPr>
        <w:t xml:space="preserve"> to guide the risk assessment</w:t>
      </w:r>
      <w:bookmarkEnd w:id="27"/>
    </w:p>
    <w:p w14:paraId="0A34C0D6" w14:textId="24D67D94" w:rsidR="00EA5DF3" w:rsidRDefault="00EA5DF3" w:rsidP="00EA5DF3">
      <w:pPr>
        <w:rPr>
          <w:lang w:eastAsia="en-GB"/>
        </w:rPr>
      </w:pPr>
    </w:p>
    <w:tbl>
      <w:tblPr>
        <w:tblStyle w:val="TableGrid"/>
        <w:tblW w:w="0" w:type="auto"/>
        <w:tblLook w:val="04A0" w:firstRow="1" w:lastRow="0" w:firstColumn="1" w:lastColumn="0" w:noHBand="0" w:noVBand="1"/>
      </w:tblPr>
      <w:tblGrid>
        <w:gridCol w:w="562"/>
        <w:gridCol w:w="567"/>
        <w:gridCol w:w="2835"/>
        <w:gridCol w:w="1134"/>
        <w:gridCol w:w="993"/>
        <w:gridCol w:w="3538"/>
      </w:tblGrid>
      <w:tr w:rsidR="00E10C0A" w14:paraId="2D082A01" w14:textId="77777777" w:rsidTr="00A916FD">
        <w:tc>
          <w:tcPr>
            <w:tcW w:w="5098" w:type="dxa"/>
            <w:gridSpan w:val="4"/>
            <w:shd w:val="clear" w:color="auto" w:fill="D9D9D9" w:themeFill="background1" w:themeFillShade="D9"/>
          </w:tcPr>
          <w:p w14:paraId="7D4E82D4" w14:textId="2D452837" w:rsidR="00E10C0A" w:rsidRPr="00EA5DF3" w:rsidRDefault="00E10C0A" w:rsidP="004E44E5">
            <w:pPr>
              <w:spacing w:before="120" w:after="120"/>
              <w:jc w:val="center"/>
              <w:rPr>
                <w:b/>
                <w:bCs/>
                <w:sz w:val="24"/>
              </w:rPr>
            </w:pPr>
            <w:r w:rsidRPr="00EA5DF3">
              <w:rPr>
                <w:b/>
                <w:bCs/>
                <w:sz w:val="24"/>
              </w:rPr>
              <w:t>Question</w:t>
            </w:r>
          </w:p>
        </w:tc>
        <w:tc>
          <w:tcPr>
            <w:tcW w:w="993" w:type="dxa"/>
            <w:shd w:val="clear" w:color="auto" w:fill="D9D9D9" w:themeFill="background1" w:themeFillShade="D9"/>
          </w:tcPr>
          <w:p w14:paraId="47FE0B5B" w14:textId="25D7EA19" w:rsidR="00E10C0A" w:rsidRPr="004E44E5" w:rsidRDefault="00E10C0A" w:rsidP="004E44E5">
            <w:pPr>
              <w:spacing w:before="120" w:after="120"/>
              <w:jc w:val="center"/>
              <w:rPr>
                <w:b/>
                <w:bCs/>
                <w:sz w:val="24"/>
              </w:rPr>
            </w:pPr>
            <w:r w:rsidRPr="00EA5DF3">
              <w:rPr>
                <w:b/>
                <w:bCs/>
                <w:sz w:val="24"/>
              </w:rPr>
              <w:t>Y or N</w:t>
            </w:r>
          </w:p>
        </w:tc>
        <w:tc>
          <w:tcPr>
            <w:tcW w:w="3538" w:type="dxa"/>
            <w:shd w:val="clear" w:color="auto" w:fill="D9D9D9" w:themeFill="background1" w:themeFillShade="D9"/>
          </w:tcPr>
          <w:p w14:paraId="78068423" w14:textId="486114A8" w:rsidR="00E10C0A" w:rsidRPr="00EA5DF3" w:rsidRDefault="00E10C0A" w:rsidP="004E44E5">
            <w:pPr>
              <w:spacing w:before="120" w:after="120"/>
              <w:jc w:val="center"/>
              <w:rPr>
                <w:b/>
                <w:bCs/>
                <w:sz w:val="24"/>
              </w:rPr>
            </w:pPr>
            <w:r w:rsidRPr="00EA5DF3">
              <w:rPr>
                <w:b/>
                <w:bCs/>
                <w:sz w:val="24"/>
              </w:rPr>
              <w:t>What can be done</w:t>
            </w:r>
            <w:r>
              <w:rPr>
                <w:b/>
                <w:bCs/>
                <w:sz w:val="24"/>
              </w:rPr>
              <w:t>?</w:t>
            </w:r>
          </w:p>
        </w:tc>
      </w:tr>
      <w:tr w:rsidR="00976803" w14:paraId="769E50A4" w14:textId="77777777" w:rsidTr="00976803">
        <w:tc>
          <w:tcPr>
            <w:tcW w:w="562" w:type="dxa"/>
            <w:shd w:val="clear" w:color="auto" w:fill="F2F2F2" w:themeFill="background1" w:themeFillShade="F2"/>
          </w:tcPr>
          <w:p w14:paraId="7F59002F" w14:textId="3D7025C3" w:rsidR="00976803" w:rsidRPr="00C414A4" w:rsidRDefault="00E10C0A" w:rsidP="00C414A4">
            <w:pPr>
              <w:spacing w:before="60" w:after="60"/>
              <w:rPr>
                <w:rFonts w:cs="Arial"/>
                <w:szCs w:val="20"/>
              </w:rPr>
            </w:pPr>
            <w:r>
              <w:rPr>
                <w:rFonts w:cs="Arial"/>
                <w:szCs w:val="20"/>
              </w:rPr>
              <w:t>1.0</w:t>
            </w:r>
          </w:p>
        </w:tc>
        <w:tc>
          <w:tcPr>
            <w:tcW w:w="9067" w:type="dxa"/>
            <w:gridSpan w:val="5"/>
            <w:shd w:val="clear" w:color="auto" w:fill="F2F2F2" w:themeFill="background1" w:themeFillShade="F2"/>
          </w:tcPr>
          <w:p w14:paraId="12558A10" w14:textId="02E0A650" w:rsidR="00976803" w:rsidRPr="00C414A4" w:rsidRDefault="00976803" w:rsidP="00C414A4">
            <w:pPr>
              <w:spacing w:before="60" w:after="60"/>
              <w:rPr>
                <w:rFonts w:cs="Arial"/>
                <w:szCs w:val="20"/>
              </w:rPr>
            </w:pPr>
            <w:r w:rsidRPr="00C414A4">
              <w:rPr>
                <w:rFonts w:cs="Arial"/>
                <w:szCs w:val="20"/>
              </w:rPr>
              <w:t xml:space="preserve">Desk area </w:t>
            </w:r>
          </w:p>
        </w:tc>
      </w:tr>
      <w:tr w:rsidR="00976803" w14:paraId="6EF3AA2A" w14:textId="77777777" w:rsidTr="00E10C0A">
        <w:tc>
          <w:tcPr>
            <w:tcW w:w="562" w:type="dxa"/>
          </w:tcPr>
          <w:p w14:paraId="1BA379E7" w14:textId="2C4A8C13" w:rsidR="00976803" w:rsidRPr="00C414A4" w:rsidRDefault="00E10C0A" w:rsidP="00C414A4">
            <w:pPr>
              <w:pStyle w:val="NormalWeb"/>
              <w:spacing w:before="60" w:beforeAutospacing="0" w:after="60" w:afterAutospacing="0"/>
              <w:rPr>
                <w:rFonts w:ascii="Arial" w:hAnsi="Arial" w:cs="Arial"/>
                <w:sz w:val="20"/>
                <w:szCs w:val="20"/>
              </w:rPr>
            </w:pPr>
            <w:r>
              <w:rPr>
                <w:rFonts w:ascii="Arial" w:hAnsi="Arial" w:cs="Arial"/>
                <w:sz w:val="20"/>
                <w:szCs w:val="20"/>
              </w:rPr>
              <w:t>1.1</w:t>
            </w:r>
          </w:p>
        </w:tc>
        <w:tc>
          <w:tcPr>
            <w:tcW w:w="4536" w:type="dxa"/>
            <w:gridSpan w:val="3"/>
          </w:tcPr>
          <w:p w14:paraId="328892B3" w14:textId="146902F7" w:rsidR="00976803" w:rsidRPr="00C414A4" w:rsidRDefault="00976803" w:rsidP="00C414A4">
            <w:pPr>
              <w:pStyle w:val="NormalWeb"/>
              <w:spacing w:before="60" w:beforeAutospacing="0" w:after="60" w:afterAutospacing="0"/>
              <w:rPr>
                <w:rFonts w:ascii="Arial" w:hAnsi="Arial" w:cs="Arial"/>
                <w:sz w:val="20"/>
                <w:szCs w:val="20"/>
              </w:rPr>
            </w:pPr>
            <w:r w:rsidRPr="00C414A4">
              <w:rPr>
                <w:rFonts w:ascii="Arial" w:hAnsi="Arial" w:cs="Arial"/>
                <w:sz w:val="20"/>
                <w:szCs w:val="20"/>
              </w:rPr>
              <w:t xml:space="preserve">Do you have adequate space to work comfortably? </w:t>
            </w:r>
          </w:p>
        </w:tc>
        <w:tc>
          <w:tcPr>
            <w:tcW w:w="993" w:type="dxa"/>
          </w:tcPr>
          <w:p w14:paraId="3C709EE4" w14:textId="77777777" w:rsidR="00976803" w:rsidRPr="00C414A4" w:rsidRDefault="00976803" w:rsidP="00C414A4">
            <w:pPr>
              <w:spacing w:before="60" w:after="60"/>
              <w:rPr>
                <w:rFonts w:cs="Arial"/>
                <w:szCs w:val="20"/>
              </w:rPr>
            </w:pPr>
          </w:p>
        </w:tc>
        <w:tc>
          <w:tcPr>
            <w:tcW w:w="3538" w:type="dxa"/>
          </w:tcPr>
          <w:p w14:paraId="478C5DB4" w14:textId="77777777" w:rsidR="00976803" w:rsidRPr="00C414A4" w:rsidRDefault="00976803" w:rsidP="00C414A4">
            <w:pPr>
              <w:spacing w:before="60" w:after="60"/>
              <w:rPr>
                <w:rFonts w:cs="Arial"/>
                <w:szCs w:val="20"/>
              </w:rPr>
            </w:pPr>
          </w:p>
        </w:tc>
      </w:tr>
      <w:tr w:rsidR="00976803" w14:paraId="36CF1280" w14:textId="77777777" w:rsidTr="00E10C0A">
        <w:tc>
          <w:tcPr>
            <w:tcW w:w="562" w:type="dxa"/>
          </w:tcPr>
          <w:p w14:paraId="2B2F8BCE" w14:textId="49556181" w:rsidR="00976803" w:rsidRPr="00C414A4" w:rsidRDefault="00E10C0A" w:rsidP="00C414A4">
            <w:pPr>
              <w:pStyle w:val="NormalWeb"/>
              <w:spacing w:before="60" w:beforeAutospacing="0" w:after="60" w:afterAutospacing="0"/>
              <w:rPr>
                <w:rFonts w:ascii="Arial" w:hAnsi="Arial" w:cs="Arial"/>
                <w:sz w:val="20"/>
                <w:szCs w:val="20"/>
              </w:rPr>
            </w:pPr>
            <w:r>
              <w:rPr>
                <w:rFonts w:ascii="Arial" w:hAnsi="Arial" w:cs="Arial"/>
                <w:sz w:val="20"/>
                <w:szCs w:val="20"/>
              </w:rPr>
              <w:t>1.2</w:t>
            </w:r>
          </w:p>
        </w:tc>
        <w:tc>
          <w:tcPr>
            <w:tcW w:w="4536" w:type="dxa"/>
            <w:gridSpan w:val="3"/>
          </w:tcPr>
          <w:p w14:paraId="14D3FD0E" w14:textId="698840EC" w:rsidR="00976803" w:rsidRPr="00C414A4" w:rsidRDefault="00976803" w:rsidP="00C414A4">
            <w:pPr>
              <w:pStyle w:val="NormalWeb"/>
              <w:spacing w:before="60" w:beforeAutospacing="0" w:after="60" w:afterAutospacing="0"/>
              <w:rPr>
                <w:rFonts w:ascii="Arial" w:hAnsi="Arial" w:cs="Arial"/>
                <w:sz w:val="20"/>
                <w:szCs w:val="20"/>
              </w:rPr>
            </w:pPr>
            <w:r w:rsidRPr="00C414A4">
              <w:rPr>
                <w:rFonts w:ascii="Arial" w:hAnsi="Arial" w:cs="Arial"/>
                <w:sz w:val="20"/>
                <w:szCs w:val="20"/>
              </w:rPr>
              <w:t xml:space="preserve">Is there enough space underneath your desk to stretch your legs? </w:t>
            </w:r>
          </w:p>
        </w:tc>
        <w:tc>
          <w:tcPr>
            <w:tcW w:w="993" w:type="dxa"/>
          </w:tcPr>
          <w:p w14:paraId="239FB5DD" w14:textId="77777777" w:rsidR="00976803" w:rsidRPr="00C414A4" w:rsidRDefault="00976803" w:rsidP="00C414A4">
            <w:pPr>
              <w:spacing w:before="60" w:after="60"/>
              <w:rPr>
                <w:rFonts w:cs="Arial"/>
                <w:szCs w:val="20"/>
              </w:rPr>
            </w:pPr>
          </w:p>
        </w:tc>
        <w:tc>
          <w:tcPr>
            <w:tcW w:w="3538" w:type="dxa"/>
          </w:tcPr>
          <w:p w14:paraId="4110A678" w14:textId="77777777" w:rsidR="00976803" w:rsidRPr="00C414A4" w:rsidRDefault="00976803" w:rsidP="00C414A4">
            <w:pPr>
              <w:spacing w:before="60" w:after="60"/>
              <w:rPr>
                <w:rFonts w:cs="Arial"/>
                <w:szCs w:val="20"/>
              </w:rPr>
            </w:pPr>
          </w:p>
        </w:tc>
      </w:tr>
      <w:tr w:rsidR="00976803" w14:paraId="6A13C3EC" w14:textId="77777777" w:rsidTr="00E10C0A">
        <w:tc>
          <w:tcPr>
            <w:tcW w:w="562" w:type="dxa"/>
          </w:tcPr>
          <w:p w14:paraId="2D51A4C6" w14:textId="1468ADCF" w:rsidR="00976803" w:rsidRPr="00C414A4" w:rsidRDefault="00E10C0A" w:rsidP="00C414A4">
            <w:pPr>
              <w:pStyle w:val="NormalWeb"/>
              <w:shd w:val="clear" w:color="auto" w:fill="FFFFFF"/>
              <w:spacing w:before="60" w:beforeAutospacing="0" w:after="60" w:afterAutospacing="0"/>
              <w:rPr>
                <w:rFonts w:ascii="Arial" w:hAnsi="Arial" w:cs="Arial"/>
                <w:sz w:val="20"/>
                <w:szCs w:val="20"/>
              </w:rPr>
            </w:pPr>
            <w:r>
              <w:rPr>
                <w:rFonts w:ascii="Arial" w:hAnsi="Arial" w:cs="Arial"/>
                <w:sz w:val="20"/>
                <w:szCs w:val="20"/>
              </w:rPr>
              <w:t>1.3</w:t>
            </w:r>
          </w:p>
        </w:tc>
        <w:tc>
          <w:tcPr>
            <w:tcW w:w="4536" w:type="dxa"/>
            <w:gridSpan w:val="3"/>
          </w:tcPr>
          <w:p w14:paraId="41058839" w14:textId="5A133128" w:rsidR="00976803" w:rsidRPr="00C414A4" w:rsidRDefault="00976803" w:rsidP="00C414A4">
            <w:pPr>
              <w:pStyle w:val="NormalWeb"/>
              <w:shd w:val="clear" w:color="auto" w:fill="FFFFFF"/>
              <w:spacing w:before="60" w:beforeAutospacing="0" w:after="60" w:afterAutospacing="0"/>
              <w:rPr>
                <w:rFonts w:ascii="Arial" w:hAnsi="Arial" w:cs="Arial"/>
                <w:sz w:val="20"/>
                <w:szCs w:val="20"/>
              </w:rPr>
            </w:pPr>
            <w:r w:rsidRPr="00C414A4">
              <w:rPr>
                <w:rFonts w:ascii="Arial" w:hAnsi="Arial" w:cs="Arial"/>
                <w:sz w:val="20"/>
                <w:szCs w:val="20"/>
              </w:rPr>
              <w:t xml:space="preserve">Are there trailing electrical cables around your working area that need to be tied up? </w:t>
            </w:r>
          </w:p>
        </w:tc>
        <w:tc>
          <w:tcPr>
            <w:tcW w:w="993" w:type="dxa"/>
          </w:tcPr>
          <w:p w14:paraId="0C47D6BD" w14:textId="77777777" w:rsidR="00976803" w:rsidRPr="00C414A4" w:rsidRDefault="00976803" w:rsidP="00C414A4">
            <w:pPr>
              <w:spacing w:before="60" w:after="60"/>
              <w:rPr>
                <w:rFonts w:cs="Arial"/>
                <w:szCs w:val="20"/>
              </w:rPr>
            </w:pPr>
          </w:p>
        </w:tc>
        <w:tc>
          <w:tcPr>
            <w:tcW w:w="3538" w:type="dxa"/>
          </w:tcPr>
          <w:p w14:paraId="3B05D6F2" w14:textId="77777777" w:rsidR="00976803" w:rsidRPr="00C414A4" w:rsidRDefault="00976803" w:rsidP="00C414A4">
            <w:pPr>
              <w:spacing w:before="60" w:after="60"/>
              <w:rPr>
                <w:rFonts w:cs="Arial"/>
                <w:szCs w:val="20"/>
              </w:rPr>
            </w:pPr>
          </w:p>
        </w:tc>
      </w:tr>
      <w:tr w:rsidR="00976803" w14:paraId="6CC9D6EC" w14:textId="77777777" w:rsidTr="00E10C0A">
        <w:tc>
          <w:tcPr>
            <w:tcW w:w="562" w:type="dxa"/>
          </w:tcPr>
          <w:p w14:paraId="7CB43856" w14:textId="64B38BF0" w:rsidR="00976803" w:rsidRPr="00C414A4" w:rsidRDefault="00E10C0A" w:rsidP="00C414A4">
            <w:pPr>
              <w:pStyle w:val="NormalWeb"/>
              <w:spacing w:before="60" w:beforeAutospacing="0" w:after="60" w:afterAutospacing="0"/>
              <w:rPr>
                <w:rFonts w:ascii="Arial" w:hAnsi="Arial" w:cs="Arial"/>
                <w:sz w:val="20"/>
                <w:szCs w:val="20"/>
              </w:rPr>
            </w:pPr>
            <w:r>
              <w:rPr>
                <w:rFonts w:ascii="Arial" w:hAnsi="Arial" w:cs="Arial"/>
                <w:sz w:val="20"/>
                <w:szCs w:val="20"/>
              </w:rPr>
              <w:t>1.4</w:t>
            </w:r>
          </w:p>
        </w:tc>
        <w:tc>
          <w:tcPr>
            <w:tcW w:w="4536" w:type="dxa"/>
            <w:gridSpan w:val="3"/>
          </w:tcPr>
          <w:p w14:paraId="135035EA" w14:textId="302B0038" w:rsidR="00976803" w:rsidRPr="00C414A4" w:rsidRDefault="00976803" w:rsidP="00C414A4">
            <w:pPr>
              <w:pStyle w:val="NormalWeb"/>
              <w:spacing w:before="60" w:beforeAutospacing="0" w:after="60" w:afterAutospacing="0"/>
              <w:rPr>
                <w:rFonts w:ascii="Arial" w:hAnsi="Arial" w:cs="Arial"/>
                <w:sz w:val="20"/>
                <w:szCs w:val="20"/>
              </w:rPr>
            </w:pPr>
            <w:r w:rsidRPr="00C414A4">
              <w:rPr>
                <w:rFonts w:ascii="Arial" w:hAnsi="Arial" w:cs="Arial"/>
                <w:sz w:val="20"/>
                <w:szCs w:val="20"/>
              </w:rPr>
              <w:t xml:space="preserve">Is your working area warm, well-lit and well-ventilated? </w:t>
            </w:r>
          </w:p>
        </w:tc>
        <w:tc>
          <w:tcPr>
            <w:tcW w:w="993" w:type="dxa"/>
          </w:tcPr>
          <w:p w14:paraId="07310B2F" w14:textId="77777777" w:rsidR="00976803" w:rsidRPr="00C414A4" w:rsidRDefault="00976803" w:rsidP="00C414A4">
            <w:pPr>
              <w:spacing w:before="60" w:after="60"/>
              <w:rPr>
                <w:rFonts w:cs="Arial"/>
                <w:szCs w:val="20"/>
              </w:rPr>
            </w:pPr>
          </w:p>
        </w:tc>
        <w:tc>
          <w:tcPr>
            <w:tcW w:w="3538" w:type="dxa"/>
          </w:tcPr>
          <w:p w14:paraId="7F86ADE3" w14:textId="77777777" w:rsidR="00976803" w:rsidRPr="00C414A4" w:rsidRDefault="00976803" w:rsidP="00C414A4">
            <w:pPr>
              <w:spacing w:before="60" w:after="60"/>
              <w:rPr>
                <w:rFonts w:cs="Arial"/>
                <w:szCs w:val="20"/>
              </w:rPr>
            </w:pPr>
          </w:p>
        </w:tc>
      </w:tr>
      <w:tr w:rsidR="00976803" w14:paraId="59391730" w14:textId="77777777" w:rsidTr="00E10C0A">
        <w:tc>
          <w:tcPr>
            <w:tcW w:w="562" w:type="dxa"/>
            <w:tcBorders>
              <w:bottom w:val="single" w:sz="4" w:space="0" w:color="000000"/>
            </w:tcBorders>
          </w:tcPr>
          <w:p w14:paraId="07DECF4F" w14:textId="799FB282" w:rsidR="00976803" w:rsidRPr="00C414A4" w:rsidRDefault="00E10C0A" w:rsidP="00C414A4">
            <w:pPr>
              <w:pStyle w:val="NormalWeb"/>
              <w:spacing w:before="60" w:beforeAutospacing="0" w:after="60" w:afterAutospacing="0"/>
              <w:rPr>
                <w:rFonts w:ascii="Arial" w:hAnsi="Arial" w:cs="Arial"/>
                <w:sz w:val="20"/>
                <w:szCs w:val="20"/>
              </w:rPr>
            </w:pPr>
            <w:r>
              <w:rPr>
                <w:rFonts w:ascii="Arial" w:hAnsi="Arial" w:cs="Arial"/>
                <w:sz w:val="20"/>
                <w:szCs w:val="20"/>
              </w:rPr>
              <w:t>1.5</w:t>
            </w:r>
          </w:p>
        </w:tc>
        <w:tc>
          <w:tcPr>
            <w:tcW w:w="4536" w:type="dxa"/>
            <w:gridSpan w:val="3"/>
            <w:tcBorders>
              <w:bottom w:val="single" w:sz="4" w:space="0" w:color="000000"/>
            </w:tcBorders>
          </w:tcPr>
          <w:p w14:paraId="16470683" w14:textId="28E22CD6" w:rsidR="00976803" w:rsidRPr="00C414A4" w:rsidRDefault="00976803" w:rsidP="00C414A4">
            <w:pPr>
              <w:pStyle w:val="NormalWeb"/>
              <w:spacing w:before="60" w:beforeAutospacing="0" w:after="60" w:afterAutospacing="0"/>
              <w:rPr>
                <w:rFonts w:ascii="Arial" w:hAnsi="Arial" w:cs="Arial"/>
                <w:sz w:val="20"/>
                <w:szCs w:val="20"/>
              </w:rPr>
            </w:pPr>
            <w:r w:rsidRPr="00C414A4">
              <w:rPr>
                <w:rFonts w:ascii="Arial" w:hAnsi="Arial" w:cs="Arial"/>
                <w:sz w:val="20"/>
                <w:szCs w:val="20"/>
              </w:rPr>
              <w:t xml:space="preserve">Do you need a desk lamp to improve lighting? </w:t>
            </w:r>
          </w:p>
        </w:tc>
        <w:tc>
          <w:tcPr>
            <w:tcW w:w="993" w:type="dxa"/>
            <w:tcBorders>
              <w:bottom w:val="single" w:sz="4" w:space="0" w:color="000000"/>
            </w:tcBorders>
          </w:tcPr>
          <w:p w14:paraId="3DD17CEC" w14:textId="77777777" w:rsidR="00976803" w:rsidRPr="00C414A4" w:rsidRDefault="00976803" w:rsidP="00C414A4">
            <w:pPr>
              <w:spacing w:before="60" w:after="60"/>
              <w:rPr>
                <w:rFonts w:cs="Arial"/>
                <w:szCs w:val="20"/>
              </w:rPr>
            </w:pPr>
          </w:p>
        </w:tc>
        <w:tc>
          <w:tcPr>
            <w:tcW w:w="3538" w:type="dxa"/>
            <w:tcBorders>
              <w:bottom w:val="single" w:sz="4" w:space="0" w:color="000000"/>
            </w:tcBorders>
          </w:tcPr>
          <w:p w14:paraId="28B23F74" w14:textId="77777777" w:rsidR="00976803" w:rsidRPr="00C414A4" w:rsidRDefault="00976803" w:rsidP="00C414A4">
            <w:pPr>
              <w:spacing w:before="60" w:after="60"/>
              <w:rPr>
                <w:rFonts w:cs="Arial"/>
                <w:szCs w:val="20"/>
              </w:rPr>
            </w:pPr>
          </w:p>
        </w:tc>
      </w:tr>
      <w:tr w:rsidR="00976803" w14:paraId="26F8F81D" w14:textId="77777777" w:rsidTr="00E10C0A">
        <w:tc>
          <w:tcPr>
            <w:tcW w:w="562" w:type="dxa"/>
            <w:tcBorders>
              <w:top w:val="single" w:sz="4" w:space="0" w:color="000000"/>
              <w:left w:val="single" w:sz="4" w:space="0" w:color="000000"/>
              <w:bottom w:val="single" w:sz="4" w:space="0" w:color="000000"/>
              <w:right w:val="single" w:sz="4" w:space="0" w:color="000000"/>
            </w:tcBorders>
          </w:tcPr>
          <w:p w14:paraId="34DE5D4A" w14:textId="06DFA2E3" w:rsidR="00976803" w:rsidRPr="00C414A4" w:rsidRDefault="00E10C0A" w:rsidP="00C414A4">
            <w:pPr>
              <w:pStyle w:val="NormalWeb"/>
              <w:spacing w:before="60" w:beforeAutospacing="0" w:after="60" w:afterAutospacing="0"/>
              <w:rPr>
                <w:rFonts w:ascii="Arial" w:hAnsi="Arial" w:cs="Arial"/>
                <w:sz w:val="20"/>
                <w:szCs w:val="20"/>
              </w:rPr>
            </w:pPr>
            <w:r>
              <w:rPr>
                <w:rFonts w:ascii="Arial" w:hAnsi="Arial" w:cs="Arial"/>
                <w:sz w:val="20"/>
                <w:szCs w:val="20"/>
              </w:rPr>
              <w:t>1.6</w:t>
            </w:r>
          </w:p>
        </w:tc>
        <w:tc>
          <w:tcPr>
            <w:tcW w:w="4536" w:type="dxa"/>
            <w:gridSpan w:val="3"/>
            <w:tcBorders>
              <w:top w:val="single" w:sz="4" w:space="0" w:color="000000"/>
              <w:left w:val="single" w:sz="4" w:space="0" w:color="000000"/>
              <w:bottom w:val="single" w:sz="4" w:space="0" w:color="000000"/>
              <w:right w:val="single" w:sz="4" w:space="0" w:color="000000"/>
            </w:tcBorders>
          </w:tcPr>
          <w:p w14:paraId="7E3B624D" w14:textId="09C3BAB5" w:rsidR="00976803" w:rsidRPr="00C414A4" w:rsidRDefault="00976803" w:rsidP="00C414A4">
            <w:pPr>
              <w:pStyle w:val="NormalWeb"/>
              <w:spacing w:before="60" w:beforeAutospacing="0" w:after="60" w:afterAutospacing="0"/>
              <w:rPr>
                <w:rFonts w:ascii="Arial" w:hAnsi="Arial" w:cs="Arial"/>
                <w:sz w:val="20"/>
                <w:szCs w:val="20"/>
              </w:rPr>
            </w:pPr>
            <w:r w:rsidRPr="00C414A4">
              <w:rPr>
                <w:rFonts w:ascii="Arial" w:hAnsi="Arial" w:cs="Arial"/>
                <w:sz w:val="20"/>
                <w:szCs w:val="20"/>
              </w:rPr>
              <w:t xml:space="preserve">Is your working area clutter free so that you can focus easily on the task? </w:t>
            </w:r>
          </w:p>
        </w:tc>
        <w:tc>
          <w:tcPr>
            <w:tcW w:w="993" w:type="dxa"/>
            <w:tcBorders>
              <w:top w:val="single" w:sz="4" w:space="0" w:color="000000"/>
              <w:left w:val="single" w:sz="4" w:space="0" w:color="000000"/>
              <w:bottom w:val="single" w:sz="4" w:space="0" w:color="000000"/>
              <w:right w:val="single" w:sz="4" w:space="0" w:color="000000"/>
            </w:tcBorders>
          </w:tcPr>
          <w:p w14:paraId="47372A52" w14:textId="77777777" w:rsidR="00976803" w:rsidRPr="00C414A4" w:rsidRDefault="00976803" w:rsidP="00C414A4">
            <w:pPr>
              <w:spacing w:before="60" w:after="60"/>
              <w:rPr>
                <w:rFonts w:cs="Arial"/>
                <w:szCs w:val="20"/>
              </w:rPr>
            </w:pPr>
          </w:p>
        </w:tc>
        <w:tc>
          <w:tcPr>
            <w:tcW w:w="3538" w:type="dxa"/>
            <w:tcBorders>
              <w:top w:val="single" w:sz="4" w:space="0" w:color="000000"/>
              <w:left w:val="single" w:sz="4" w:space="0" w:color="000000"/>
              <w:bottom w:val="single" w:sz="4" w:space="0" w:color="000000"/>
              <w:right w:val="single" w:sz="4" w:space="0" w:color="000000"/>
            </w:tcBorders>
          </w:tcPr>
          <w:p w14:paraId="2A5F597E" w14:textId="77777777" w:rsidR="00976803" w:rsidRPr="00C414A4" w:rsidRDefault="00976803" w:rsidP="00C414A4">
            <w:pPr>
              <w:spacing w:before="60" w:after="60"/>
              <w:rPr>
                <w:rFonts w:cs="Arial"/>
                <w:szCs w:val="20"/>
              </w:rPr>
            </w:pPr>
          </w:p>
        </w:tc>
      </w:tr>
      <w:tr w:rsidR="00976803" w14:paraId="1F8C89C7" w14:textId="77777777" w:rsidTr="00E10C0A">
        <w:trPr>
          <w:trHeight w:val="67"/>
        </w:trPr>
        <w:tc>
          <w:tcPr>
            <w:tcW w:w="562" w:type="dxa"/>
            <w:tcBorders>
              <w:top w:val="single" w:sz="4" w:space="0" w:color="000000"/>
              <w:left w:val="nil"/>
              <w:bottom w:val="single" w:sz="4" w:space="0" w:color="000000"/>
              <w:right w:val="nil"/>
            </w:tcBorders>
          </w:tcPr>
          <w:p w14:paraId="0E0BBECB" w14:textId="77777777" w:rsidR="00976803" w:rsidRPr="00C414A4" w:rsidRDefault="00976803" w:rsidP="00C414A4">
            <w:pPr>
              <w:pStyle w:val="NormalWeb"/>
              <w:spacing w:before="60" w:beforeAutospacing="0" w:after="60" w:afterAutospacing="0"/>
              <w:rPr>
                <w:rFonts w:ascii="Arial" w:hAnsi="Arial" w:cs="Arial"/>
                <w:sz w:val="20"/>
                <w:szCs w:val="20"/>
              </w:rPr>
            </w:pPr>
          </w:p>
        </w:tc>
        <w:tc>
          <w:tcPr>
            <w:tcW w:w="4536" w:type="dxa"/>
            <w:gridSpan w:val="3"/>
            <w:tcBorders>
              <w:top w:val="single" w:sz="4" w:space="0" w:color="000000"/>
              <w:left w:val="nil"/>
              <w:bottom w:val="single" w:sz="4" w:space="0" w:color="000000"/>
              <w:right w:val="nil"/>
            </w:tcBorders>
          </w:tcPr>
          <w:p w14:paraId="78993555" w14:textId="51ADA7D0" w:rsidR="00976803" w:rsidRPr="00C414A4" w:rsidRDefault="00976803" w:rsidP="00C414A4">
            <w:pPr>
              <w:pStyle w:val="NormalWeb"/>
              <w:spacing w:before="60" w:beforeAutospacing="0" w:after="60" w:afterAutospacing="0"/>
              <w:rPr>
                <w:rFonts w:ascii="Arial" w:hAnsi="Arial" w:cs="Arial"/>
                <w:sz w:val="20"/>
                <w:szCs w:val="20"/>
              </w:rPr>
            </w:pPr>
          </w:p>
        </w:tc>
        <w:tc>
          <w:tcPr>
            <w:tcW w:w="993" w:type="dxa"/>
            <w:tcBorders>
              <w:top w:val="single" w:sz="4" w:space="0" w:color="000000"/>
              <w:left w:val="nil"/>
              <w:bottom w:val="single" w:sz="4" w:space="0" w:color="000000"/>
              <w:right w:val="nil"/>
            </w:tcBorders>
          </w:tcPr>
          <w:p w14:paraId="289FFE4F" w14:textId="77777777" w:rsidR="00976803" w:rsidRPr="00C414A4" w:rsidRDefault="00976803" w:rsidP="00C414A4">
            <w:pPr>
              <w:spacing w:before="60" w:after="60"/>
              <w:rPr>
                <w:rFonts w:cs="Arial"/>
                <w:szCs w:val="20"/>
              </w:rPr>
            </w:pPr>
          </w:p>
        </w:tc>
        <w:tc>
          <w:tcPr>
            <w:tcW w:w="3538" w:type="dxa"/>
            <w:tcBorders>
              <w:top w:val="single" w:sz="4" w:space="0" w:color="000000"/>
              <w:left w:val="nil"/>
              <w:bottom w:val="single" w:sz="4" w:space="0" w:color="000000"/>
              <w:right w:val="nil"/>
            </w:tcBorders>
          </w:tcPr>
          <w:p w14:paraId="1CEBDD11" w14:textId="77777777" w:rsidR="00976803" w:rsidRPr="00C414A4" w:rsidRDefault="00976803" w:rsidP="00C414A4">
            <w:pPr>
              <w:spacing w:before="60" w:after="60"/>
              <w:rPr>
                <w:rFonts w:cs="Arial"/>
                <w:szCs w:val="20"/>
              </w:rPr>
            </w:pPr>
          </w:p>
        </w:tc>
      </w:tr>
      <w:tr w:rsidR="00E10C0A" w14:paraId="658BF40C" w14:textId="77777777" w:rsidTr="00A916FD">
        <w:tc>
          <w:tcPr>
            <w:tcW w:w="509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5240BE" w14:textId="73A31842" w:rsidR="00E10C0A" w:rsidRPr="004E44E5" w:rsidRDefault="00E10C0A" w:rsidP="004E44E5">
            <w:pPr>
              <w:pStyle w:val="NormalWeb"/>
              <w:spacing w:before="60" w:beforeAutospacing="0" w:after="60" w:afterAutospacing="0"/>
              <w:jc w:val="center"/>
              <w:rPr>
                <w:rFonts w:ascii="Arial" w:hAnsi="Arial" w:cs="Arial"/>
                <w:sz w:val="20"/>
                <w:szCs w:val="20"/>
              </w:rPr>
            </w:pPr>
            <w:r w:rsidRPr="004E44E5">
              <w:rPr>
                <w:rFonts w:ascii="Arial" w:hAnsi="Arial" w:cs="Arial"/>
                <w:b/>
                <w:bCs/>
              </w:rPr>
              <w:t>Question</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8A7186" w14:textId="0562C414" w:rsidR="00E10C0A" w:rsidRPr="004E44E5" w:rsidRDefault="00E10C0A" w:rsidP="004E44E5">
            <w:pPr>
              <w:spacing w:before="60" w:after="60"/>
              <w:jc w:val="center"/>
              <w:rPr>
                <w:rFonts w:cs="Arial"/>
                <w:szCs w:val="20"/>
              </w:rPr>
            </w:pPr>
            <w:r w:rsidRPr="004E44E5">
              <w:rPr>
                <w:rFonts w:cs="Arial"/>
                <w:b/>
                <w:bCs/>
                <w:sz w:val="24"/>
              </w:rPr>
              <w:t>Y or N</w:t>
            </w:r>
          </w:p>
        </w:tc>
        <w:tc>
          <w:tcPr>
            <w:tcW w:w="35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31D381" w14:textId="25F333EA" w:rsidR="00E10C0A" w:rsidRPr="004E44E5" w:rsidRDefault="00E10C0A" w:rsidP="004E44E5">
            <w:pPr>
              <w:spacing w:before="60" w:after="60"/>
              <w:jc w:val="center"/>
              <w:rPr>
                <w:rFonts w:cs="Arial"/>
                <w:szCs w:val="20"/>
              </w:rPr>
            </w:pPr>
            <w:r w:rsidRPr="004E44E5">
              <w:rPr>
                <w:rFonts w:cs="Arial"/>
                <w:b/>
                <w:bCs/>
                <w:sz w:val="24"/>
              </w:rPr>
              <w:t>What can be done?</w:t>
            </w:r>
          </w:p>
        </w:tc>
      </w:tr>
      <w:tr w:rsidR="00976803" w14:paraId="5ECE1FE0" w14:textId="77777777" w:rsidTr="00976803">
        <w:tc>
          <w:tcPr>
            <w:tcW w:w="56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CDD2A82" w14:textId="20024CF4" w:rsidR="00976803" w:rsidRPr="00C414A4" w:rsidRDefault="00E10C0A" w:rsidP="00C414A4">
            <w:pPr>
              <w:spacing w:before="60" w:after="60"/>
              <w:rPr>
                <w:rFonts w:cs="Arial"/>
                <w:szCs w:val="20"/>
              </w:rPr>
            </w:pPr>
            <w:r>
              <w:rPr>
                <w:rFonts w:cs="Arial"/>
                <w:szCs w:val="20"/>
              </w:rPr>
              <w:t>2.0</w:t>
            </w:r>
          </w:p>
        </w:tc>
        <w:tc>
          <w:tcPr>
            <w:tcW w:w="9067"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82B439F" w14:textId="70594C9E" w:rsidR="00976803" w:rsidRPr="00C414A4" w:rsidRDefault="00976803" w:rsidP="00C414A4">
            <w:pPr>
              <w:spacing w:before="60" w:after="60"/>
              <w:rPr>
                <w:rFonts w:cs="Arial"/>
                <w:szCs w:val="20"/>
              </w:rPr>
            </w:pPr>
            <w:r w:rsidRPr="00C414A4">
              <w:rPr>
                <w:rFonts w:cs="Arial"/>
                <w:szCs w:val="20"/>
              </w:rPr>
              <w:t>Display screen equipment (DSE)</w:t>
            </w:r>
          </w:p>
        </w:tc>
      </w:tr>
      <w:tr w:rsidR="00976803" w14:paraId="6CF7854C" w14:textId="77777777" w:rsidTr="00E10C0A">
        <w:tc>
          <w:tcPr>
            <w:tcW w:w="562" w:type="dxa"/>
            <w:tcBorders>
              <w:top w:val="single" w:sz="4" w:space="0" w:color="000000"/>
            </w:tcBorders>
          </w:tcPr>
          <w:p w14:paraId="16AA602A" w14:textId="1954E17D" w:rsidR="00976803" w:rsidRPr="00C414A4" w:rsidRDefault="00E10C0A" w:rsidP="00C414A4">
            <w:pPr>
              <w:pStyle w:val="NormalWeb"/>
              <w:shd w:val="clear" w:color="auto" w:fill="FFFFFF"/>
              <w:spacing w:before="60" w:beforeAutospacing="0" w:after="60" w:afterAutospacing="0"/>
              <w:rPr>
                <w:rFonts w:ascii="Arial" w:hAnsi="Arial" w:cs="Arial"/>
                <w:sz w:val="20"/>
                <w:szCs w:val="20"/>
              </w:rPr>
            </w:pPr>
            <w:r>
              <w:rPr>
                <w:rFonts w:ascii="Arial" w:hAnsi="Arial" w:cs="Arial"/>
                <w:sz w:val="20"/>
                <w:szCs w:val="20"/>
              </w:rPr>
              <w:t>2.1</w:t>
            </w:r>
          </w:p>
        </w:tc>
        <w:tc>
          <w:tcPr>
            <w:tcW w:w="4536" w:type="dxa"/>
            <w:gridSpan w:val="3"/>
            <w:tcBorders>
              <w:top w:val="single" w:sz="4" w:space="0" w:color="000000"/>
            </w:tcBorders>
          </w:tcPr>
          <w:p w14:paraId="2FC28903" w14:textId="3BB4804A" w:rsidR="00976803" w:rsidRPr="00C414A4" w:rsidRDefault="00976803" w:rsidP="00C414A4">
            <w:pPr>
              <w:pStyle w:val="NormalWeb"/>
              <w:shd w:val="clear" w:color="auto" w:fill="FFFFFF"/>
              <w:spacing w:before="60" w:beforeAutospacing="0" w:after="60" w:afterAutospacing="0"/>
              <w:rPr>
                <w:rFonts w:ascii="Arial" w:hAnsi="Arial" w:cs="Arial"/>
                <w:sz w:val="20"/>
                <w:szCs w:val="20"/>
              </w:rPr>
            </w:pPr>
            <w:r w:rsidRPr="00C414A4">
              <w:rPr>
                <w:rFonts w:ascii="Arial" w:hAnsi="Arial" w:cs="Arial"/>
                <w:sz w:val="20"/>
                <w:szCs w:val="20"/>
              </w:rPr>
              <w:t>Is your desk chair set up correctly? Is your lower back supported, are there armrests and are your feet flat on</w:t>
            </w:r>
            <w:r w:rsidRPr="00C414A4">
              <w:rPr>
                <w:rFonts w:ascii="Arial" w:hAnsi="Arial" w:cs="Arial"/>
                <w:sz w:val="20"/>
                <w:szCs w:val="20"/>
              </w:rPr>
              <w:br/>
              <w:t xml:space="preserve">the floor? </w:t>
            </w:r>
          </w:p>
        </w:tc>
        <w:tc>
          <w:tcPr>
            <w:tcW w:w="993" w:type="dxa"/>
            <w:tcBorders>
              <w:top w:val="single" w:sz="4" w:space="0" w:color="000000"/>
            </w:tcBorders>
          </w:tcPr>
          <w:p w14:paraId="550F0D6F" w14:textId="77777777" w:rsidR="00976803" w:rsidRPr="00C414A4" w:rsidRDefault="00976803" w:rsidP="00C414A4">
            <w:pPr>
              <w:spacing w:before="60" w:after="60"/>
              <w:rPr>
                <w:rFonts w:cs="Arial"/>
                <w:szCs w:val="20"/>
              </w:rPr>
            </w:pPr>
          </w:p>
        </w:tc>
        <w:tc>
          <w:tcPr>
            <w:tcW w:w="3538" w:type="dxa"/>
            <w:tcBorders>
              <w:top w:val="single" w:sz="4" w:space="0" w:color="000000"/>
            </w:tcBorders>
          </w:tcPr>
          <w:p w14:paraId="3D8330E5" w14:textId="77777777" w:rsidR="00976803" w:rsidRPr="00C414A4" w:rsidRDefault="00976803" w:rsidP="00C414A4">
            <w:pPr>
              <w:spacing w:before="60" w:after="60"/>
              <w:rPr>
                <w:rFonts w:cs="Arial"/>
                <w:szCs w:val="20"/>
              </w:rPr>
            </w:pPr>
          </w:p>
        </w:tc>
      </w:tr>
      <w:tr w:rsidR="00976803" w14:paraId="4E3BC8A2" w14:textId="77777777" w:rsidTr="00E10C0A">
        <w:tc>
          <w:tcPr>
            <w:tcW w:w="562" w:type="dxa"/>
          </w:tcPr>
          <w:p w14:paraId="7B1D394A" w14:textId="44147D2B" w:rsidR="00976803" w:rsidRPr="00C414A4" w:rsidRDefault="00E10C0A" w:rsidP="00C414A4">
            <w:pPr>
              <w:pStyle w:val="NormalWeb"/>
              <w:shd w:val="clear" w:color="auto" w:fill="FFFFFF"/>
              <w:spacing w:before="60" w:beforeAutospacing="0" w:after="60" w:afterAutospacing="0"/>
              <w:rPr>
                <w:rFonts w:ascii="Arial" w:hAnsi="Arial" w:cs="Arial"/>
                <w:sz w:val="20"/>
                <w:szCs w:val="20"/>
              </w:rPr>
            </w:pPr>
            <w:r>
              <w:rPr>
                <w:rFonts w:ascii="Arial" w:hAnsi="Arial" w:cs="Arial"/>
                <w:sz w:val="20"/>
                <w:szCs w:val="20"/>
              </w:rPr>
              <w:t>2.2</w:t>
            </w:r>
          </w:p>
        </w:tc>
        <w:tc>
          <w:tcPr>
            <w:tcW w:w="4536" w:type="dxa"/>
            <w:gridSpan w:val="3"/>
          </w:tcPr>
          <w:p w14:paraId="6899A6DE" w14:textId="2137F776" w:rsidR="00976803" w:rsidRPr="00C414A4" w:rsidRDefault="00976803" w:rsidP="00C414A4">
            <w:pPr>
              <w:pStyle w:val="NormalWeb"/>
              <w:shd w:val="clear" w:color="auto" w:fill="FFFFFF"/>
              <w:spacing w:before="60" w:beforeAutospacing="0" w:after="60" w:afterAutospacing="0"/>
              <w:rPr>
                <w:rFonts w:ascii="Arial" w:hAnsi="Arial" w:cs="Arial"/>
                <w:sz w:val="20"/>
                <w:szCs w:val="20"/>
              </w:rPr>
            </w:pPr>
            <w:r w:rsidRPr="00C414A4">
              <w:rPr>
                <w:rFonts w:ascii="Arial" w:hAnsi="Arial" w:cs="Arial"/>
                <w:sz w:val="20"/>
                <w:szCs w:val="20"/>
              </w:rPr>
              <w:t xml:space="preserve">Do you have enough surface space on your desk to work comfortably? </w:t>
            </w:r>
          </w:p>
        </w:tc>
        <w:tc>
          <w:tcPr>
            <w:tcW w:w="993" w:type="dxa"/>
          </w:tcPr>
          <w:p w14:paraId="69A37866" w14:textId="77777777" w:rsidR="00976803" w:rsidRPr="00C414A4" w:rsidRDefault="00976803" w:rsidP="00C414A4">
            <w:pPr>
              <w:spacing w:before="60" w:after="60"/>
              <w:rPr>
                <w:rFonts w:cs="Arial"/>
                <w:szCs w:val="20"/>
              </w:rPr>
            </w:pPr>
          </w:p>
        </w:tc>
        <w:tc>
          <w:tcPr>
            <w:tcW w:w="3538" w:type="dxa"/>
          </w:tcPr>
          <w:p w14:paraId="3F4ED485" w14:textId="77777777" w:rsidR="00976803" w:rsidRPr="00C414A4" w:rsidRDefault="00976803" w:rsidP="00C414A4">
            <w:pPr>
              <w:spacing w:before="60" w:after="60"/>
              <w:rPr>
                <w:rFonts w:cs="Arial"/>
                <w:szCs w:val="20"/>
              </w:rPr>
            </w:pPr>
          </w:p>
        </w:tc>
      </w:tr>
      <w:tr w:rsidR="00976803" w14:paraId="486C94E5" w14:textId="77777777" w:rsidTr="00E10C0A">
        <w:tc>
          <w:tcPr>
            <w:tcW w:w="562" w:type="dxa"/>
          </w:tcPr>
          <w:p w14:paraId="479AD842" w14:textId="13A9B2CB" w:rsidR="00976803" w:rsidRPr="00C414A4" w:rsidRDefault="00E10C0A" w:rsidP="00C414A4">
            <w:pPr>
              <w:pStyle w:val="NormalWeb"/>
              <w:shd w:val="clear" w:color="auto" w:fill="FFFFFF"/>
              <w:spacing w:before="60" w:beforeAutospacing="0" w:after="60" w:afterAutospacing="0"/>
              <w:rPr>
                <w:rFonts w:ascii="Arial" w:hAnsi="Arial" w:cs="Arial"/>
                <w:sz w:val="20"/>
                <w:szCs w:val="20"/>
              </w:rPr>
            </w:pPr>
            <w:r>
              <w:rPr>
                <w:rFonts w:ascii="Arial" w:hAnsi="Arial" w:cs="Arial"/>
                <w:sz w:val="20"/>
                <w:szCs w:val="20"/>
              </w:rPr>
              <w:t>2.3</w:t>
            </w:r>
          </w:p>
        </w:tc>
        <w:tc>
          <w:tcPr>
            <w:tcW w:w="4536" w:type="dxa"/>
            <w:gridSpan w:val="3"/>
          </w:tcPr>
          <w:p w14:paraId="50FB5F0D" w14:textId="2B2BBA67" w:rsidR="00976803" w:rsidRPr="00C414A4" w:rsidRDefault="00976803" w:rsidP="00C414A4">
            <w:pPr>
              <w:pStyle w:val="NormalWeb"/>
              <w:shd w:val="clear" w:color="auto" w:fill="FFFFFF"/>
              <w:spacing w:before="60" w:beforeAutospacing="0" w:after="60" w:afterAutospacing="0"/>
              <w:rPr>
                <w:rFonts w:ascii="Arial" w:hAnsi="Arial" w:cs="Arial"/>
                <w:sz w:val="20"/>
                <w:szCs w:val="20"/>
              </w:rPr>
            </w:pPr>
            <w:r w:rsidRPr="00C414A4">
              <w:rPr>
                <w:rFonts w:ascii="Arial" w:hAnsi="Arial" w:cs="Arial"/>
                <w:sz w:val="20"/>
                <w:szCs w:val="20"/>
              </w:rPr>
              <w:t xml:space="preserve">Are your keyboard and mouse clean and within easy reach, without having to stretch? </w:t>
            </w:r>
          </w:p>
        </w:tc>
        <w:tc>
          <w:tcPr>
            <w:tcW w:w="993" w:type="dxa"/>
          </w:tcPr>
          <w:p w14:paraId="567A5BEC" w14:textId="77777777" w:rsidR="00976803" w:rsidRPr="00C414A4" w:rsidRDefault="00976803" w:rsidP="00C414A4">
            <w:pPr>
              <w:spacing w:before="60" w:after="60"/>
              <w:rPr>
                <w:rFonts w:cs="Arial"/>
                <w:szCs w:val="20"/>
              </w:rPr>
            </w:pPr>
          </w:p>
        </w:tc>
        <w:tc>
          <w:tcPr>
            <w:tcW w:w="3538" w:type="dxa"/>
          </w:tcPr>
          <w:p w14:paraId="2F2563A6" w14:textId="77777777" w:rsidR="00976803" w:rsidRPr="00C414A4" w:rsidRDefault="00976803" w:rsidP="00C414A4">
            <w:pPr>
              <w:spacing w:before="60" w:after="60"/>
              <w:rPr>
                <w:rFonts w:cs="Arial"/>
                <w:szCs w:val="20"/>
              </w:rPr>
            </w:pPr>
          </w:p>
        </w:tc>
      </w:tr>
      <w:tr w:rsidR="00976803" w14:paraId="0EE5DFBB" w14:textId="77777777" w:rsidTr="00E10C0A">
        <w:tc>
          <w:tcPr>
            <w:tcW w:w="562" w:type="dxa"/>
          </w:tcPr>
          <w:p w14:paraId="0787E212" w14:textId="286436E9" w:rsidR="00976803" w:rsidRPr="00C414A4" w:rsidRDefault="00E10C0A" w:rsidP="00C414A4">
            <w:pPr>
              <w:pStyle w:val="NormalWeb"/>
              <w:shd w:val="clear" w:color="auto" w:fill="FFFFFF"/>
              <w:spacing w:before="60" w:beforeAutospacing="0" w:after="60" w:afterAutospacing="0"/>
              <w:rPr>
                <w:rFonts w:ascii="Arial" w:hAnsi="Arial" w:cs="Arial"/>
                <w:sz w:val="20"/>
                <w:szCs w:val="20"/>
              </w:rPr>
            </w:pPr>
            <w:r>
              <w:rPr>
                <w:rFonts w:ascii="Arial" w:hAnsi="Arial" w:cs="Arial"/>
                <w:sz w:val="20"/>
                <w:szCs w:val="20"/>
              </w:rPr>
              <w:t>2.4</w:t>
            </w:r>
          </w:p>
        </w:tc>
        <w:tc>
          <w:tcPr>
            <w:tcW w:w="4536" w:type="dxa"/>
            <w:gridSpan w:val="3"/>
          </w:tcPr>
          <w:p w14:paraId="4464B41F" w14:textId="1A6749D3" w:rsidR="00976803" w:rsidRPr="00C414A4" w:rsidRDefault="00976803" w:rsidP="00C414A4">
            <w:pPr>
              <w:pStyle w:val="NormalWeb"/>
              <w:shd w:val="clear" w:color="auto" w:fill="FFFFFF"/>
              <w:spacing w:before="60" w:beforeAutospacing="0" w:after="60" w:afterAutospacing="0"/>
              <w:rPr>
                <w:rFonts w:ascii="Arial" w:hAnsi="Arial" w:cs="Arial"/>
                <w:sz w:val="20"/>
                <w:szCs w:val="20"/>
              </w:rPr>
            </w:pPr>
            <w:r w:rsidRPr="00C414A4">
              <w:rPr>
                <w:rFonts w:ascii="Arial" w:hAnsi="Arial" w:cs="Arial"/>
                <w:sz w:val="20"/>
                <w:szCs w:val="20"/>
              </w:rPr>
              <w:t xml:space="preserve">Is your display screen clean and positioned so there is no glare from a window or light? </w:t>
            </w:r>
          </w:p>
        </w:tc>
        <w:tc>
          <w:tcPr>
            <w:tcW w:w="993" w:type="dxa"/>
          </w:tcPr>
          <w:p w14:paraId="665EE798" w14:textId="77777777" w:rsidR="00976803" w:rsidRPr="00C414A4" w:rsidRDefault="00976803" w:rsidP="00C414A4">
            <w:pPr>
              <w:spacing w:before="60" w:after="60"/>
              <w:rPr>
                <w:rFonts w:cs="Arial"/>
                <w:szCs w:val="20"/>
              </w:rPr>
            </w:pPr>
          </w:p>
        </w:tc>
        <w:tc>
          <w:tcPr>
            <w:tcW w:w="3538" w:type="dxa"/>
          </w:tcPr>
          <w:p w14:paraId="61E7A65B" w14:textId="77777777" w:rsidR="00976803" w:rsidRPr="00C414A4" w:rsidRDefault="00976803" w:rsidP="00C414A4">
            <w:pPr>
              <w:spacing w:before="60" w:after="60"/>
              <w:rPr>
                <w:rFonts w:cs="Arial"/>
                <w:szCs w:val="20"/>
              </w:rPr>
            </w:pPr>
          </w:p>
        </w:tc>
      </w:tr>
      <w:tr w:rsidR="00976803" w14:paraId="0A7AAC07" w14:textId="77777777" w:rsidTr="00E10C0A">
        <w:tc>
          <w:tcPr>
            <w:tcW w:w="562" w:type="dxa"/>
            <w:tcBorders>
              <w:bottom w:val="single" w:sz="4" w:space="0" w:color="000000"/>
            </w:tcBorders>
          </w:tcPr>
          <w:p w14:paraId="141736D3" w14:textId="2B2A4395" w:rsidR="00976803" w:rsidRPr="00C414A4" w:rsidRDefault="00E10C0A" w:rsidP="00C414A4">
            <w:pPr>
              <w:pStyle w:val="NormalWeb"/>
              <w:shd w:val="clear" w:color="auto" w:fill="FFFFFF"/>
              <w:spacing w:before="60" w:beforeAutospacing="0" w:after="60" w:afterAutospacing="0"/>
              <w:rPr>
                <w:rFonts w:ascii="Arial" w:hAnsi="Arial" w:cs="Arial"/>
                <w:sz w:val="20"/>
                <w:szCs w:val="20"/>
              </w:rPr>
            </w:pPr>
            <w:r>
              <w:rPr>
                <w:rFonts w:ascii="Arial" w:hAnsi="Arial" w:cs="Arial"/>
                <w:sz w:val="20"/>
                <w:szCs w:val="20"/>
              </w:rPr>
              <w:t>2.5</w:t>
            </w:r>
          </w:p>
        </w:tc>
        <w:tc>
          <w:tcPr>
            <w:tcW w:w="4536" w:type="dxa"/>
            <w:gridSpan w:val="3"/>
            <w:tcBorders>
              <w:bottom w:val="single" w:sz="4" w:space="0" w:color="000000"/>
            </w:tcBorders>
          </w:tcPr>
          <w:p w14:paraId="7CDA31C4" w14:textId="02F88BC8" w:rsidR="00976803" w:rsidRPr="00C414A4" w:rsidRDefault="00976803" w:rsidP="00C414A4">
            <w:pPr>
              <w:pStyle w:val="NormalWeb"/>
              <w:shd w:val="clear" w:color="auto" w:fill="FFFFFF"/>
              <w:spacing w:before="60" w:beforeAutospacing="0" w:after="60" w:afterAutospacing="0"/>
              <w:rPr>
                <w:rFonts w:ascii="Arial" w:hAnsi="Arial" w:cs="Arial"/>
                <w:sz w:val="20"/>
                <w:szCs w:val="20"/>
              </w:rPr>
            </w:pPr>
            <w:r w:rsidRPr="00C414A4">
              <w:rPr>
                <w:rFonts w:ascii="Arial" w:hAnsi="Arial" w:cs="Arial"/>
                <w:sz w:val="20"/>
                <w:szCs w:val="20"/>
              </w:rPr>
              <w:t xml:space="preserve">Is your display screen level with your eyes so it doesn’t cause discomfort to your neck or head? </w:t>
            </w:r>
          </w:p>
        </w:tc>
        <w:tc>
          <w:tcPr>
            <w:tcW w:w="993" w:type="dxa"/>
            <w:tcBorders>
              <w:bottom w:val="single" w:sz="4" w:space="0" w:color="000000"/>
            </w:tcBorders>
          </w:tcPr>
          <w:p w14:paraId="59B425CF" w14:textId="77777777" w:rsidR="00976803" w:rsidRPr="00C414A4" w:rsidRDefault="00976803" w:rsidP="00C414A4">
            <w:pPr>
              <w:spacing w:before="60" w:after="60"/>
              <w:rPr>
                <w:rFonts w:cs="Arial"/>
                <w:szCs w:val="20"/>
              </w:rPr>
            </w:pPr>
          </w:p>
        </w:tc>
        <w:tc>
          <w:tcPr>
            <w:tcW w:w="3538" w:type="dxa"/>
            <w:tcBorders>
              <w:bottom w:val="single" w:sz="4" w:space="0" w:color="000000"/>
            </w:tcBorders>
          </w:tcPr>
          <w:p w14:paraId="6F1B6EE8" w14:textId="77777777" w:rsidR="00976803" w:rsidRPr="00C414A4" w:rsidRDefault="00976803" w:rsidP="00C414A4">
            <w:pPr>
              <w:spacing w:before="60" w:after="60"/>
              <w:rPr>
                <w:rFonts w:cs="Arial"/>
                <w:szCs w:val="20"/>
              </w:rPr>
            </w:pPr>
          </w:p>
        </w:tc>
      </w:tr>
      <w:tr w:rsidR="00976803" w14:paraId="6A604953" w14:textId="77777777" w:rsidTr="00E10C0A">
        <w:tc>
          <w:tcPr>
            <w:tcW w:w="562" w:type="dxa"/>
            <w:tcBorders>
              <w:top w:val="single" w:sz="4" w:space="0" w:color="000000"/>
              <w:left w:val="single" w:sz="4" w:space="0" w:color="000000"/>
              <w:bottom w:val="single" w:sz="4" w:space="0" w:color="000000"/>
              <w:right w:val="single" w:sz="4" w:space="0" w:color="000000"/>
            </w:tcBorders>
          </w:tcPr>
          <w:p w14:paraId="42242284" w14:textId="4EFB7B56" w:rsidR="00976803" w:rsidRPr="00C414A4" w:rsidRDefault="00E10C0A" w:rsidP="00C414A4">
            <w:pPr>
              <w:pStyle w:val="NormalWeb"/>
              <w:shd w:val="clear" w:color="auto" w:fill="FFFFFF"/>
              <w:spacing w:before="60" w:beforeAutospacing="0" w:after="60" w:afterAutospacing="0"/>
              <w:rPr>
                <w:rFonts w:ascii="Arial" w:hAnsi="Arial" w:cs="Arial"/>
                <w:sz w:val="20"/>
                <w:szCs w:val="20"/>
              </w:rPr>
            </w:pPr>
            <w:r>
              <w:rPr>
                <w:rFonts w:ascii="Arial" w:hAnsi="Arial" w:cs="Arial"/>
                <w:sz w:val="20"/>
                <w:szCs w:val="20"/>
              </w:rPr>
              <w:t>2.6</w:t>
            </w:r>
          </w:p>
        </w:tc>
        <w:tc>
          <w:tcPr>
            <w:tcW w:w="4536" w:type="dxa"/>
            <w:gridSpan w:val="3"/>
            <w:tcBorders>
              <w:top w:val="single" w:sz="4" w:space="0" w:color="000000"/>
              <w:left w:val="single" w:sz="4" w:space="0" w:color="000000"/>
              <w:bottom w:val="single" w:sz="4" w:space="0" w:color="000000"/>
              <w:right w:val="single" w:sz="4" w:space="0" w:color="000000"/>
            </w:tcBorders>
          </w:tcPr>
          <w:p w14:paraId="59DA49A5" w14:textId="599EF4DA" w:rsidR="00976803" w:rsidRPr="00C414A4" w:rsidRDefault="00976803" w:rsidP="00C414A4">
            <w:pPr>
              <w:pStyle w:val="NormalWeb"/>
              <w:shd w:val="clear" w:color="auto" w:fill="FFFFFF"/>
              <w:spacing w:before="60" w:beforeAutospacing="0" w:after="60" w:afterAutospacing="0"/>
              <w:rPr>
                <w:rFonts w:ascii="Arial" w:hAnsi="Arial" w:cs="Arial"/>
                <w:sz w:val="20"/>
                <w:szCs w:val="20"/>
              </w:rPr>
            </w:pPr>
            <w:r w:rsidRPr="00C414A4">
              <w:rPr>
                <w:rFonts w:ascii="Arial" w:hAnsi="Arial" w:cs="Arial"/>
                <w:sz w:val="20"/>
                <w:szCs w:val="20"/>
              </w:rPr>
              <w:t xml:space="preserve">Can you easily reach everything that you need without twisting and straining your upper body? </w:t>
            </w:r>
          </w:p>
        </w:tc>
        <w:tc>
          <w:tcPr>
            <w:tcW w:w="993" w:type="dxa"/>
            <w:tcBorders>
              <w:top w:val="single" w:sz="4" w:space="0" w:color="000000"/>
              <w:left w:val="single" w:sz="4" w:space="0" w:color="000000"/>
              <w:bottom w:val="single" w:sz="4" w:space="0" w:color="000000"/>
              <w:right w:val="single" w:sz="4" w:space="0" w:color="000000"/>
            </w:tcBorders>
          </w:tcPr>
          <w:p w14:paraId="264817CF" w14:textId="77777777" w:rsidR="00976803" w:rsidRPr="00C414A4" w:rsidRDefault="00976803" w:rsidP="00C414A4">
            <w:pPr>
              <w:spacing w:before="60" w:after="60"/>
              <w:rPr>
                <w:rFonts w:cs="Arial"/>
                <w:szCs w:val="20"/>
              </w:rPr>
            </w:pPr>
          </w:p>
        </w:tc>
        <w:tc>
          <w:tcPr>
            <w:tcW w:w="3538" w:type="dxa"/>
            <w:tcBorders>
              <w:top w:val="single" w:sz="4" w:space="0" w:color="000000"/>
              <w:left w:val="single" w:sz="4" w:space="0" w:color="000000"/>
              <w:bottom w:val="single" w:sz="4" w:space="0" w:color="000000"/>
              <w:right w:val="single" w:sz="4" w:space="0" w:color="000000"/>
            </w:tcBorders>
          </w:tcPr>
          <w:p w14:paraId="36C62403" w14:textId="77777777" w:rsidR="00976803" w:rsidRPr="00C414A4" w:rsidRDefault="00976803" w:rsidP="00C414A4">
            <w:pPr>
              <w:spacing w:before="60" w:after="60"/>
              <w:rPr>
                <w:rFonts w:cs="Arial"/>
                <w:szCs w:val="20"/>
              </w:rPr>
            </w:pPr>
          </w:p>
        </w:tc>
      </w:tr>
      <w:tr w:rsidR="00976803" w14:paraId="12BE45AD" w14:textId="77777777" w:rsidTr="00E10C0A">
        <w:tc>
          <w:tcPr>
            <w:tcW w:w="562" w:type="dxa"/>
            <w:tcBorders>
              <w:top w:val="single" w:sz="4" w:space="0" w:color="000000"/>
              <w:left w:val="nil"/>
              <w:bottom w:val="nil"/>
              <w:right w:val="nil"/>
            </w:tcBorders>
          </w:tcPr>
          <w:p w14:paraId="474D6D74" w14:textId="77777777" w:rsidR="00976803" w:rsidRPr="00C414A4" w:rsidRDefault="00976803" w:rsidP="00C414A4">
            <w:pPr>
              <w:pStyle w:val="NormalWeb"/>
              <w:shd w:val="clear" w:color="auto" w:fill="FFFFFF"/>
              <w:spacing w:before="60" w:beforeAutospacing="0" w:after="60" w:afterAutospacing="0"/>
              <w:rPr>
                <w:rFonts w:ascii="Arial" w:hAnsi="Arial" w:cs="Arial"/>
                <w:sz w:val="20"/>
                <w:szCs w:val="20"/>
              </w:rPr>
            </w:pPr>
          </w:p>
        </w:tc>
        <w:tc>
          <w:tcPr>
            <w:tcW w:w="4536" w:type="dxa"/>
            <w:gridSpan w:val="3"/>
            <w:tcBorders>
              <w:top w:val="single" w:sz="4" w:space="0" w:color="000000"/>
              <w:left w:val="nil"/>
              <w:bottom w:val="nil"/>
              <w:right w:val="nil"/>
            </w:tcBorders>
          </w:tcPr>
          <w:p w14:paraId="1232775A" w14:textId="7F4CFB30" w:rsidR="00976803" w:rsidRPr="00C414A4" w:rsidRDefault="00976803" w:rsidP="00C414A4">
            <w:pPr>
              <w:pStyle w:val="NormalWeb"/>
              <w:shd w:val="clear" w:color="auto" w:fill="FFFFFF"/>
              <w:spacing w:before="60" w:beforeAutospacing="0" w:after="60" w:afterAutospacing="0"/>
              <w:rPr>
                <w:rFonts w:ascii="Arial" w:hAnsi="Arial" w:cs="Arial"/>
                <w:sz w:val="20"/>
                <w:szCs w:val="20"/>
              </w:rPr>
            </w:pPr>
          </w:p>
        </w:tc>
        <w:tc>
          <w:tcPr>
            <w:tcW w:w="993" w:type="dxa"/>
            <w:tcBorders>
              <w:top w:val="single" w:sz="4" w:space="0" w:color="000000"/>
              <w:left w:val="nil"/>
              <w:bottom w:val="nil"/>
              <w:right w:val="nil"/>
            </w:tcBorders>
          </w:tcPr>
          <w:p w14:paraId="3519712B" w14:textId="77777777" w:rsidR="00976803" w:rsidRPr="00C414A4" w:rsidRDefault="00976803" w:rsidP="00C414A4">
            <w:pPr>
              <w:spacing w:before="60" w:after="60"/>
              <w:rPr>
                <w:rFonts w:cs="Arial"/>
                <w:szCs w:val="20"/>
              </w:rPr>
            </w:pPr>
          </w:p>
        </w:tc>
        <w:tc>
          <w:tcPr>
            <w:tcW w:w="3538" w:type="dxa"/>
            <w:tcBorders>
              <w:top w:val="single" w:sz="4" w:space="0" w:color="000000"/>
              <w:left w:val="nil"/>
              <w:bottom w:val="nil"/>
              <w:right w:val="nil"/>
            </w:tcBorders>
          </w:tcPr>
          <w:p w14:paraId="2C173E50" w14:textId="77777777" w:rsidR="00976803" w:rsidRPr="00C414A4" w:rsidRDefault="00976803" w:rsidP="00C414A4">
            <w:pPr>
              <w:spacing w:before="60" w:after="60"/>
              <w:rPr>
                <w:rFonts w:cs="Arial"/>
                <w:szCs w:val="20"/>
              </w:rPr>
            </w:pPr>
          </w:p>
        </w:tc>
      </w:tr>
      <w:tr w:rsidR="00E10C0A" w14:paraId="62B911AB" w14:textId="77777777" w:rsidTr="00A916FD">
        <w:tc>
          <w:tcPr>
            <w:tcW w:w="5098" w:type="dxa"/>
            <w:gridSpan w:val="4"/>
            <w:shd w:val="clear" w:color="auto" w:fill="D9D9D9" w:themeFill="background1" w:themeFillShade="D9"/>
          </w:tcPr>
          <w:p w14:paraId="35E799F4" w14:textId="006CCF4A" w:rsidR="00E10C0A" w:rsidRPr="003B7CF9" w:rsidRDefault="00E10C0A" w:rsidP="003B7CF9">
            <w:pPr>
              <w:pStyle w:val="NormalWeb"/>
              <w:spacing w:before="60" w:beforeAutospacing="0" w:after="60" w:afterAutospacing="0"/>
              <w:jc w:val="center"/>
              <w:rPr>
                <w:rFonts w:ascii="Arial" w:hAnsi="Arial" w:cs="Arial"/>
                <w:b/>
                <w:bCs/>
              </w:rPr>
            </w:pPr>
            <w:r w:rsidRPr="003B7CF9">
              <w:rPr>
                <w:rFonts w:ascii="Arial" w:hAnsi="Arial" w:cs="Arial"/>
                <w:b/>
                <w:bCs/>
              </w:rPr>
              <w:t>Question</w:t>
            </w:r>
          </w:p>
        </w:tc>
        <w:tc>
          <w:tcPr>
            <w:tcW w:w="993" w:type="dxa"/>
            <w:shd w:val="clear" w:color="auto" w:fill="D9D9D9" w:themeFill="background1" w:themeFillShade="D9"/>
          </w:tcPr>
          <w:p w14:paraId="110A08EC" w14:textId="22E2A3B5" w:rsidR="00E10C0A" w:rsidRPr="00C414A4" w:rsidRDefault="00E10C0A" w:rsidP="003B7CF9">
            <w:pPr>
              <w:spacing w:before="60" w:after="60"/>
              <w:jc w:val="center"/>
              <w:rPr>
                <w:rFonts w:cs="Arial"/>
                <w:szCs w:val="20"/>
              </w:rPr>
            </w:pPr>
            <w:r w:rsidRPr="004E44E5">
              <w:rPr>
                <w:rFonts w:cs="Arial"/>
                <w:b/>
                <w:bCs/>
                <w:sz w:val="24"/>
              </w:rPr>
              <w:t>Y or N</w:t>
            </w:r>
          </w:p>
        </w:tc>
        <w:tc>
          <w:tcPr>
            <w:tcW w:w="3538" w:type="dxa"/>
            <w:shd w:val="clear" w:color="auto" w:fill="D9D9D9" w:themeFill="background1" w:themeFillShade="D9"/>
          </w:tcPr>
          <w:p w14:paraId="4905130F" w14:textId="6BAF2520" w:rsidR="00E10C0A" w:rsidRPr="00C414A4" w:rsidRDefault="00E10C0A" w:rsidP="003B7CF9">
            <w:pPr>
              <w:spacing w:before="60" w:after="60"/>
              <w:jc w:val="center"/>
              <w:rPr>
                <w:rFonts w:cs="Arial"/>
                <w:szCs w:val="20"/>
              </w:rPr>
            </w:pPr>
            <w:r w:rsidRPr="004E44E5">
              <w:rPr>
                <w:rFonts w:cs="Arial"/>
                <w:b/>
                <w:bCs/>
                <w:sz w:val="24"/>
              </w:rPr>
              <w:t>What can be done?</w:t>
            </w:r>
          </w:p>
        </w:tc>
      </w:tr>
      <w:tr w:rsidR="00A02EEF" w14:paraId="2EE17C42" w14:textId="77777777" w:rsidTr="00A02EEF">
        <w:tc>
          <w:tcPr>
            <w:tcW w:w="562" w:type="dxa"/>
            <w:shd w:val="clear" w:color="auto" w:fill="F2F2F2" w:themeFill="background1" w:themeFillShade="F2"/>
          </w:tcPr>
          <w:p w14:paraId="32EAB88F" w14:textId="2FA365BC" w:rsidR="00A02EEF" w:rsidRPr="00C414A4" w:rsidRDefault="00A02EEF" w:rsidP="00C414A4">
            <w:pPr>
              <w:pStyle w:val="NormalWeb"/>
              <w:spacing w:before="60" w:beforeAutospacing="0" w:after="60" w:afterAutospacing="0"/>
              <w:rPr>
                <w:rFonts w:ascii="Arial" w:hAnsi="Arial" w:cs="Arial"/>
                <w:sz w:val="20"/>
                <w:szCs w:val="20"/>
              </w:rPr>
            </w:pPr>
            <w:r>
              <w:rPr>
                <w:rFonts w:ascii="Arial" w:hAnsi="Arial" w:cs="Arial"/>
                <w:sz w:val="20"/>
                <w:szCs w:val="20"/>
              </w:rPr>
              <w:t>3.0</w:t>
            </w:r>
          </w:p>
        </w:tc>
        <w:tc>
          <w:tcPr>
            <w:tcW w:w="9067" w:type="dxa"/>
            <w:gridSpan w:val="5"/>
            <w:shd w:val="clear" w:color="auto" w:fill="F2F2F2" w:themeFill="background1" w:themeFillShade="F2"/>
          </w:tcPr>
          <w:p w14:paraId="06DEDD6E" w14:textId="198E14A7" w:rsidR="00A02EEF" w:rsidRPr="00C414A4" w:rsidRDefault="00A02EEF" w:rsidP="00C414A4">
            <w:pPr>
              <w:spacing w:before="60" w:after="60"/>
              <w:rPr>
                <w:rFonts w:cs="Arial"/>
                <w:szCs w:val="20"/>
              </w:rPr>
            </w:pPr>
            <w:r w:rsidRPr="00C414A4">
              <w:rPr>
                <w:rFonts w:cs="Arial"/>
                <w:szCs w:val="20"/>
              </w:rPr>
              <w:t>Fire and electrical safety</w:t>
            </w:r>
          </w:p>
        </w:tc>
      </w:tr>
      <w:tr w:rsidR="00976803" w14:paraId="586BA1A5" w14:textId="77777777" w:rsidTr="00E10C0A">
        <w:tc>
          <w:tcPr>
            <w:tcW w:w="562" w:type="dxa"/>
          </w:tcPr>
          <w:p w14:paraId="15D8E1C3" w14:textId="41D92247" w:rsidR="00976803" w:rsidRPr="00C414A4" w:rsidRDefault="00E10C0A" w:rsidP="00C414A4">
            <w:pPr>
              <w:pStyle w:val="NormalWeb"/>
              <w:spacing w:before="60" w:beforeAutospacing="0" w:after="60" w:afterAutospacing="0"/>
              <w:rPr>
                <w:rFonts w:ascii="Arial" w:hAnsi="Arial" w:cs="Arial"/>
                <w:sz w:val="20"/>
                <w:szCs w:val="20"/>
              </w:rPr>
            </w:pPr>
            <w:r>
              <w:rPr>
                <w:rFonts w:ascii="Arial" w:hAnsi="Arial" w:cs="Arial"/>
                <w:sz w:val="20"/>
                <w:szCs w:val="20"/>
              </w:rPr>
              <w:t>3.1</w:t>
            </w:r>
          </w:p>
        </w:tc>
        <w:tc>
          <w:tcPr>
            <w:tcW w:w="4536" w:type="dxa"/>
            <w:gridSpan w:val="3"/>
          </w:tcPr>
          <w:p w14:paraId="48A55738" w14:textId="71B708C8" w:rsidR="00976803" w:rsidRPr="00C414A4" w:rsidRDefault="00976803" w:rsidP="00C414A4">
            <w:pPr>
              <w:pStyle w:val="NormalWeb"/>
              <w:spacing w:before="60" w:beforeAutospacing="0" w:after="60" w:afterAutospacing="0"/>
              <w:rPr>
                <w:rFonts w:ascii="Arial" w:hAnsi="Arial" w:cs="Arial"/>
                <w:sz w:val="20"/>
                <w:szCs w:val="20"/>
              </w:rPr>
            </w:pPr>
            <w:r w:rsidRPr="00C414A4">
              <w:rPr>
                <w:rFonts w:ascii="Arial" w:hAnsi="Arial" w:cs="Arial"/>
                <w:sz w:val="20"/>
                <w:szCs w:val="20"/>
              </w:rPr>
              <w:t xml:space="preserve">Are smoke detectors working and checked regularly, e.g. every month? </w:t>
            </w:r>
          </w:p>
        </w:tc>
        <w:tc>
          <w:tcPr>
            <w:tcW w:w="993" w:type="dxa"/>
          </w:tcPr>
          <w:p w14:paraId="0A0FEB18" w14:textId="77777777" w:rsidR="00976803" w:rsidRPr="00C414A4" w:rsidRDefault="00976803" w:rsidP="00C414A4">
            <w:pPr>
              <w:spacing w:before="60" w:after="60"/>
              <w:rPr>
                <w:rFonts w:cs="Arial"/>
                <w:szCs w:val="20"/>
              </w:rPr>
            </w:pPr>
          </w:p>
        </w:tc>
        <w:tc>
          <w:tcPr>
            <w:tcW w:w="3538" w:type="dxa"/>
          </w:tcPr>
          <w:p w14:paraId="1FBAB2D7" w14:textId="77777777" w:rsidR="00976803" w:rsidRPr="00C414A4" w:rsidRDefault="00976803" w:rsidP="00C414A4">
            <w:pPr>
              <w:spacing w:before="60" w:after="60"/>
              <w:rPr>
                <w:rFonts w:cs="Arial"/>
                <w:szCs w:val="20"/>
              </w:rPr>
            </w:pPr>
          </w:p>
        </w:tc>
      </w:tr>
      <w:tr w:rsidR="00976803" w14:paraId="32BE33ED" w14:textId="77777777" w:rsidTr="00E10C0A">
        <w:tc>
          <w:tcPr>
            <w:tcW w:w="562" w:type="dxa"/>
          </w:tcPr>
          <w:p w14:paraId="56935C2A" w14:textId="099FE5EF" w:rsidR="00976803" w:rsidRPr="00C414A4" w:rsidRDefault="00E10C0A" w:rsidP="00C414A4">
            <w:pPr>
              <w:pStyle w:val="NormalWeb"/>
              <w:shd w:val="clear" w:color="auto" w:fill="FFFFFF"/>
              <w:spacing w:before="60" w:beforeAutospacing="0" w:after="60" w:afterAutospacing="0"/>
              <w:rPr>
                <w:rFonts w:ascii="Arial" w:hAnsi="Arial" w:cs="Arial"/>
                <w:sz w:val="20"/>
                <w:szCs w:val="20"/>
              </w:rPr>
            </w:pPr>
            <w:r>
              <w:rPr>
                <w:rFonts w:ascii="Arial" w:hAnsi="Arial" w:cs="Arial"/>
                <w:sz w:val="20"/>
                <w:szCs w:val="20"/>
              </w:rPr>
              <w:t>3.2</w:t>
            </w:r>
          </w:p>
        </w:tc>
        <w:tc>
          <w:tcPr>
            <w:tcW w:w="4536" w:type="dxa"/>
            <w:gridSpan w:val="3"/>
          </w:tcPr>
          <w:p w14:paraId="331DDFC7" w14:textId="3C59A81E" w:rsidR="00976803" w:rsidRPr="00C414A4" w:rsidRDefault="00976803" w:rsidP="00C414A4">
            <w:pPr>
              <w:pStyle w:val="NormalWeb"/>
              <w:shd w:val="clear" w:color="auto" w:fill="FFFFFF"/>
              <w:spacing w:before="60" w:beforeAutospacing="0" w:after="60" w:afterAutospacing="0"/>
              <w:rPr>
                <w:rFonts w:ascii="Arial" w:hAnsi="Arial" w:cs="Arial"/>
                <w:sz w:val="20"/>
                <w:szCs w:val="20"/>
              </w:rPr>
            </w:pPr>
            <w:r w:rsidRPr="00C414A4">
              <w:rPr>
                <w:rFonts w:ascii="Arial" w:hAnsi="Arial" w:cs="Arial"/>
                <w:sz w:val="20"/>
                <w:szCs w:val="20"/>
              </w:rPr>
              <w:t xml:space="preserve">Do you regularly dispose of waste, including papers, to prevent a build- up of fire ‘fuel’? </w:t>
            </w:r>
          </w:p>
        </w:tc>
        <w:tc>
          <w:tcPr>
            <w:tcW w:w="993" w:type="dxa"/>
          </w:tcPr>
          <w:p w14:paraId="1C1E9702" w14:textId="77777777" w:rsidR="00976803" w:rsidRPr="00C414A4" w:rsidRDefault="00976803" w:rsidP="00C414A4">
            <w:pPr>
              <w:spacing w:before="60" w:after="60"/>
              <w:rPr>
                <w:rFonts w:cs="Arial"/>
                <w:szCs w:val="20"/>
              </w:rPr>
            </w:pPr>
          </w:p>
        </w:tc>
        <w:tc>
          <w:tcPr>
            <w:tcW w:w="3538" w:type="dxa"/>
          </w:tcPr>
          <w:p w14:paraId="5C93F22B" w14:textId="77777777" w:rsidR="00976803" w:rsidRPr="00C414A4" w:rsidRDefault="00976803" w:rsidP="00C414A4">
            <w:pPr>
              <w:spacing w:before="60" w:after="60"/>
              <w:rPr>
                <w:rFonts w:cs="Arial"/>
                <w:szCs w:val="20"/>
              </w:rPr>
            </w:pPr>
          </w:p>
        </w:tc>
      </w:tr>
      <w:tr w:rsidR="00976803" w14:paraId="5DF258F8" w14:textId="77777777" w:rsidTr="00E10C0A">
        <w:tc>
          <w:tcPr>
            <w:tcW w:w="562" w:type="dxa"/>
          </w:tcPr>
          <w:p w14:paraId="3532CEF0" w14:textId="0714D696" w:rsidR="00976803" w:rsidRPr="00C414A4" w:rsidRDefault="00E10C0A" w:rsidP="00C414A4">
            <w:pPr>
              <w:pStyle w:val="NormalWeb"/>
              <w:shd w:val="clear" w:color="auto" w:fill="FFFFFF"/>
              <w:spacing w:before="60" w:beforeAutospacing="0" w:after="60" w:afterAutospacing="0"/>
              <w:rPr>
                <w:rFonts w:ascii="Arial" w:hAnsi="Arial" w:cs="Arial"/>
                <w:sz w:val="20"/>
                <w:szCs w:val="20"/>
              </w:rPr>
            </w:pPr>
            <w:r>
              <w:rPr>
                <w:rFonts w:ascii="Arial" w:hAnsi="Arial" w:cs="Arial"/>
                <w:sz w:val="20"/>
                <w:szCs w:val="20"/>
              </w:rPr>
              <w:t>3.4</w:t>
            </w:r>
          </w:p>
        </w:tc>
        <w:tc>
          <w:tcPr>
            <w:tcW w:w="4536" w:type="dxa"/>
            <w:gridSpan w:val="3"/>
          </w:tcPr>
          <w:p w14:paraId="259602B3" w14:textId="6E43AC38" w:rsidR="00976803" w:rsidRPr="00C414A4" w:rsidRDefault="00976803" w:rsidP="00C414A4">
            <w:pPr>
              <w:pStyle w:val="NormalWeb"/>
              <w:shd w:val="clear" w:color="auto" w:fill="FFFFFF"/>
              <w:spacing w:before="60" w:beforeAutospacing="0" w:after="60" w:afterAutospacing="0"/>
              <w:rPr>
                <w:rFonts w:ascii="Arial" w:hAnsi="Arial" w:cs="Arial"/>
                <w:sz w:val="20"/>
                <w:szCs w:val="20"/>
              </w:rPr>
            </w:pPr>
            <w:r w:rsidRPr="00C414A4">
              <w:rPr>
                <w:rFonts w:ascii="Arial" w:hAnsi="Arial" w:cs="Arial"/>
                <w:sz w:val="20"/>
                <w:szCs w:val="20"/>
              </w:rPr>
              <w:t xml:space="preserve">Does any electrical equipment spark or show signs of burns and so needs removing from use? </w:t>
            </w:r>
          </w:p>
        </w:tc>
        <w:tc>
          <w:tcPr>
            <w:tcW w:w="993" w:type="dxa"/>
          </w:tcPr>
          <w:p w14:paraId="06F2594F" w14:textId="77777777" w:rsidR="00976803" w:rsidRPr="00C414A4" w:rsidRDefault="00976803" w:rsidP="00C414A4">
            <w:pPr>
              <w:spacing w:before="60" w:after="60"/>
              <w:rPr>
                <w:rFonts w:cs="Arial"/>
                <w:szCs w:val="20"/>
              </w:rPr>
            </w:pPr>
          </w:p>
        </w:tc>
        <w:tc>
          <w:tcPr>
            <w:tcW w:w="3538" w:type="dxa"/>
          </w:tcPr>
          <w:p w14:paraId="1A58DBBB" w14:textId="77777777" w:rsidR="00976803" w:rsidRPr="00C414A4" w:rsidRDefault="00976803" w:rsidP="00C414A4">
            <w:pPr>
              <w:spacing w:before="60" w:after="60"/>
              <w:rPr>
                <w:rFonts w:cs="Arial"/>
                <w:szCs w:val="20"/>
              </w:rPr>
            </w:pPr>
          </w:p>
        </w:tc>
      </w:tr>
      <w:tr w:rsidR="00976803" w14:paraId="19897AA3" w14:textId="77777777" w:rsidTr="00E10C0A">
        <w:tc>
          <w:tcPr>
            <w:tcW w:w="562" w:type="dxa"/>
          </w:tcPr>
          <w:p w14:paraId="345F027E" w14:textId="176741CF" w:rsidR="00976803" w:rsidRPr="00C414A4" w:rsidRDefault="00E10C0A" w:rsidP="00C414A4">
            <w:pPr>
              <w:pStyle w:val="NormalWeb"/>
              <w:spacing w:before="60" w:beforeAutospacing="0" w:after="60" w:afterAutospacing="0"/>
              <w:rPr>
                <w:rFonts w:ascii="Arial" w:hAnsi="Arial" w:cs="Arial"/>
                <w:sz w:val="20"/>
                <w:szCs w:val="20"/>
              </w:rPr>
            </w:pPr>
            <w:r>
              <w:rPr>
                <w:rFonts w:ascii="Arial" w:hAnsi="Arial" w:cs="Arial"/>
                <w:sz w:val="20"/>
                <w:szCs w:val="20"/>
              </w:rPr>
              <w:t>3.5</w:t>
            </w:r>
          </w:p>
        </w:tc>
        <w:tc>
          <w:tcPr>
            <w:tcW w:w="4536" w:type="dxa"/>
            <w:gridSpan w:val="3"/>
          </w:tcPr>
          <w:p w14:paraId="0DA9FE06" w14:textId="7939AAEB" w:rsidR="00976803" w:rsidRPr="00C414A4" w:rsidRDefault="00976803" w:rsidP="00C414A4">
            <w:pPr>
              <w:pStyle w:val="NormalWeb"/>
              <w:spacing w:before="60" w:beforeAutospacing="0" w:after="60" w:afterAutospacing="0"/>
              <w:rPr>
                <w:rFonts w:ascii="Arial" w:hAnsi="Arial" w:cs="Arial"/>
                <w:sz w:val="20"/>
                <w:szCs w:val="20"/>
              </w:rPr>
            </w:pPr>
            <w:r w:rsidRPr="00C414A4">
              <w:rPr>
                <w:rFonts w:ascii="Arial" w:hAnsi="Arial" w:cs="Arial"/>
                <w:sz w:val="20"/>
                <w:szCs w:val="20"/>
              </w:rPr>
              <w:t xml:space="preserve">Do any wires look damaged or frayed and so need removing from use? </w:t>
            </w:r>
          </w:p>
        </w:tc>
        <w:tc>
          <w:tcPr>
            <w:tcW w:w="993" w:type="dxa"/>
          </w:tcPr>
          <w:p w14:paraId="4D82F277" w14:textId="77777777" w:rsidR="00976803" w:rsidRPr="00C414A4" w:rsidRDefault="00976803" w:rsidP="00C414A4">
            <w:pPr>
              <w:spacing w:before="60" w:after="60"/>
              <w:rPr>
                <w:rFonts w:cs="Arial"/>
                <w:szCs w:val="20"/>
              </w:rPr>
            </w:pPr>
          </w:p>
        </w:tc>
        <w:tc>
          <w:tcPr>
            <w:tcW w:w="3538" w:type="dxa"/>
          </w:tcPr>
          <w:p w14:paraId="339C983F" w14:textId="77777777" w:rsidR="00976803" w:rsidRPr="00C414A4" w:rsidRDefault="00976803" w:rsidP="00C414A4">
            <w:pPr>
              <w:spacing w:before="60" w:after="60"/>
              <w:rPr>
                <w:rFonts w:cs="Arial"/>
                <w:szCs w:val="20"/>
              </w:rPr>
            </w:pPr>
          </w:p>
        </w:tc>
      </w:tr>
      <w:tr w:rsidR="00976803" w14:paraId="1E60A57D" w14:textId="77777777" w:rsidTr="00E10C0A">
        <w:tc>
          <w:tcPr>
            <w:tcW w:w="562" w:type="dxa"/>
          </w:tcPr>
          <w:p w14:paraId="69160105" w14:textId="200691AE" w:rsidR="00976803" w:rsidRPr="00C414A4" w:rsidRDefault="00E10C0A" w:rsidP="00C414A4">
            <w:pPr>
              <w:pStyle w:val="NormalWeb"/>
              <w:spacing w:before="60" w:beforeAutospacing="0" w:after="60" w:afterAutospacing="0"/>
              <w:rPr>
                <w:rFonts w:ascii="Arial" w:hAnsi="Arial" w:cs="Arial"/>
                <w:sz w:val="20"/>
                <w:szCs w:val="20"/>
              </w:rPr>
            </w:pPr>
            <w:r>
              <w:rPr>
                <w:rFonts w:ascii="Arial" w:hAnsi="Arial" w:cs="Arial"/>
                <w:sz w:val="20"/>
                <w:szCs w:val="20"/>
              </w:rPr>
              <w:lastRenderedPageBreak/>
              <w:t>3.6</w:t>
            </w:r>
          </w:p>
        </w:tc>
        <w:tc>
          <w:tcPr>
            <w:tcW w:w="4536" w:type="dxa"/>
            <w:gridSpan w:val="3"/>
          </w:tcPr>
          <w:p w14:paraId="2226A553" w14:textId="3BEF5ED6" w:rsidR="00976803" w:rsidRPr="00C414A4" w:rsidRDefault="00976803" w:rsidP="00C414A4">
            <w:pPr>
              <w:pStyle w:val="NormalWeb"/>
              <w:spacing w:before="60" w:beforeAutospacing="0" w:after="60" w:afterAutospacing="0"/>
              <w:rPr>
                <w:rFonts w:ascii="Arial" w:hAnsi="Arial" w:cs="Arial"/>
                <w:sz w:val="20"/>
                <w:szCs w:val="20"/>
              </w:rPr>
            </w:pPr>
            <w:r w:rsidRPr="00C414A4">
              <w:rPr>
                <w:rFonts w:ascii="Arial" w:hAnsi="Arial" w:cs="Arial"/>
                <w:sz w:val="20"/>
                <w:szCs w:val="20"/>
              </w:rPr>
              <w:t xml:space="preserve">Do you regularly inspect your electrical equipment to check for signs of wear and tear? </w:t>
            </w:r>
          </w:p>
        </w:tc>
        <w:tc>
          <w:tcPr>
            <w:tcW w:w="993" w:type="dxa"/>
          </w:tcPr>
          <w:p w14:paraId="3FA134B3" w14:textId="77777777" w:rsidR="00976803" w:rsidRPr="00C414A4" w:rsidRDefault="00976803" w:rsidP="00C414A4">
            <w:pPr>
              <w:spacing w:before="60" w:after="60"/>
              <w:rPr>
                <w:rFonts w:cs="Arial"/>
                <w:szCs w:val="20"/>
              </w:rPr>
            </w:pPr>
          </w:p>
        </w:tc>
        <w:tc>
          <w:tcPr>
            <w:tcW w:w="3538" w:type="dxa"/>
          </w:tcPr>
          <w:p w14:paraId="266F7ECF" w14:textId="77777777" w:rsidR="00976803" w:rsidRPr="00C414A4" w:rsidRDefault="00976803" w:rsidP="00C414A4">
            <w:pPr>
              <w:spacing w:before="60" w:after="60"/>
              <w:rPr>
                <w:rFonts w:cs="Arial"/>
                <w:szCs w:val="20"/>
              </w:rPr>
            </w:pPr>
          </w:p>
        </w:tc>
      </w:tr>
      <w:tr w:rsidR="00976803" w14:paraId="593E5C24" w14:textId="77777777" w:rsidTr="00E10C0A">
        <w:tc>
          <w:tcPr>
            <w:tcW w:w="562" w:type="dxa"/>
            <w:tcBorders>
              <w:bottom w:val="single" w:sz="4" w:space="0" w:color="000000"/>
            </w:tcBorders>
          </w:tcPr>
          <w:p w14:paraId="7784F206" w14:textId="085057DD" w:rsidR="00976803" w:rsidRPr="00C414A4" w:rsidRDefault="00E10C0A" w:rsidP="00C414A4">
            <w:pPr>
              <w:pStyle w:val="NormalWeb"/>
              <w:spacing w:before="60" w:beforeAutospacing="0" w:after="60" w:afterAutospacing="0"/>
              <w:rPr>
                <w:rFonts w:ascii="Arial" w:hAnsi="Arial" w:cs="Arial"/>
                <w:sz w:val="20"/>
                <w:szCs w:val="20"/>
              </w:rPr>
            </w:pPr>
            <w:r>
              <w:rPr>
                <w:rFonts w:ascii="Arial" w:hAnsi="Arial" w:cs="Arial"/>
                <w:sz w:val="20"/>
                <w:szCs w:val="20"/>
              </w:rPr>
              <w:t>3.7</w:t>
            </w:r>
          </w:p>
        </w:tc>
        <w:tc>
          <w:tcPr>
            <w:tcW w:w="4536" w:type="dxa"/>
            <w:gridSpan w:val="3"/>
            <w:tcBorders>
              <w:bottom w:val="single" w:sz="4" w:space="0" w:color="000000"/>
            </w:tcBorders>
          </w:tcPr>
          <w:p w14:paraId="1937C78C" w14:textId="0C320F63" w:rsidR="00976803" w:rsidRPr="00C414A4" w:rsidRDefault="00976803" w:rsidP="00C414A4">
            <w:pPr>
              <w:pStyle w:val="NormalWeb"/>
              <w:spacing w:before="60" w:beforeAutospacing="0" w:after="60" w:afterAutospacing="0"/>
              <w:rPr>
                <w:rFonts w:ascii="Arial" w:hAnsi="Arial" w:cs="Arial"/>
                <w:sz w:val="20"/>
                <w:szCs w:val="20"/>
              </w:rPr>
            </w:pPr>
            <w:r w:rsidRPr="00C414A4">
              <w:rPr>
                <w:rFonts w:ascii="Arial" w:hAnsi="Arial" w:cs="Arial"/>
                <w:sz w:val="20"/>
                <w:szCs w:val="20"/>
              </w:rPr>
              <w:t xml:space="preserve">Do you switch off equipment when not in use? </w:t>
            </w:r>
          </w:p>
        </w:tc>
        <w:tc>
          <w:tcPr>
            <w:tcW w:w="993" w:type="dxa"/>
            <w:tcBorders>
              <w:bottom w:val="single" w:sz="4" w:space="0" w:color="000000"/>
            </w:tcBorders>
          </w:tcPr>
          <w:p w14:paraId="0BEF0AA6" w14:textId="77777777" w:rsidR="00976803" w:rsidRPr="00C414A4" w:rsidRDefault="00976803" w:rsidP="00C414A4">
            <w:pPr>
              <w:spacing w:before="60" w:after="60"/>
              <w:rPr>
                <w:rFonts w:cs="Arial"/>
                <w:szCs w:val="20"/>
              </w:rPr>
            </w:pPr>
          </w:p>
        </w:tc>
        <w:tc>
          <w:tcPr>
            <w:tcW w:w="3538" w:type="dxa"/>
            <w:tcBorders>
              <w:bottom w:val="single" w:sz="4" w:space="0" w:color="000000"/>
            </w:tcBorders>
          </w:tcPr>
          <w:p w14:paraId="6C782C0A" w14:textId="77777777" w:rsidR="00976803" w:rsidRPr="00C414A4" w:rsidRDefault="00976803" w:rsidP="00C414A4">
            <w:pPr>
              <w:spacing w:before="60" w:after="60"/>
              <w:rPr>
                <w:rFonts w:cs="Arial"/>
                <w:szCs w:val="20"/>
              </w:rPr>
            </w:pPr>
          </w:p>
        </w:tc>
      </w:tr>
      <w:tr w:rsidR="00976803" w14:paraId="708716CB" w14:textId="77777777" w:rsidTr="00E10C0A">
        <w:tc>
          <w:tcPr>
            <w:tcW w:w="562" w:type="dxa"/>
            <w:tcBorders>
              <w:top w:val="single" w:sz="4" w:space="0" w:color="000000"/>
              <w:left w:val="single" w:sz="4" w:space="0" w:color="000000"/>
              <w:bottom w:val="single" w:sz="4" w:space="0" w:color="000000"/>
              <w:right w:val="single" w:sz="4" w:space="0" w:color="000000"/>
            </w:tcBorders>
          </w:tcPr>
          <w:p w14:paraId="08B1AFDF" w14:textId="287FA414" w:rsidR="00976803" w:rsidRPr="00C414A4" w:rsidRDefault="00E10C0A" w:rsidP="00C414A4">
            <w:pPr>
              <w:pStyle w:val="NormalWeb"/>
              <w:spacing w:before="60" w:beforeAutospacing="0" w:after="60" w:afterAutospacing="0"/>
              <w:rPr>
                <w:rFonts w:ascii="Arial" w:hAnsi="Arial" w:cs="Arial"/>
                <w:sz w:val="20"/>
                <w:szCs w:val="20"/>
              </w:rPr>
            </w:pPr>
            <w:r>
              <w:rPr>
                <w:rFonts w:ascii="Arial" w:hAnsi="Arial" w:cs="Arial"/>
                <w:sz w:val="20"/>
                <w:szCs w:val="20"/>
              </w:rPr>
              <w:t>3.8</w:t>
            </w:r>
          </w:p>
        </w:tc>
        <w:tc>
          <w:tcPr>
            <w:tcW w:w="4536" w:type="dxa"/>
            <w:gridSpan w:val="3"/>
            <w:tcBorders>
              <w:top w:val="single" w:sz="4" w:space="0" w:color="000000"/>
              <w:left w:val="single" w:sz="4" w:space="0" w:color="000000"/>
              <w:bottom w:val="single" w:sz="4" w:space="0" w:color="000000"/>
              <w:right w:val="single" w:sz="4" w:space="0" w:color="000000"/>
            </w:tcBorders>
          </w:tcPr>
          <w:p w14:paraId="0832C07F" w14:textId="4245BEB3" w:rsidR="00976803" w:rsidRPr="00C414A4" w:rsidRDefault="00976803" w:rsidP="00C414A4">
            <w:pPr>
              <w:pStyle w:val="NormalWeb"/>
              <w:spacing w:before="60" w:beforeAutospacing="0" w:after="60" w:afterAutospacing="0"/>
              <w:rPr>
                <w:rFonts w:ascii="Arial" w:hAnsi="Arial" w:cs="Arial"/>
                <w:sz w:val="20"/>
                <w:szCs w:val="20"/>
              </w:rPr>
            </w:pPr>
            <w:r w:rsidRPr="00C414A4">
              <w:rPr>
                <w:rFonts w:ascii="Arial" w:hAnsi="Arial" w:cs="Arial"/>
                <w:sz w:val="20"/>
                <w:szCs w:val="20"/>
              </w:rPr>
              <w:t xml:space="preserve">Do you have emergency arrangements in place in case of fire? </w:t>
            </w:r>
          </w:p>
        </w:tc>
        <w:tc>
          <w:tcPr>
            <w:tcW w:w="993" w:type="dxa"/>
            <w:tcBorders>
              <w:top w:val="single" w:sz="4" w:space="0" w:color="000000"/>
              <w:left w:val="single" w:sz="4" w:space="0" w:color="000000"/>
              <w:bottom w:val="single" w:sz="4" w:space="0" w:color="000000"/>
              <w:right w:val="single" w:sz="4" w:space="0" w:color="000000"/>
            </w:tcBorders>
          </w:tcPr>
          <w:p w14:paraId="1E0F7193" w14:textId="77777777" w:rsidR="00976803" w:rsidRPr="00C414A4" w:rsidRDefault="00976803" w:rsidP="00C414A4">
            <w:pPr>
              <w:spacing w:before="60" w:after="60"/>
              <w:rPr>
                <w:rFonts w:cs="Arial"/>
                <w:szCs w:val="20"/>
              </w:rPr>
            </w:pPr>
          </w:p>
        </w:tc>
        <w:tc>
          <w:tcPr>
            <w:tcW w:w="3538" w:type="dxa"/>
            <w:tcBorders>
              <w:top w:val="single" w:sz="4" w:space="0" w:color="000000"/>
              <w:left w:val="single" w:sz="4" w:space="0" w:color="000000"/>
              <w:bottom w:val="single" w:sz="4" w:space="0" w:color="000000"/>
              <w:right w:val="single" w:sz="4" w:space="0" w:color="000000"/>
            </w:tcBorders>
          </w:tcPr>
          <w:p w14:paraId="5184D909" w14:textId="77777777" w:rsidR="00976803" w:rsidRPr="00C414A4" w:rsidRDefault="00976803" w:rsidP="00C414A4">
            <w:pPr>
              <w:spacing w:before="60" w:after="60"/>
              <w:rPr>
                <w:rFonts w:cs="Arial"/>
                <w:szCs w:val="20"/>
              </w:rPr>
            </w:pPr>
          </w:p>
        </w:tc>
      </w:tr>
      <w:tr w:rsidR="00976803" w14:paraId="5F39A762" w14:textId="77777777" w:rsidTr="00E10C0A">
        <w:tc>
          <w:tcPr>
            <w:tcW w:w="562" w:type="dxa"/>
            <w:tcBorders>
              <w:top w:val="single" w:sz="4" w:space="0" w:color="000000"/>
              <w:left w:val="nil"/>
              <w:bottom w:val="single" w:sz="4" w:space="0" w:color="000000"/>
              <w:right w:val="nil"/>
            </w:tcBorders>
          </w:tcPr>
          <w:p w14:paraId="6909578D" w14:textId="77777777" w:rsidR="00976803" w:rsidRPr="00C414A4" w:rsidRDefault="00976803" w:rsidP="00C414A4">
            <w:pPr>
              <w:pStyle w:val="NormalWeb"/>
              <w:spacing w:before="60" w:beforeAutospacing="0" w:after="60" w:afterAutospacing="0"/>
              <w:rPr>
                <w:rFonts w:ascii="Arial" w:hAnsi="Arial" w:cs="Arial"/>
                <w:sz w:val="20"/>
                <w:szCs w:val="20"/>
              </w:rPr>
            </w:pPr>
          </w:p>
        </w:tc>
        <w:tc>
          <w:tcPr>
            <w:tcW w:w="4536" w:type="dxa"/>
            <w:gridSpan w:val="3"/>
            <w:tcBorders>
              <w:top w:val="single" w:sz="4" w:space="0" w:color="000000"/>
              <w:left w:val="nil"/>
              <w:bottom w:val="single" w:sz="4" w:space="0" w:color="000000"/>
              <w:right w:val="nil"/>
            </w:tcBorders>
          </w:tcPr>
          <w:p w14:paraId="3CC92A64" w14:textId="23B4C57F" w:rsidR="00976803" w:rsidRPr="00C414A4" w:rsidRDefault="00976803" w:rsidP="00C414A4">
            <w:pPr>
              <w:pStyle w:val="NormalWeb"/>
              <w:spacing w:before="60" w:beforeAutospacing="0" w:after="60" w:afterAutospacing="0"/>
              <w:rPr>
                <w:rFonts w:ascii="Arial" w:hAnsi="Arial" w:cs="Arial"/>
                <w:sz w:val="20"/>
                <w:szCs w:val="20"/>
              </w:rPr>
            </w:pPr>
          </w:p>
        </w:tc>
        <w:tc>
          <w:tcPr>
            <w:tcW w:w="993" w:type="dxa"/>
            <w:tcBorders>
              <w:top w:val="single" w:sz="4" w:space="0" w:color="000000"/>
              <w:left w:val="nil"/>
              <w:bottom w:val="single" w:sz="4" w:space="0" w:color="000000"/>
              <w:right w:val="nil"/>
            </w:tcBorders>
          </w:tcPr>
          <w:p w14:paraId="0C6C16F9" w14:textId="77777777" w:rsidR="00976803" w:rsidRPr="00C414A4" w:rsidRDefault="00976803" w:rsidP="00C414A4">
            <w:pPr>
              <w:spacing w:before="60" w:after="60"/>
              <w:rPr>
                <w:rFonts w:cs="Arial"/>
                <w:szCs w:val="20"/>
              </w:rPr>
            </w:pPr>
          </w:p>
        </w:tc>
        <w:tc>
          <w:tcPr>
            <w:tcW w:w="3538" w:type="dxa"/>
            <w:tcBorders>
              <w:top w:val="single" w:sz="4" w:space="0" w:color="000000"/>
              <w:left w:val="nil"/>
              <w:bottom w:val="single" w:sz="4" w:space="0" w:color="000000"/>
              <w:right w:val="nil"/>
            </w:tcBorders>
          </w:tcPr>
          <w:p w14:paraId="29B9FD5D" w14:textId="77777777" w:rsidR="00976803" w:rsidRPr="00C414A4" w:rsidRDefault="00976803" w:rsidP="00C414A4">
            <w:pPr>
              <w:spacing w:before="60" w:after="60"/>
              <w:rPr>
                <w:rFonts w:cs="Arial"/>
                <w:szCs w:val="20"/>
              </w:rPr>
            </w:pPr>
          </w:p>
        </w:tc>
      </w:tr>
      <w:tr w:rsidR="00E10C0A" w14:paraId="71E564D9" w14:textId="77777777" w:rsidTr="00A916FD">
        <w:tc>
          <w:tcPr>
            <w:tcW w:w="509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C555AD" w14:textId="2670A1D4" w:rsidR="00E10C0A" w:rsidRPr="00C414A4" w:rsidRDefault="00E10C0A" w:rsidP="00696D09">
            <w:pPr>
              <w:pStyle w:val="NormalWeb"/>
              <w:spacing w:before="60" w:beforeAutospacing="0" w:after="60" w:afterAutospacing="0"/>
              <w:jc w:val="center"/>
              <w:rPr>
                <w:rFonts w:ascii="Arial" w:hAnsi="Arial" w:cs="Arial"/>
                <w:sz w:val="20"/>
                <w:szCs w:val="20"/>
              </w:rPr>
            </w:pPr>
            <w:r w:rsidRPr="004E44E5">
              <w:rPr>
                <w:rFonts w:ascii="Arial" w:hAnsi="Arial" w:cs="Arial"/>
                <w:b/>
                <w:bCs/>
              </w:rPr>
              <w:t>Question</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74B638" w14:textId="47317E5E" w:rsidR="00E10C0A" w:rsidRPr="00C414A4" w:rsidRDefault="00E10C0A" w:rsidP="004E44E5">
            <w:pPr>
              <w:spacing w:before="60" w:after="60"/>
              <w:rPr>
                <w:rFonts w:cs="Arial"/>
                <w:szCs w:val="20"/>
              </w:rPr>
            </w:pPr>
            <w:r w:rsidRPr="004E44E5">
              <w:rPr>
                <w:rFonts w:cs="Arial"/>
                <w:b/>
                <w:bCs/>
                <w:sz w:val="24"/>
              </w:rPr>
              <w:t>Y or N</w:t>
            </w:r>
          </w:p>
        </w:tc>
        <w:tc>
          <w:tcPr>
            <w:tcW w:w="35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7F8384" w14:textId="50C9A62D" w:rsidR="00E10C0A" w:rsidRPr="00C414A4" w:rsidRDefault="00E10C0A" w:rsidP="004E44E5">
            <w:pPr>
              <w:spacing w:before="60" w:after="60"/>
              <w:rPr>
                <w:rFonts w:cs="Arial"/>
                <w:szCs w:val="20"/>
              </w:rPr>
            </w:pPr>
            <w:r w:rsidRPr="004E44E5">
              <w:rPr>
                <w:rFonts w:cs="Arial"/>
                <w:b/>
                <w:bCs/>
                <w:sz w:val="24"/>
              </w:rPr>
              <w:t>What can be done?</w:t>
            </w:r>
          </w:p>
        </w:tc>
      </w:tr>
      <w:tr w:rsidR="00976803" w14:paraId="60056473" w14:textId="77777777" w:rsidTr="00976803">
        <w:tc>
          <w:tcPr>
            <w:tcW w:w="562" w:type="dxa"/>
            <w:tcBorders>
              <w:top w:val="single" w:sz="4" w:space="0" w:color="000000"/>
            </w:tcBorders>
            <w:shd w:val="clear" w:color="auto" w:fill="F2F2F2" w:themeFill="background1" w:themeFillShade="F2"/>
          </w:tcPr>
          <w:p w14:paraId="0099D9C0" w14:textId="78AA29C7" w:rsidR="00976803" w:rsidRPr="00C414A4" w:rsidRDefault="00E10C0A" w:rsidP="00C414A4">
            <w:pPr>
              <w:spacing w:before="60" w:after="60"/>
              <w:rPr>
                <w:rFonts w:cs="Arial"/>
                <w:szCs w:val="20"/>
              </w:rPr>
            </w:pPr>
            <w:r>
              <w:rPr>
                <w:rFonts w:cs="Arial"/>
                <w:szCs w:val="20"/>
              </w:rPr>
              <w:t>4.0</w:t>
            </w:r>
          </w:p>
        </w:tc>
        <w:tc>
          <w:tcPr>
            <w:tcW w:w="9067" w:type="dxa"/>
            <w:gridSpan w:val="5"/>
            <w:tcBorders>
              <w:top w:val="single" w:sz="4" w:space="0" w:color="000000"/>
            </w:tcBorders>
            <w:shd w:val="clear" w:color="auto" w:fill="F2F2F2" w:themeFill="background1" w:themeFillShade="F2"/>
          </w:tcPr>
          <w:p w14:paraId="3A581409" w14:textId="0A232046" w:rsidR="00976803" w:rsidRPr="00C414A4" w:rsidRDefault="00976803" w:rsidP="00C414A4">
            <w:pPr>
              <w:spacing w:before="60" w:after="60"/>
              <w:rPr>
                <w:rFonts w:cs="Arial"/>
                <w:szCs w:val="20"/>
              </w:rPr>
            </w:pPr>
            <w:r w:rsidRPr="00C414A4">
              <w:rPr>
                <w:rFonts w:cs="Arial"/>
                <w:szCs w:val="20"/>
              </w:rPr>
              <w:t xml:space="preserve">Stress and Welfare </w:t>
            </w:r>
          </w:p>
        </w:tc>
      </w:tr>
      <w:tr w:rsidR="00976803" w14:paraId="2DFF66A0" w14:textId="77777777" w:rsidTr="00E10C0A">
        <w:tc>
          <w:tcPr>
            <w:tcW w:w="562" w:type="dxa"/>
          </w:tcPr>
          <w:p w14:paraId="1761AA22" w14:textId="2EC2E89C" w:rsidR="00976803" w:rsidRPr="00C414A4" w:rsidRDefault="00E10C0A" w:rsidP="00C414A4">
            <w:pPr>
              <w:pStyle w:val="NormalWeb"/>
              <w:shd w:val="clear" w:color="auto" w:fill="FFFFFF"/>
              <w:spacing w:before="60" w:beforeAutospacing="0" w:after="60" w:afterAutospacing="0"/>
              <w:rPr>
                <w:rFonts w:ascii="Arial" w:hAnsi="Arial" w:cs="Arial"/>
                <w:sz w:val="20"/>
                <w:szCs w:val="20"/>
              </w:rPr>
            </w:pPr>
            <w:r>
              <w:rPr>
                <w:rFonts w:ascii="Arial" w:hAnsi="Arial" w:cs="Arial"/>
                <w:sz w:val="20"/>
                <w:szCs w:val="20"/>
              </w:rPr>
              <w:t>4.1</w:t>
            </w:r>
          </w:p>
        </w:tc>
        <w:tc>
          <w:tcPr>
            <w:tcW w:w="4536" w:type="dxa"/>
            <w:gridSpan w:val="3"/>
          </w:tcPr>
          <w:p w14:paraId="3A527EB4" w14:textId="294356B2" w:rsidR="00976803" w:rsidRPr="00C414A4" w:rsidRDefault="00976803" w:rsidP="00C414A4">
            <w:pPr>
              <w:pStyle w:val="NormalWeb"/>
              <w:shd w:val="clear" w:color="auto" w:fill="FFFFFF"/>
              <w:spacing w:before="60" w:beforeAutospacing="0" w:after="60" w:afterAutospacing="0"/>
              <w:rPr>
                <w:rFonts w:ascii="Arial" w:hAnsi="Arial" w:cs="Arial"/>
                <w:sz w:val="20"/>
                <w:szCs w:val="20"/>
              </w:rPr>
            </w:pPr>
            <w:r w:rsidRPr="00C414A4">
              <w:rPr>
                <w:rFonts w:ascii="Arial" w:hAnsi="Arial" w:cs="Arial"/>
                <w:sz w:val="20"/>
                <w:szCs w:val="20"/>
              </w:rPr>
              <w:t xml:space="preserve">Do you take regular breaks away from your workstation? </w:t>
            </w:r>
          </w:p>
        </w:tc>
        <w:tc>
          <w:tcPr>
            <w:tcW w:w="993" w:type="dxa"/>
          </w:tcPr>
          <w:p w14:paraId="09D380F5" w14:textId="77777777" w:rsidR="00976803" w:rsidRPr="00C414A4" w:rsidRDefault="00976803" w:rsidP="00C414A4">
            <w:pPr>
              <w:spacing w:before="60" w:after="60"/>
              <w:rPr>
                <w:rFonts w:cs="Arial"/>
                <w:szCs w:val="20"/>
              </w:rPr>
            </w:pPr>
          </w:p>
        </w:tc>
        <w:tc>
          <w:tcPr>
            <w:tcW w:w="3538" w:type="dxa"/>
          </w:tcPr>
          <w:p w14:paraId="1206E803" w14:textId="77777777" w:rsidR="00976803" w:rsidRPr="00C414A4" w:rsidRDefault="00976803" w:rsidP="00C414A4">
            <w:pPr>
              <w:spacing w:before="60" w:after="60"/>
              <w:rPr>
                <w:rFonts w:cs="Arial"/>
                <w:szCs w:val="20"/>
              </w:rPr>
            </w:pPr>
          </w:p>
        </w:tc>
      </w:tr>
      <w:tr w:rsidR="00976803" w14:paraId="219398FE" w14:textId="77777777" w:rsidTr="00E10C0A">
        <w:tc>
          <w:tcPr>
            <w:tcW w:w="562" w:type="dxa"/>
          </w:tcPr>
          <w:p w14:paraId="61D1B5CB" w14:textId="4005F82B" w:rsidR="00976803" w:rsidRPr="00C414A4" w:rsidRDefault="00E10C0A" w:rsidP="00C414A4">
            <w:pPr>
              <w:pStyle w:val="NormalWeb"/>
              <w:shd w:val="clear" w:color="auto" w:fill="FFFFFF"/>
              <w:spacing w:before="60" w:beforeAutospacing="0" w:after="60" w:afterAutospacing="0"/>
              <w:rPr>
                <w:rFonts w:ascii="Arial" w:hAnsi="Arial" w:cs="Arial"/>
                <w:sz w:val="20"/>
                <w:szCs w:val="20"/>
              </w:rPr>
            </w:pPr>
            <w:r>
              <w:rPr>
                <w:rFonts w:ascii="Arial" w:hAnsi="Arial" w:cs="Arial"/>
                <w:sz w:val="20"/>
                <w:szCs w:val="20"/>
              </w:rPr>
              <w:t>4.2</w:t>
            </w:r>
          </w:p>
        </w:tc>
        <w:tc>
          <w:tcPr>
            <w:tcW w:w="4536" w:type="dxa"/>
            <w:gridSpan w:val="3"/>
          </w:tcPr>
          <w:p w14:paraId="69974A87" w14:textId="18C89390" w:rsidR="00976803" w:rsidRPr="00C414A4" w:rsidRDefault="00976803" w:rsidP="00C414A4">
            <w:pPr>
              <w:pStyle w:val="NormalWeb"/>
              <w:shd w:val="clear" w:color="auto" w:fill="FFFFFF"/>
              <w:spacing w:before="60" w:beforeAutospacing="0" w:after="60" w:afterAutospacing="0"/>
              <w:rPr>
                <w:rFonts w:ascii="Arial" w:hAnsi="Arial" w:cs="Arial"/>
                <w:sz w:val="20"/>
                <w:szCs w:val="20"/>
              </w:rPr>
            </w:pPr>
            <w:r w:rsidRPr="00C414A4">
              <w:rPr>
                <w:rFonts w:ascii="Arial" w:hAnsi="Arial" w:cs="Arial"/>
                <w:sz w:val="20"/>
                <w:szCs w:val="20"/>
              </w:rPr>
              <w:t xml:space="preserve">Do you carry out regularly stretches at your desk to avoid stiff or sore muscles? </w:t>
            </w:r>
          </w:p>
        </w:tc>
        <w:tc>
          <w:tcPr>
            <w:tcW w:w="993" w:type="dxa"/>
          </w:tcPr>
          <w:p w14:paraId="6C131334" w14:textId="77777777" w:rsidR="00976803" w:rsidRPr="00C414A4" w:rsidRDefault="00976803" w:rsidP="00C414A4">
            <w:pPr>
              <w:spacing w:before="60" w:after="60"/>
              <w:rPr>
                <w:rFonts w:cs="Arial"/>
                <w:szCs w:val="20"/>
              </w:rPr>
            </w:pPr>
          </w:p>
        </w:tc>
        <w:tc>
          <w:tcPr>
            <w:tcW w:w="3538" w:type="dxa"/>
          </w:tcPr>
          <w:p w14:paraId="32D49CE4" w14:textId="77777777" w:rsidR="00976803" w:rsidRPr="00C414A4" w:rsidRDefault="00976803" w:rsidP="00C414A4">
            <w:pPr>
              <w:spacing w:before="60" w:after="60"/>
              <w:rPr>
                <w:rFonts w:cs="Arial"/>
                <w:szCs w:val="20"/>
              </w:rPr>
            </w:pPr>
          </w:p>
        </w:tc>
      </w:tr>
      <w:tr w:rsidR="00976803" w14:paraId="30212B50" w14:textId="77777777" w:rsidTr="00E10C0A">
        <w:tc>
          <w:tcPr>
            <w:tcW w:w="562" w:type="dxa"/>
          </w:tcPr>
          <w:p w14:paraId="12EF9838" w14:textId="670BEEBD" w:rsidR="00976803" w:rsidRPr="00C414A4" w:rsidRDefault="00E10C0A" w:rsidP="00C414A4">
            <w:pPr>
              <w:pStyle w:val="NormalWeb"/>
              <w:shd w:val="clear" w:color="auto" w:fill="FFFFFF"/>
              <w:spacing w:before="60" w:beforeAutospacing="0" w:after="60" w:afterAutospacing="0"/>
              <w:rPr>
                <w:rFonts w:ascii="Arial" w:hAnsi="Arial" w:cs="Arial"/>
                <w:sz w:val="20"/>
                <w:szCs w:val="20"/>
              </w:rPr>
            </w:pPr>
            <w:r>
              <w:rPr>
                <w:rFonts w:ascii="Arial" w:hAnsi="Arial" w:cs="Arial"/>
                <w:sz w:val="20"/>
                <w:szCs w:val="20"/>
              </w:rPr>
              <w:t>4.3</w:t>
            </w:r>
          </w:p>
        </w:tc>
        <w:tc>
          <w:tcPr>
            <w:tcW w:w="4536" w:type="dxa"/>
            <w:gridSpan w:val="3"/>
          </w:tcPr>
          <w:p w14:paraId="037D02CA" w14:textId="453810F6" w:rsidR="00976803" w:rsidRPr="00C414A4" w:rsidRDefault="00976803" w:rsidP="00C414A4">
            <w:pPr>
              <w:pStyle w:val="NormalWeb"/>
              <w:shd w:val="clear" w:color="auto" w:fill="FFFFFF"/>
              <w:spacing w:before="60" w:beforeAutospacing="0" w:after="60" w:afterAutospacing="0"/>
              <w:rPr>
                <w:rFonts w:ascii="Arial" w:hAnsi="Arial" w:cs="Arial"/>
                <w:sz w:val="20"/>
                <w:szCs w:val="20"/>
              </w:rPr>
            </w:pPr>
            <w:r w:rsidRPr="00C414A4">
              <w:rPr>
                <w:rFonts w:ascii="Arial" w:hAnsi="Arial" w:cs="Arial"/>
                <w:sz w:val="20"/>
                <w:szCs w:val="20"/>
              </w:rPr>
              <w:t xml:space="preserve">Do you sit with a good posture or are you hunched over the desk? </w:t>
            </w:r>
          </w:p>
        </w:tc>
        <w:tc>
          <w:tcPr>
            <w:tcW w:w="993" w:type="dxa"/>
          </w:tcPr>
          <w:p w14:paraId="6DE09FF9" w14:textId="77777777" w:rsidR="00976803" w:rsidRPr="00C414A4" w:rsidRDefault="00976803" w:rsidP="00C414A4">
            <w:pPr>
              <w:spacing w:before="60" w:after="60"/>
              <w:rPr>
                <w:rFonts w:cs="Arial"/>
                <w:szCs w:val="20"/>
              </w:rPr>
            </w:pPr>
          </w:p>
        </w:tc>
        <w:tc>
          <w:tcPr>
            <w:tcW w:w="3538" w:type="dxa"/>
          </w:tcPr>
          <w:p w14:paraId="5D66142F" w14:textId="77777777" w:rsidR="00976803" w:rsidRPr="00C414A4" w:rsidRDefault="00976803" w:rsidP="00C414A4">
            <w:pPr>
              <w:spacing w:before="60" w:after="60"/>
              <w:rPr>
                <w:rFonts w:cs="Arial"/>
                <w:szCs w:val="20"/>
              </w:rPr>
            </w:pPr>
          </w:p>
        </w:tc>
      </w:tr>
      <w:tr w:rsidR="00976803" w14:paraId="3B946BC4" w14:textId="77777777" w:rsidTr="00E10C0A">
        <w:tc>
          <w:tcPr>
            <w:tcW w:w="562" w:type="dxa"/>
          </w:tcPr>
          <w:p w14:paraId="3CB2BBAB" w14:textId="3E92A3BB" w:rsidR="00976803" w:rsidRPr="00C414A4" w:rsidRDefault="00E10C0A" w:rsidP="00C414A4">
            <w:pPr>
              <w:pStyle w:val="NormalWeb"/>
              <w:shd w:val="clear" w:color="auto" w:fill="FFFFFF"/>
              <w:spacing w:before="60" w:beforeAutospacing="0" w:after="60" w:afterAutospacing="0"/>
              <w:rPr>
                <w:rFonts w:ascii="Arial" w:hAnsi="Arial" w:cs="Arial"/>
                <w:sz w:val="20"/>
                <w:szCs w:val="20"/>
              </w:rPr>
            </w:pPr>
            <w:r>
              <w:rPr>
                <w:rFonts w:ascii="Arial" w:hAnsi="Arial" w:cs="Arial"/>
                <w:sz w:val="20"/>
                <w:szCs w:val="20"/>
              </w:rPr>
              <w:t>4.4</w:t>
            </w:r>
          </w:p>
        </w:tc>
        <w:tc>
          <w:tcPr>
            <w:tcW w:w="4536" w:type="dxa"/>
            <w:gridSpan w:val="3"/>
          </w:tcPr>
          <w:p w14:paraId="7D400F53" w14:textId="0CAF5092" w:rsidR="00976803" w:rsidRPr="00C414A4" w:rsidRDefault="00976803" w:rsidP="00C414A4">
            <w:pPr>
              <w:pStyle w:val="NormalWeb"/>
              <w:shd w:val="clear" w:color="auto" w:fill="FFFFFF"/>
              <w:spacing w:before="60" w:beforeAutospacing="0" w:after="60" w:afterAutospacing="0"/>
              <w:rPr>
                <w:rFonts w:ascii="Arial" w:hAnsi="Arial" w:cs="Arial"/>
                <w:sz w:val="20"/>
                <w:szCs w:val="20"/>
              </w:rPr>
            </w:pPr>
            <w:r w:rsidRPr="00C414A4">
              <w:rPr>
                <w:rFonts w:ascii="Arial" w:hAnsi="Arial" w:cs="Arial"/>
                <w:sz w:val="20"/>
                <w:szCs w:val="20"/>
              </w:rPr>
              <w:t xml:space="preserve">Do you have easy access to first aid equipment if required? </w:t>
            </w:r>
          </w:p>
        </w:tc>
        <w:tc>
          <w:tcPr>
            <w:tcW w:w="993" w:type="dxa"/>
          </w:tcPr>
          <w:p w14:paraId="1D98D08D" w14:textId="77777777" w:rsidR="00976803" w:rsidRPr="00C414A4" w:rsidRDefault="00976803" w:rsidP="00C414A4">
            <w:pPr>
              <w:spacing w:before="60" w:after="60"/>
              <w:rPr>
                <w:rFonts w:cs="Arial"/>
                <w:szCs w:val="20"/>
              </w:rPr>
            </w:pPr>
          </w:p>
        </w:tc>
        <w:tc>
          <w:tcPr>
            <w:tcW w:w="3538" w:type="dxa"/>
          </w:tcPr>
          <w:p w14:paraId="0A856C32" w14:textId="77777777" w:rsidR="00976803" w:rsidRPr="00C414A4" w:rsidRDefault="00976803" w:rsidP="00C414A4">
            <w:pPr>
              <w:spacing w:before="60" w:after="60"/>
              <w:rPr>
                <w:rFonts w:cs="Arial"/>
                <w:szCs w:val="20"/>
              </w:rPr>
            </w:pPr>
          </w:p>
        </w:tc>
      </w:tr>
      <w:tr w:rsidR="00976803" w14:paraId="17062915" w14:textId="77777777" w:rsidTr="00E10C0A">
        <w:tc>
          <w:tcPr>
            <w:tcW w:w="562" w:type="dxa"/>
            <w:tcBorders>
              <w:bottom w:val="single" w:sz="4" w:space="0" w:color="000000"/>
            </w:tcBorders>
          </w:tcPr>
          <w:p w14:paraId="4F06FCBB" w14:textId="7E7ED5B6" w:rsidR="00976803" w:rsidRPr="00C414A4" w:rsidRDefault="00E10C0A" w:rsidP="00C414A4">
            <w:pPr>
              <w:pStyle w:val="NormalWeb"/>
              <w:shd w:val="clear" w:color="auto" w:fill="FFFFFF"/>
              <w:spacing w:before="60" w:beforeAutospacing="0" w:after="60" w:afterAutospacing="0"/>
              <w:rPr>
                <w:rFonts w:ascii="Arial" w:hAnsi="Arial" w:cs="Arial"/>
                <w:sz w:val="20"/>
                <w:szCs w:val="20"/>
              </w:rPr>
            </w:pPr>
            <w:r>
              <w:rPr>
                <w:rFonts w:ascii="Arial" w:hAnsi="Arial" w:cs="Arial"/>
                <w:sz w:val="20"/>
                <w:szCs w:val="20"/>
              </w:rPr>
              <w:t>4.5</w:t>
            </w:r>
          </w:p>
        </w:tc>
        <w:tc>
          <w:tcPr>
            <w:tcW w:w="4536" w:type="dxa"/>
            <w:gridSpan w:val="3"/>
            <w:tcBorders>
              <w:bottom w:val="single" w:sz="4" w:space="0" w:color="000000"/>
            </w:tcBorders>
          </w:tcPr>
          <w:p w14:paraId="1CAF7C4E" w14:textId="2FD665AA" w:rsidR="00976803" w:rsidRPr="00C414A4" w:rsidRDefault="00976803" w:rsidP="00C414A4">
            <w:pPr>
              <w:pStyle w:val="NormalWeb"/>
              <w:shd w:val="clear" w:color="auto" w:fill="FFFFFF"/>
              <w:spacing w:before="60" w:beforeAutospacing="0" w:after="60" w:afterAutospacing="0"/>
              <w:rPr>
                <w:rFonts w:ascii="Arial" w:hAnsi="Arial" w:cs="Arial"/>
                <w:sz w:val="20"/>
                <w:szCs w:val="20"/>
              </w:rPr>
            </w:pPr>
            <w:r w:rsidRPr="00C414A4">
              <w:rPr>
                <w:rFonts w:ascii="Arial" w:hAnsi="Arial" w:cs="Arial"/>
                <w:sz w:val="20"/>
                <w:szCs w:val="20"/>
              </w:rPr>
              <w:t xml:space="preserve">If you regularly use a computer, do you have your eyes tested every year? </w:t>
            </w:r>
          </w:p>
        </w:tc>
        <w:tc>
          <w:tcPr>
            <w:tcW w:w="993" w:type="dxa"/>
            <w:tcBorders>
              <w:bottom w:val="single" w:sz="4" w:space="0" w:color="000000"/>
            </w:tcBorders>
          </w:tcPr>
          <w:p w14:paraId="134085EB" w14:textId="77777777" w:rsidR="00976803" w:rsidRPr="00C414A4" w:rsidRDefault="00976803" w:rsidP="00C414A4">
            <w:pPr>
              <w:spacing w:before="60" w:after="60"/>
              <w:rPr>
                <w:rFonts w:cs="Arial"/>
                <w:szCs w:val="20"/>
              </w:rPr>
            </w:pPr>
          </w:p>
        </w:tc>
        <w:tc>
          <w:tcPr>
            <w:tcW w:w="3538" w:type="dxa"/>
            <w:tcBorders>
              <w:bottom w:val="single" w:sz="4" w:space="0" w:color="000000"/>
            </w:tcBorders>
          </w:tcPr>
          <w:p w14:paraId="2D5E5596" w14:textId="77777777" w:rsidR="00976803" w:rsidRPr="00C414A4" w:rsidRDefault="00976803" w:rsidP="00C414A4">
            <w:pPr>
              <w:spacing w:before="60" w:after="60"/>
              <w:rPr>
                <w:rFonts w:cs="Arial"/>
                <w:szCs w:val="20"/>
              </w:rPr>
            </w:pPr>
          </w:p>
        </w:tc>
      </w:tr>
      <w:tr w:rsidR="00976803" w14:paraId="3AA29098" w14:textId="77777777" w:rsidTr="00E10C0A">
        <w:tc>
          <w:tcPr>
            <w:tcW w:w="562" w:type="dxa"/>
            <w:tcBorders>
              <w:top w:val="single" w:sz="4" w:space="0" w:color="000000"/>
              <w:left w:val="single" w:sz="4" w:space="0" w:color="000000"/>
              <w:bottom w:val="single" w:sz="4" w:space="0" w:color="000000"/>
              <w:right w:val="single" w:sz="4" w:space="0" w:color="000000"/>
            </w:tcBorders>
          </w:tcPr>
          <w:p w14:paraId="4101AF7C" w14:textId="2CC95C5D" w:rsidR="00976803" w:rsidRPr="00C414A4" w:rsidRDefault="00E10C0A" w:rsidP="00C414A4">
            <w:pPr>
              <w:pStyle w:val="NormalWeb"/>
              <w:shd w:val="clear" w:color="auto" w:fill="FFFFFF"/>
              <w:spacing w:before="60" w:beforeAutospacing="0" w:after="60" w:afterAutospacing="0"/>
              <w:rPr>
                <w:rFonts w:ascii="Arial" w:hAnsi="Arial" w:cs="Arial"/>
                <w:sz w:val="20"/>
                <w:szCs w:val="20"/>
              </w:rPr>
            </w:pPr>
            <w:r>
              <w:rPr>
                <w:rFonts w:ascii="Arial" w:hAnsi="Arial" w:cs="Arial"/>
                <w:sz w:val="20"/>
                <w:szCs w:val="20"/>
              </w:rPr>
              <w:t>4.6</w:t>
            </w:r>
          </w:p>
        </w:tc>
        <w:tc>
          <w:tcPr>
            <w:tcW w:w="4536" w:type="dxa"/>
            <w:gridSpan w:val="3"/>
            <w:tcBorders>
              <w:top w:val="single" w:sz="4" w:space="0" w:color="000000"/>
              <w:left w:val="single" w:sz="4" w:space="0" w:color="000000"/>
              <w:bottom w:val="single" w:sz="4" w:space="0" w:color="000000"/>
              <w:right w:val="single" w:sz="4" w:space="0" w:color="000000"/>
            </w:tcBorders>
          </w:tcPr>
          <w:p w14:paraId="02DAEC2D" w14:textId="5A1A60D5" w:rsidR="00976803" w:rsidRPr="00C414A4" w:rsidRDefault="00976803" w:rsidP="00C414A4">
            <w:pPr>
              <w:pStyle w:val="NormalWeb"/>
              <w:shd w:val="clear" w:color="auto" w:fill="FFFFFF"/>
              <w:spacing w:before="60" w:beforeAutospacing="0" w:after="60" w:afterAutospacing="0"/>
              <w:rPr>
                <w:rFonts w:ascii="Arial" w:hAnsi="Arial" w:cs="Arial"/>
                <w:sz w:val="20"/>
                <w:szCs w:val="20"/>
              </w:rPr>
            </w:pPr>
            <w:r w:rsidRPr="00C414A4">
              <w:rPr>
                <w:rFonts w:ascii="Arial" w:hAnsi="Arial" w:cs="Arial"/>
                <w:sz w:val="20"/>
                <w:szCs w:val="20"/>
              </w:rPr>
              <w:t xml:space="preserve">Can you easily reach everything that you need without twisting and straining your upper body? </w:t>
            </w:r>
          </w:p>
        </w:tc>
        <w:tc>
          <w:tcPr>
            <w:tcW w:w="993" w:type="dxa"/>
            <w:tcBorders>
              <w:top w:val="single" w:sz="4" w:space="0" w:color="000000"/>
              <w:left w:val="single" w:sz="4" w:space="0" w:color="000000"/>
              <w:bottom w:val="single" w:sz="4" w:space="0" w:color="000000"/>
              <w:right w:val="single" w:sz="4" w:space="0" w:color="000000"/>
            </w:tcBorders>
          </w:tcPr>
          <w:p w14:paraId="23A32FD9" w14:textId="77777777" w:rsidR="00976803" w:rsidRPr="00C414A4" w:rsidRDefault="00976803" w:rsidP="00C414A4">
            <w:pPr>
              <w:spacing w:before="60" w:after="60"/>
              <w:rPr>
                <w:rFonts w:cs="Arial"/>
                <w:szCs w:val="20"/>
              </w:rPr>
            </w:pPr>
          </w:p>
        </w:tc>
        <w:tc>
          <w:tcPr>
            <w:tcW w:w="3538" w:type="dxa"/>
            <w:tcBorders>
              <w:top w:val="single" w:sz="4" w:space="0" w:color="000000"/>
              <w:left w:val="single" w:sz="4" w:space="0" w:color="000000"/>
              <w:bottom w:val="single" w:sz="4" w:space="0" w:color="000000"/>
              <w:right w:val="single" w:sz="4" w:space="0" w:color="000000"/>
            </w:tcBorders>
          </w:tcPr>
          <w:p w14:paraId="466F65D6" w14:textId="77777777" w:rsidR="00976803" w:rsidRPr="00C414A4" w:rsidRDefault="00976803" w:rsidP="00C414A4">
            <w:pPr>
              <w:spacing w:before="60" w:after="60"/>
              <w:rPr>
                <w:rFonts w:cs="Arial"/>
                <w:szCs w:val="20"/>
              </w:rPr>
            </w:pPr>
          </w:p>
        </w:tc>
      </w:tr>
      <w:tr w:rsidR="00976803" w14:paraId="23918B03" w14:textId="77777777" w:rsidTr="00E10C0A">
        <w:tc>
          <w:tcPr>
            <w:tcW w:w="562" w:type="dxa"/>
            <w:tcBorders>
              <w:top w:val="single" w:sz="4" w:space="0" w:color="000000"/>
              <w:left w:val="nil"/>
              <w:bottom w:val="single" w:sz="4" w:space="0" w:color="000000"/>
              <w:right w:val="nil"/>
            </w:tcBorders>
          </w:tcPr>
          <w:p w14:paraId="779048DC" w14:textId="77777777" w:rsidR="00976803" w:rsidRPr="00C414A4" w:rsidRDefault="00976803" w:rsidP="00C414A4">
            <w:pPr>
              <w:pStyle w:val="NormalWeb"/>
              <w:shd w:val="clear" w:color="auto" w:fill="FFFFFF"/>
              <w:spacing w:before="60" w:beforeAutospacing="0" w:after="60" w:afterAutospacing="0"/>
              <w:rPr>
                <w:rFonts w:ascii="Arial" w:hAnsi="Arial" w:cs="Arial"/>
                <w:sz w:val="20"/>
                <w:szCs w:val="20"/>
              </w:rPr>
            </w:pPr>
          </w:p>
        </w:tc>
        <w:tc>
          <w:tcPr>
            <w:tcW w:w="4536" w:type="dxa"/>
            <w:gridSpan w:val="3"/>
            <w:tcBorders>
              <w:top w:val="single" w:sz="4" w:space="0" w:color="000000"/>
              <w:left w:val="nil"/>
              <w:bottom w:val="single" w:sz="4" w:space="0" w:color="000000"/>
              <w:right w:val="nil"/>
            </w:tcBorders>
          </w:tcPr>
          <w:p w14:paraId="268F793E" w14:textId="78B5F54B" w:rsidR="00976803" w:rsidRPr="00C414A4" w:rsidRDefault="00976803" w:rsidP="00C414A4">
            <w:pPr>
              <w:pStyle w:val="NormalWeb"/>
              <w:shd w:val="clear" w:color="auto" w:fill="FFFFFF"/>
              <w:spacing w:before="60" w:beforeAutospacing="0" w:after="60" w:afterAutospacing="0"/>
              <w:rPr>
                <w:rFonts w:ascii="Arial" w:hAnsi="Arial" w:cs="Arial"/>
                <w:sz w:val="20"/>
                <w:szCs w:val="20"/>
              </w:rPr>
            </w:pPr>
          </w:p>
        </w:tc>
        <w:tc>
          <w:tcPr>
            <w:tcW w:w="993" w:type="dxa"/>
            <w:tcBorders>
              <w:top w:val="single" w:sz="4" w:space="0" w:color="000000"/>
              <w:left w:val="nil"/>
              <w:bottom w:val="single" w:sz="4" w:space="0" w:color="000000"/>
              <w:right w:val="nil"/>
            </w:tcBorders>
          </w:tcPr>
          <w:p w14:paraId="692B06C7" w14:textId="77777777" w:rsidR="00976803" w:rsidRPr="00C414A4" w:rsidRDefault="00976803" w:rsidP="00C414A4">
            <w:pPr>
              <w:spacing w:before="60" w:after="60"/>
              <w:rPr>
                <w:rFonts w:cs="Arial"/>
                <w:szCs w:val="20"/>
              </w:rPr>
            </w:pPr>
          </w:p>
        </w:tc>
        <w:tc>
          <w:tcPr>
            <w:tcW w:w="3538" w:type="dxa"/>
            <w:tcBorders>
              <w:top w:val="single" w:sz="4" w:space="0" w:color="000000"/>
              <w:left w:val="nil"/>
              <w:bottom w:val="single" w:sz="4" w:space="0" w:color="000000"/>
              <w:right w:val="nil"/>
            </w:tcBorders>
          </w:tcPr>
          <w:p w14:paraId="32AFF688" w14:textId="77777777" w:rsidR="00976803" w:rsidRPr="00C414A4" w:rsidRDefault="00976803" w:rsidP="00C414A4">
            <w:pPr>
              <w:spacing w:before="60" w:after="60"/>
              <w:rPr>
                <w:rFonts w:cs="Arial"/>
                <w:szCs w:val="20"/>
              </w:rPr>
            </w:pPr>
          </w:p>
        </w:tc>
      </w:tr>
      <w:tr w:rsidR="00E10C0A" w14:paraId="59836FE0" w14:textId="77777777" w:rsidTr="00A916FD">
        <w:tc>
          <w:tcPr>
            <w:tcW w:w="5098" w:type="dxa"/>
            <w:gridSpan w:val="4"/>
            <w:tcBorders>
              <w:top w:val="single" w:sz="4" w:space="0" w:color="000000"/>
            </w:tcBorders>
            <w:shd w:val="clear" w:color="auto" w:fill="D9D9D9" w:themeFill="background1" w:themeFillShade="D9"/>
          </w:tcPr>
          <w:p w14:paraId="6DB9F451" w14:textId="7548219F" w:rsidR="00E10C0A" w:rsidRPr="004E44E5" w:rsidRDefault="00E10C0A" w:rsidP="004E44E5">
            <w:pPr>
              <w:pStyle w:val="NormalWeb"/>
              <w:spacing w:before="60" w:beforeAutospacing="0" w:after="60" w:afterAutospacing="0"/>
              <w:jc w:val="center"/>
              <w:rPr>
                <w:rFonts w:ascii="Arial" w:hAnsi="Arial" w:cs="Arial"/>
                <w:b/>
                <w:bCs/>
              </w:rPr>
            </w:pPr>
            <w:r w:rsidRPr="004E44E5">
              <w:rPr>
                <w:rFonts w:ascii="Arial" w:hAnsi="Arial" w:cs="Arial"/>
                <w:b/>
                <w:bCs/>
              </w:rPr>
              <w:t>Question</w:t>
            </w:r>
          </w:p>
        </w:tc>
        <w:tc>
          <w:tcPr>
            <w:tcW w:w="993" w:type="dxa"/>
            <w:tcBorders>
              <w:top w:val="single" w:sz="4" w:space="0" w:color="000000"/>
            </w:tcBorders>
            <w:shd w:val="clear" w:color="auto" w:fill="D9D9D9" w:themeFill="background1" w:themeFillShade="D9"/>
          </w:tcPr>
          <w:p w14:paraId="11DEC9E1" w14:textId="4F5D9AFC" w:rsidR="00E10C0A" w:rsidRPr="00C414A4" w:rsidRDefault="00E10C0A" w:rsidP="004E44E5">
            <w:pPr>
              <w:spacing w:before="60" w:after="60"/>
              <w:jc w:val="center"/>
              <w:rPr>
                <w:rFonts w:cs="Arial"/>
                <w:szCs w:val="20"/>
              </w:rPr>
            </w:pPr>
            <w:r w:rsidRPr="004E44E5">
              <w:rPr>
                <w:rFonts w:cs="Arial"/>
                <w:b/>
                <w:bCs/>
                <w:sz w:val="24"/>
              </w:rPr>
              <w:t>Y or N</w:t>
            </w:r>
          </w:p>
        </w:tc>
        <w:tc>
          <w:tcPr>
            <w:tcW w:w="3538" w:type="dxa"/>
            <w:tcBorders>
              <w:top w:val="single" w:sz="4" w:space="0" w:color="000000"/>
            </w:tcBorders>
            <w:shd w:val="clear" w:color="auto" w:fill="D9D9D9" w:themeFill="background1" w:themeFillShade="D9"/>
          </w:tcPr>
          <w:p w14:paraId="2AF3795B" w14:textId="550F9395" w:rsidR="00E10C0A" w:rsidRPr="00C414A4" w:rsidRDefault="00E10C0A" w:rsidP="004E44E5">
            <w:pPr>
              <w:spacing w:before="60" w:after="60"/>
              <w:jc w:val="center"/>
              <w:rPr>
                <w:rFonts w:cs="Arial"/>
                <w:szCs w:val="20"/>
              </w:rPr>
            </w:pPr>
            <w:r w:rsidRPr="004E44E5">
              <w:rPr>
                <w:rFonts w:cs="Arial"/>
                <w:b/>
                <w:bCs/>
                <w:sz w:val="24"/>
              </w:rPr>
              <w:t>What can be done?</w:t>
            </w:r>
          </w:p>
        </w:tc>
      </w:tr>
      <w:tr w:rsidR="00A02EEF" w14:paraId="3975CAED" w14:textId="77777777" w:rsidTr="00976803">
        <w:tc>
          <w:tcPr>
            <w:tcW w:w="562" w:type="dxa"/>
            <w:tcBorders>
              <w:top w:val="single" w:sz="4" w:space="0" w:color="000000"/>
            </w:tcBorders>
            <w:shd w:val="clear" w:color="auto" w:fill="F2F2F2" w:themeFill="background1" w:themeFillShade="F2"/>
          </w:tcPr>
          <w:p w14:paraId="244E6A1E" w14:textId="60E776D4" w:rsidR="00A02EEF" w:rsidRPr="00C414A4" w:rsidRDefault="00A02EEF" w:rsidP="00A02EEF">
            <w:pPr>
              <w:spacing w:before="60" w:after="60"/>
              <w:rPr>
                <w:rFonts w:cs="Arial"/>
                <w:szCs w:val="20"/>
              </w:rPr>
            </w:pPr>
            <w:r>
              <w:rPr>
                <w:rFonts w:cs="Arial"/>
                <w:szCs w:val="20"/>
              </w:rPr>
              <w:t>5.0</w:t>
            </w:r>
          </w:p>
        </w:tc>
        <w:tc>
          <w:tcPr>
            <w:tcW w:w="9067" w:type="dxa"/>
            <w:gridSpan w:val="5"/>
            <w:tcBorders>
              <w:top w:val="single" w:sz="4" w:space="0" w:color="000000"/>
            </w:tcBorders>
            <w:shd w:val="clear" w:color="auto" w:fill="F2F2F2" w:themeFill="background1" w:themeFillShade="F2"/>
          </w:tcPr>
          <w:p w14:paraId="31A8F2C2" w14:textId="60908BC2" w:rsidR="00A02EEF" w:rsidRPr="00C414A4" w:rsidRDefault="00A02EEF" w:rsidP="00A02EEF">
            <w:pPr>
              <w:spacing w:before="60" w:after="60"/>
              <w:rPr>
                <w:rFonts w:cs="Arial"/>
                <w:szCs w:val="20"/>
              </w:rPr>
            </w:pPr>
            <w:r w:rsidRPr="00C414A4">
              <w:rPr>
                <w:rFonts w:cs="Arial"/>
                <w:szCs w:val="20"/>
              </w:rPr>
              <w:t>Manual Handling</w:t>
            </w:r>
          </w:p>
        </w:tc>
      </w:tr>
      <w:tr w:rsidR="00A02EEF" w14:paraId="115893AC" w14:textId="77777777" w:rsidTr="00E10C0A">
        <w:tc>
          <w:tcPr>
            <w:tcW w:w="562" w:type="dxa"/>
          </w:tcPr>
          <w:p w14:paraId="7EA9FE38" w14:textId="1D48DCDE" w:rsidR="00A02EEF" w:rsidRPr="00C414A4" w:rsidRDefault="00A02EEF" w:rsidP="00A02EEF">
            <w:pPr>
              <w:pStyle w:val="NormalWeb"/>
              <w:spacing w:before="60" w:beforeAutospacing="0" w:after="60" w:afterAutospacing="0"/>
              <w:rPr>
                <w:rFonts w:ascii="Arial" w:hAnsi="Arial" w:cs="Arial"/>
                <w:sz w:val="20"/>
                <w:szCs w:val="20"/>
              </w:rPr>
            </w:pPr>
            <w:r>
              <w:rPr>
                <w:rFonts w:ascii="Arial" w:hAnsi="Arial" w:cs="Arial"/>
                <w:sz w:val="20"/>
                <w:szCs w:val="20"/>
              </w:rPr>
              <w:t>5.1</w:t>
            </w:r>
          </w:p>
        </w:tc>
        <w:tc>
          <w:tcPr>
            <w:tcW w:w="4536" w:type="dxa"/>
            <w:gridSpan w:val="3"/>
          </w:tcPr>
          <w:p w14:paraId="17676FD8" w14:textId="6F49D62A" w:rsidR="00A02EEF" w:rsidRPr="00C414A4" w:rsidRDefault="00A02EEF" w:rsidP="00A02EEF">
            <w:pPr>
              <w:pStyle w:val="NormalWeb"/>
              <w:spacing w:before="60" w:beforeAutospacing="0" w:after="60" w:afterAutospacing="0"/>
              <w:rPr>
                <w:rFonts w:ascii="Arial" w:hAnsi="Arial" w:cs="Arial"/>
                <w:sz w:val="20"/>
                <w:szCs w:val="20"/>
              </w:rPr>
            </w:pPr>
            <w:r w:rsidRPr="00C414A4">
              <w:rPr>
                <w:rFonts w:ascii="Arial" w:hAnsi="Arial" w:cs="Arial"/>
                <w:sz w:val="20"/>
                <w:szCs w:val="20"/>
              </w:rPr>
              <w:t xml:space="preserve">Are all items that you need for work within easy reach? </w:t>
            </w:r>
          </w:p>
        </w:tc>
        <w:tc>
          <w:tcPr>
            <w:tcW w:w="993" w:type="dxa"/>
          </w:tcPr>
          <w:p w14:paraId="763A74E7" w14:textId="77777777" w:rsidR="00A02EEF" w:rsidRPr="00C414A4" w:rsidRDefault="00A02EEF" w:rsidP="00A02EEF">
            <w:pPr>
              <w:spacing w:before="60" w:after="60"/>
              <w:rPr>
                <w:rFonts w:cs="Arial"/>
                <w:szCs w:val="20"/>
              </w:rPr>
            </w:pPr>
          </w:p>
        </w:tc>
        <w:tc>
          <w:tcPr>
            <w:tcW w:w="3538" w:type="dxa"/>
          </w:tcPr>
          <w:p w14:paraId="3BA3AE0A" w14:textId="77777777" w:rsidR="00A02EEF" w:rsidRPr="00C414A4" w:rsidRDefault="00A02EEF" w:rsidP="00A02EEF">
            <w:pPr>
              <w:spacing w:before="60" w:after="60"/>
              <w:rPr>
                <w:rFonts w:cs="Arial"/>
                <w:szCs w:val="20"/>
              </w:rPr>
            </w:pPr>
          </w:p>
        </w:tc>
      </w:tr>
      <w:tr w:rsidR="00A02EEF" w14:paraId="40CA371D" w14:textId="77777777" w:rsidTr="00E10C0A">
        <w:tc>
          <w:tcPr>
            <w:tcW w:w="562" w:type="dxa"/>
            <w:tcBorders>
              <w:bottom w:val="single" w:sz="4" w:space="0" w:color="000000"/>
            </w:tcBorders>
          </w:tcPr>
          <w:p w14:paraId="121CECDF" w14:textId="3E6E40AC" w:rsidR="00A02EEF" w:rsidRPr="00C414A4" w:rsidRDefault="00A02EEF" w:rsidP="00A02EEF">
            <w:pPr>
              <w:pStyle w:val="NormalWeb"/>
              <w:shd w:val="clear" w:color="auto" w:fill="FFFFFF"/>
              <w:spacing w:before="60" w:beforeAutospacing="0" w:after="60" w:afterAutospacing="0"/>
              <w:rPr>
                <w:rFonts w:ascii="Arial" w:hAnsi="Arial" w:cs="Arial"/>
                <w:sz w:val="20"/>
                <w:szCs w:val="20"/>
              </w:rPr>
            </w:pPr>
            <w:r>
              <w:rPr>
                <w:rFonts w:ascii="Arial" w:hAnsi="Arial" w:cs="Arial"/>
                <w:sz w:val="20"/>
                <w:szCs w:val="20"/>
              </w:rPr>
              <w:t>5.2</w:t>
            </w:r>
          </w:p>
        </w:tc>
        <w:tc>
          <w:tcPr>
            <w:tcW w:w="4536" w:type="dxa"/>
            <w:gridSpan w:val="3"/>
            <w:tcBorders>
              <w:bottom w:val="single" w:sz="4" w:space="0" w:color="000000"/>
            </w:tcBorders>
          </w:tcPr>
          <w:p w14:paraId="6A31CEE6" w14:textId="5A8A9903" w:rsidR="00A02EEF" w:rsidRPr="00C414A4" w:rsidRDefault="00A02EEF" w:rsidP="00A02EEF">
            <w:pPr>
              <w:pStyle w:val="NormalWeb"/>
              <w:shd w:val="clear" w:color="auto" w:fill="FFFFFF"/>
              <w:spacing w:before="60" w:beforeAutospacing="0" w:after="60" w:afterAutospacing="0"/>
              <w:rPr>
                <w:rFonts w:ascii="Arial" w:hAnsi="Arial" w:cs="Arial"/>
                <w:sz w:val="20"/>
                <w:szCs w:val="20"/>
              </w:rPr>
            </w:pPr>
            <w:r w:rsidRPr="00C414A4">
              <w:rPr>
                <w:rFonts w:ascii="Arial" w:hAnsi="Arial" w:cs="Arial"/>
                <w:sz w:val="20"/>
                <w:szCs w:val="20"/>
              </w:rPr>
              <w:t xml:space="preserve">Are heavy items stored on lower shelves to avoid the need for lowering them? </w:t>
            </w:r>
          </w:p>
        </w:tc>
        <w:tc>
          <w:tcPr>
            <w:tcW w:w="993" w:type="dxa"/>
            <w:tcBorders>
              <w:bottom w:val="single" w:sz="4" w:space="0" w:color="000000"/>
            </w:tcBorders>
          </w:tcPr>
          <w:p w14:paraId="13DB4A63" w14:textId="77777777" w:rsidR="00A02EEF" w:rsidRPr="00C414A4" w:rsidRDefault="00A02EEF" w:rsidP="00A02EEF">
            <w:pPr>
              <w:spacing w:before="60" w:after="60"/>
              <w:rPr>
                <w:rFonts w:cs="Arial"/>
                <w:szCs w:val="20"/>
              </w:rPr>
            </w:pPr>
          </w:p>
        </w:tc>
        <w:tc>
          <w:tcPr>
            <w:tcW w:w="3538" w:type="dxa"/>
            <w:tcBorders>
              <w:bottom w:val="single" w:sz="4" w:space="0" w:color="000000"/>
            </w:tcBorders>
          </w:tcPr>
          <w:p w14:paraId="5EC182F7" w14:textId="77777777" w:rsidR="00A02EEF" w:rsidRPr="00C414A4" w:rsidRDefault="00A02EEF" w:rsidP="00A02EEF">
            <w:pPr>
              <w:spacing w:before="60" w:after="60"/>
              <w:rPr>
                <w:rFonts w:cs="Arial"/>
                <w:szCs w:val="20"/>
              </w:rPr>
            </w:pPr>
          </w:p>
        </w:tc>
      </w:tr>
      <w:tr w:rsidR="00A02EEF" w14:paraId="47FCA462" w14:textId="77777777" w:rsidTr="00E10C0A">
        <w:tc>
          <w:tcPr>
            <w:tcW w:w="562" w:type="dxa"/>
            <w:tcBorders>
              <w:top w:val="single" w:sz="4" w:space="0" w:color="000000"/>
              <w:left w:val="single" w:sz="4" w:space="0" w:color="000000"/>
              <w:bottom w:val="single" w:sz="4" w:space="0" w:color="000000"/>
              <w:right w:val="single" w:sz="4" w:space="0" w:color="000000"/>
            </w:tcBorders>
          </w:tcPr>
          <w:p w14:paraId="7C090AC6" w14:textId="5B617C77" w:rsidR="00A02EEF" w:rsidRPr="00C414A4" w:rsidRDefault="00A02EEF" w:rsidP="00A02EEF">
            <w:pPr>
              <w:pStyle w:val="NormalWeb"/>
              <w:spacing w:before="60" w:beforeAutospacing="0" w:after="60" w:afterAutospacing="0"/>
              <w:rPr>
                <w:rFonts w:ascii="Arial" w:hAnsi="Arial" w:cs="Arial"/>
                <w:sz w:val="20"/>
                <w:szCs w:val="20"/>
              </w:rPr>
            </w:pPr>
            <w:r>
              <w:rPr>
                <w:rFonts w:ascii="Arial" w:hAnsi="Arial" w:cs="Arial"/>
                <w:sz w:val="20"/>
                <w:szCs w:val="20"/>
              </w:rPr>
              <w:t>5.3</w:t>
            </w:r>
          </w:p>
        </w:tc>
        <w:tc>
          <w:tcPr>
            <w:tcW w:w="4536" w:type="dxa"/>
            <w:gridSpan w:val="3"/>
            <w:tcBorders>
              <w:top w:val="single" w:sz="4" w:space="0" w:color="000000"/>
              <w:left w:val="single" w:sz="4" w:space="0" w:color="000000"/>
              <w:bottom w:val="single" w:sz="4" w:space="0" w:color="000000"/>
              <w:right w:val="single" w:sz="4" w:space="0" w:color="000000"/>
            </w:tcBorders>
          </w:tcPr>
          <w:p w14:paraId="4D377CA4" w14:textId="7AB7E63F" w:rsidR="00A02EEF" w:rsidRPr="00C414A4" w:rsidRDefault="00A02EEF" w:rsidP="00A02EEF">
            <w:pPr>
              <w:pStyle w:val="NormalWeb"/>
              <w:spacing w:before="60" w:beforeAutospacing="0" w:after="60" w:afterAutospacing="0"/>
              <w:rPr>
                <w:rFonts w:ascii="Arial" w:hAnsi="Arial" w:cs="Arial"/>
                <w:sz w:val="20"/>
                <w:szCs w:val="20"/>
              </w:rPr>
            </w:pPr>
            <w:r w:rsidRPr="00C414A4">
              <w:rPr>
                <w:rFonts w:ascii="Arial" w:hAnsi="Arial" w:cs="Arial"/>
                <w:sz w:val="20"/>
                <w:szCs w:val="20"/>
              </w:rPr>
              <w:t xml:space="preserve">Do you know how to correctly pick up, carry and lower heavy items? </w:t>
            </w:r>
          </w:p>
        </w:tc>
        <w:tc>
          <w:tcPr>
            <w:tcW w:w="993" w:type="dxa"/>
            <w:tcBorders>
              <w:top w:val="single" w:sz="4" w:space="0" w:color="000000"/>
              <w:left w:val="single" w:sz="4" w:space="0" w:color="000000"/>
              <w:bottom w:val="single" w:sz="4" w:space="0" w:color="000000"/>
              <w:right w:val="single" w:sz="4" w:space="0" w:color="000000"/>
            </w:tcBorders>
          </w:tcPr>
          <w:p w14:paraId="64B57704" w14:textId="77777777" w:rsidR="00A02EEF" w:rsidRPr="00C414A4" w:rsidRDefault="00A02EEF" w:rsidP="00A02EEF">
            <w:pPr>
              <w:spacing w:before="60" w:after="60"/>
              <w:rPr>
                <w:rFonts w:cs="Arial"/>
                <w:szCs w:val="20"/>
              </w:rPr>
            </w:pPr>
          </w:p>
        </w:tc>
        <w:tc>
          <w:tcPr>
            <w:tcW w:w="3538" w:type="dxa"/>
            <w:tcBorders>
              <w:top w:val="single" w:sz="4" w:space="0" w:color="000000"/>
              <w:left w:val="single" w:sz="4" w:space="0" w:color="000000"/>
              <w:bottom w:val="single" w:sz="4" w:space="0" w:color="000000"/>
              <w:right w:val="single" w:sz="4" w:space="0" w:color="000000"/>
            </w:tcBorders>
          </w:tcPr>
          <w:p w14:paraId="20A3D3AF" w14:textId="77777777" w:rsidR="00A02EEF" w:rsidRPr="00C414A4" w:rsidRDefault="00A02EEF" w:rsidP="00A02EEF">
            <w:pPr>
              <w:spacing w:before="60" w:after="60"/>
              <w:rPr>
                <w:rFonts w:cs="Arial"/>
                <w:szCs w:val="20"/>
              </w:rPr>
            </w:pPr>
          </w:p>
        </w:tc>
      </w:tr>
      <w:tr w:rsidR="00A02EEF" w14:paraId="0DA22D30" w14:textId="77777777" w:rsidTr="00E10C0A">
        <w:tc>
          <w:tcPr>
            <w:tcW w:w="562" w:type="dxa"/>
            <w:tcBorders>
              <w:top w:val="single" w:sz="4" w:space="0" w:color="000000"/>
              <w:left w:val="nil"/>
              <w:bottom w:val="single" w:sz="4" w:space="0" w:color="000000"/>
              <w:right w:val="nil"/>
            </w:tcBorders>
          </w:tcPr>
          <w:p w14:paraId="554D37D2" w14:textId="77777777" w:rsidR="00A02EEF" w:rsidRPr="00C414A4" w:rsidRDefault="00A02EEF" w:rsidP="00A02EEF">
            <w:pPr>
              <w:pStyle w:val="NormalWeb"/>
              <w:spacing w:before="60" w:beforeAutospacing="0" w:after="60" w:afterAutospacing="0"/>
              <w:rPr>
                <w:rFonts w:ascii="Arial" w:hAnsi="Arial" w:cs="Arial"/>
                <w:sz w:val="20"/>
                <w:szCs w:val="20"/>
              </w:rPr>
            </w:pPr>
          </w:p>
        </w:tc>
        <w:tc>
          <w:tcPr>
            <w:tcW w:w="4536" w:type="dxa"/>
            <w:gridSpan w:val="3"/>
            <w:tcBorders>
              <w:top w:val="single" w:sz="4" w:space="0" w:color="000000"/>
              <w:left w:val="nil"/>
              <w:bottom w:val="single" w:sz="4" w:space="0" w:color="000000"/>
              <w:right w:val="nil"/>
            </w:tcBorders>
          </w:tcPr>
          <w:p w14:paraId="0E7E97A9" w14:textId="01EF52EE" w:rsidR="00A02EEF" w:rsidRPr="00C414A4" w:rsidRDefault="00A02EEF" w:rsidP="00A02EEF">
            <w:pPr>
              <w:pStyle w:val="NormalWeb"/>
              <w:spacing w:before="60" w:beforeAutospacing="0" w:after="60" w:afterAutospacing="0"/>
              <w:rPr>
                <w:rFonts w:ascii="Arial" w:hAnsi="Arial" w:cs="Arial"/>
                <w:sz w:val="20"/>
                <w:szCs w:val="20"/>
              </w:rPr>
            </w:pPr>
          </w:p>
        </w:tc>
        <w:tc>
          <w:tcPr>
            <w:tcW w:w="993" w:type="dxa"/>
            <w:tcBorders>
              <w:top w:val="single" w:sz="4" w:space="0" w:color="000000"/>
              <w:left w:val="nil"/>
              <w:bottom w:val="single" w:sz="4" w:space="0" w:color="000000"/>
              <w:right w:val="nil"/>
            </w:tcBorders>
          </w:tcPr>
          <w:p w14:paraId="298CE684" w14:textId="77777777" w:rsidR="00A02EEF" w:rsidRPr="00C414A4" w:rsidRDefault="00A02EEF" w:rsidP="00A02EEF">
            <w:pPr>
              <w:spacing w:before="60" w:after="60"/>
              <w:rPr>
                <w:rFonts w:cs="Arial"/>
                <w:szCs w:val="20"/>
              </w:rPr>
            </w:pPr>
          </w:p>
        </w:tc>
        <w:tc>
          <w:tcPr>
            <w:tcW w:w="3538" w:type="dxa"/>
            <w:tcBorders>
              <w:top w:val="single" w:sz="4" w:space="0" w:color="000000"/>
              <w:left w:val="nil"/>
              <w:bottom w:val="single" w:sz="4" w:space="0" w:color="000000"/>
              <w:right w:val="nil"/>
            </w:tcBorders>
          </w:tcPr>
          <w:p w14:paraId="1D7431AB" w14:textId="77777777" w:rsidR="00A02EEF" w:rsidRPr="00C414A4" w:rsidRDefault="00A02EEF" w:rsidP="00A02EEF">
            <w:pPr>
              <w:spacing w:before="60" w:after="60"/>
              <w:rPr>
                <w:rFonts w:cs="Arial"/>
                <w:szCs w:val="20"/>
              </w:rPr>
            </w:pPr>
          </w:p>
        </w:tc>
      </w:tr>
      <w:tr w:rsidR="00A02EEF" w14:paraId="36D95A0D" w14:textId="77777777" w:rsidTr="00A916FD">
        <w:tc>
          <w:tcPr>
            <w:tcW w:w="509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E8F1BB1" w14:textId="0E635873" w:rsidR="00A02EEF" w:rsidRPr="00C414A4" w:rsidRDefault="00A02EEF" w:rsidP="00A02EEF">
            <w:pPr>
              <w:pStyle w:val="NormalWeb"/>
              <w:spacing w:before="60" w:beforeAutospacing="0" w:after="60" w:afterAutospacing="0"/>
              <w:jc w:val="center"/>
              <w:rPr>
                <w:rFonts w:ascii="Arial" w:hAnsi="Arial" w:cs="Arial"/>
                <w:sz w:val="20"/>
                <w:szCs w:val="20"/>
              </w:rPr>
            </w:pPr>
            <w:r w:rsidRPr="004E44E5">
              <w:rPr>
                <w:rFonts w:ascii="Arial" w:hAnsi="Arial" w:cs="Arial"/>
                <w:b/>
                <w:bCs/>
              </w:rPr>
              <w:t>Question</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2643AB" w14:textId="3B037304" w:rsidR="00A02EEF" w:rsidRPr="00C414A4" w:rsidRDefault="00A02EEF" w:rsidP="00A02EEF">
            <w:pPr>
              <w:spacing w:before="60" w:after="60"/>
              <w:jc w:val="center"/>
              <w:rPr>
                <w:rFonts w:cs="Arial"/>
                <w:szCs w:val="20"/>
              </w:rPr>
            </w:pPr>
            <w:r w:rsidRPr="004E44E5">
              <w:rPr>
                <w:rFonts w:cs="Arial"/>
                <w:b/>
                <w:bCs/>
                <w:sz w:val="24"/>
              </w:rPr>
              <w:t>Y or N</w:t>
            </w:r>
          </w:p>
        </w:tc>
        <w:tc>
          <w:tcPr>
            <w:tcW w:w="35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FEE663" w14:textId="0E603D98" w:rsidR="00A02EEF" w:rsidRPr="00C414A4" w:rsidRDefault="00A02EEF" w:rsidP="00A02EEF">
            <w:pPr>
              <w:spacing w:before="60" w:after="60"/>
              <w:jc w:val="center"/>
              <w:rPr>
                <w:rFonts w:cs="Arial"/>
                <w:szCs w:val="20"/>
              </w:rPr>
            </w:pPr>
            <w:r w:rsidRPr="004E44E5">
              <w:rPr>
                <w:rFonts w:cs="Arial"/>
                <w:b/>
                <w:bCs/>
                <w:sz w:val="24"/>
              </w:rPr>
              <w:t>What can be done?</w:t>
            </w:r>
          </w:p>
        </w:tc>
      </w:tr>
      <w:tr w:rsidR="00A02EEF" w14:paraId="46427AA3" w14:textId="77777777" w:rsidTr="00976803">
        <w:tc>
          <w:tcPr>
            <w:tcW w:w="562" w:type="dxa"/>
            <w:tcBorders>
              <w:top w:val="single" w:sz="4" w:space="0" w:color="000000"/>
            </w:tcBorders>
            <w:shd w:val="clear" w:color="auto" w:fill="F2F2F2" w:themeFill="background1" w:themeFillShade="F2"/>
          </w:tcPr>
          <w:p w14:paraId="0106D04D" w14:textId="051476FE" w:rsidR="00A02EEF" w:rsidRPr="00C414A4" w:rsidRDefault="00A02EEF" w:rsidP="00A02EEF">
            <w:pPr>
              <w:spacing w:before="60" w:after="60"/>
              <w:rPr>
                <w:rFonts w:cs="Arial"/>
                <w:szCs w:val="20"/>
              </w:rPr>
            </w:pPr>
            <w:r>
              <w:rPr>
                <w:rFonts w:cs="Arial"/>
                <w:szCs w:val="20"/>
              </w:rPr>
              <w:t>6.0</w:t>
            </w:r>
          </w:p>
        </w:tc>
        <w:tc>
          <w:tcPr>
            <w:tcW w:w="9067" w:type="dxa"/>
            <w:gridSpan w:val="5"/>
            <w:tcBorders>
              <w:top w:val="single" w:sz="4" w:space="0" w:color="000000"/>
            </w:tcBorders>
            <w:shd w:val="clear" w:color="auto" w:fill="F2F2F2" w:themeFill="background1" w:themeFillShade="F2"/>
          </w:tcPr>
          <w:p w14:paraId="744CED8F" w14:textId="31576693" w:rsidR="00A02EEF" w:rsidRPr="00C414A4" w:rsidRDefault="00A02EEF" w:rsidP="00A02EEF">
            <w:pPr>
              <w:spacing w:before="60" w:after="60"/>
              <w:rPr>
                <w:rFonts w:cs="Arial"/>
                <w:szCs w:val="20"/>
              </w:rPr>
            </w:pPr>
            <w:r w:rsidRPr="00C414A4">
              <w:rPr>
                <w:rFonts w:cs="Arial"/>
                <w:szCs w:val="20"/>
              </w:rPr>
              <w:t>Slips, Trip and Falls</w:t>
            </w:r>
          </w:p>
        </w:tc>
      </w:tr>
      <w:tr w:rsidR="00A02EEF" w14:paraId="72CB39D2" w14:textId="77777777" w:rsidTr="00E10C0A">
        <w:tc>
          <w:tcPr>
            <w:tcW w:w="562" w:type="dxa"/>
          </w:tcPr>
          <w:p w14:paraId="109055B7" w14:textId="24EF54A0" w:rsidR="00A02EEF" w:rsidRPr="00C414A4" w:rsidRDefault="00A02EEF" w:rsidP="00A02EEF">
            <w:pPr>
              <w:pStyle w:val="NormalWeb"/>
              <w:shd w:val="clear" w:color="auto" w:fill="FFFFFF"/>
              <w:spacing w:before="60" w:beforeAutospacing="0" w:after="60" w:afterAutospacing="0"/>
              <w:rPr>
                <w:rFonts w:ascii="Arial" w:hAnsi="Arial" w:cs="Arial"/>
                <w:sz w:val="20"/>
                <w:szCs w:val="20"/>
              </w:rPr>
            </w:pPr>
            <w:r>
              <w:rPr>
                <w:rFonts w:ascii="Arial" w:hAnsi="Arial" w:cs="Arial"/>
                <w:sz w:val="20"/>
                <w:szCs w:val="20"/>
              </w:rPr>
              <w:t>6.1</w:t>
            </w:r>
          </w:p>
        </w:tc>
        <w:tc>
          <w:tcPr>
            <w:tcW w:w="4536" w:type="dxa"/>
            <w:gridSpan w:val="3"/>
          </w:tcPr>
          <w:p w14:paraId="4F7FD43C" w14:textId="7D71C49A" w:rsidR="00A02EEF" w:rsidRPr="00C414A4" w:rsidRDefault="00A02EEF" w:rsidP="00A02EEF">
            <w:pPr>
              <w:pStyle w:val="NormalWeb"/>
              <w:shd w:val="clear" w:color="auto" w:fill="FFFFFF"/>
              <w:spacing w:before="60" w:beforeAutospacing="0" w:after="60" w:afterAutospacing="0"/>
              <w:rPr>
                <w:rFonts w:ascii="Arial" w:hAnsi="Arial" w:cs="Arial"/>
                <w:sz w:val="20"/>
                <w:szCs w:val="20"/>
              </w:rPr>
            </w:pPr>
            <w:r w:rsidRPr="00C414A4">
              <w:rPr>
                <w:rFonts w:ascii="Arial" w:hAnsi="Arial" w:cs="Arial"/>
                <w:sz w:val="20"/>
                <w:szCs w:val="20"/>
              </w:rPr>
              <w:t xml:space="preserve">Are floor coverings, such as carpets and rugs, secure? </w:t>
            </w:r>
          </w:p>
        </w:tc>
        <w:tc>
          <w:tcPr>
            <w:tcW w:w="993" w:type="dxa"/>
          </w:tcPr>
          <w:p w14:paraId="75FDE081" w14:textId="77777777" w:rsidR="00A02EEF" w:rsidRPr="00C414A4" w:rsidRDefault="00A02EEF" w:rsidP="00A02EEF">
            <w:pPr>
              <w:spacing w:before="60" w:after="60"/>
              <w:rPr>
                <w:rFonts w:cs="Arial"/>
                <w:szCs w:val="20"/>
              </w:rPr>
            </w:pPr>
          </w:p>
        </w:tc>
        <w:tc>
          <w:tcPr>
            <w:tcW w:w="3538" w:type="dxa"/>
          </w:tcPr>
          <w:p w14:paraId="279AA57B" w14:textId="77777777" w:rsidR="00A02EEF" w:rsidRPr="00C414A4" w:rsidRDefault="00A02EEF" w:rsidP="00A02EEF">
            <w:pPr>
              <w:spacing w:before="60" w:after="60"/>
              <w:rPr>
                <w:rFonts w:cs="Arial"/>
                <w:szCs w:val="20"/>
              </w:rPr>
            </w:pPr>
          </w:p>
        </w:tc>
      </w:tr>
      <w:tr w:rsidR="00A02EEF" w14:paraId="2FC10ACF" w14:textId="77777777" w:rsidTr="00E10C0A">
        <w:tc>
          <w:tcPr>
            <w:tcW w:w="562" w:type="dxa"/>
          </w:tcPr>
          <w:p w14:paraId="683ECB00" w14:textId="4A5041BB" w:rsidR="00A02EEF" w:rsidRPr="00C414A4" w:rsidRDefault="00A02EEF" w:rsidP="00A02EEF">
            <w:pPr>
              <w:pStyle w:val="NormalWeb"/>
              <w:shd w:val="clear" w:color="auto" w:fill="FFFFFF"/>
              <w:spacing w:before="60" w:beforeAutospacing="0" w:after="60" w:afterAutospacing="0"/>
              <w:rPr>
                <w:rFonts w:ascii="Arial" w:hAnsi="Arial" w:cs="Arial"/>
                <w:sz w:val="20"/>
                <w:szCs w:val="20"/>
              </w:rPr>
            </w:pPr>
            <w:r>
              <w:rPr>
                <w:rFonts w:ascii="Arial" w:hAnsi="Arial" w:cs="Arial"/>
                <w:sz w:val="20"/>
                <w:szCs w:val="20"/>
              </w:rPr>
              <w:t>6.2</w:t>
            </w:r>
          </w:p>
        </w:tc>
        <w:tc>
          <w:tcPr>
            <w:tcW w:w="4536" w:type="dxa"/>
            <w:gridSpan w:val="3"/>
          </w:tcPr>
          <w:p w14:paraId="31C5312A" w14:textId="0C34FF9C" w:rsidR="00A02EEF" w:rsidRPr="00C414A4" w:rsidRDefault="00A02EEF" w:rsidP="00A02EEF">
            <w:pPr>
              <w:pStyle w:val="NormalWeb"/>
              <w:shd w:val="clear" w:color="auto" w:fill="FFFFFF"/>
              <w:spacing w:before="60" w:beforeAutospacing="0" w:after="60" w:afterAutospacing="0"/>
              <w:rPr>
                <w:rFonts w:ascii="Arial" w:hAnsi="Arial" w:cs="Arial"/>
                <w:sz w:val="20"/>
                <w:szCs w:val="20"/>
              </w:rPr>
            </w:pPr>
            <w:r w:rsidRPr="00C414A4">
              <w:rPr>
                <w:rFonts w:ascii="Arial" w:hAnsi="Arial" w:cs="Arial"/>
                <w:sz w:val="20"/>
                <w:szCs w:val="20"/>
              </w:rPr>
              <w:t xml:space="preserve">Do you frequently carry hot drinks and food upstairs/downstairs and risk tripping? </w:t>
            </w:r>
          </w:p>
        </w:tc>
        <w:tc>
          <w:tcPr>
            <w:tcW w:w="993" w:type="dxa"/>
          </w:tcPr>
          <w:p w14:paraId="74FBE907" w14:textId="77777777" w:rsidR="00A02EEF" w:rsidRPr="00C414A4" w:rsidRDefault="00A02EEF" w:rsidP="00A02EEF">
            <w:pPr>
              <w:spacing w:before="60" w:after="60"/>
              <w:rPr>
                <w:rFonts w:cs="Arial"/>
                <w:szCs w:val="20"/>
              </w:rPr>
            </w:pPr>
          </w:p>
        </w:tc>
        <w:tc>
          <w:tcPr>
            <w:tcW w:w="3538" w:type="dxa"/>
          </w:tcPr>
          <w:p w14:paraId="7F27AA66" w14:textId="77777777" w:rsidR="00A02EEF" w:rsidRPr="00C414A4" w:rsidRDefault="00A02EEF" w:rsidP="00A02EEF">
            <w:pPr>
              <w:spacing w:before="60" w:after="60"/>
              <w:rPr>
                <w:rFonts w:cs="Arial"/>
                <w:szCs w:val="20"/>
              </w:rPr>
            </w:pPr>
          </w:p>
        </w:tc>
      </w:tr>
      <w:tr w:rsidR="00A02EEF" w14:paraId="4CC869ED" w14:textId="77777777" w:rsidTr="00E10C0A">
        <w:tc>
          <w:tcPr>
            <w:tcW w:w="562" w:type="dxa"/>
            <w:tcBorders>
              <w:bottom w:val="single" w:sz="4" w:space="0" w:color="000000"/>
            </w:tcBorders>
          </w:tcPr>
          <w:p w14:paraId="068704BD" w14:textId="2450F041" w:rsidR="00A02EEF" w:rsidRPr="00C414A4" w:rsidRDefault="00A02EEF" w:rsidP="00A02EEF">
            <w:pPr>
              <w:pStyle w:val="NormalWeb"/>
              <w:shd w:val="clear" w:color="auto" w:fill="FFFFFF"/>
              <w:spacing w:before="60" w:beforeAutospacing="0" w:after="60" w:afterAutospacing="0"/>
              <w:rPr>
                <w:rFonts w:ascii="Arial" w:hAnsi="Arial" w:cs="Arial"/>
                <w:sz w:val="20"/>
                <w:szCs w:val="20"/>
              </w:rPr>
            </w:pPr>
            <w:r>
              <w:rPr>
                <w:rFonts w:ascii="Arial" w:hAnsi="Arial" w:cs="Arial"/>
                <w:sz w:val="20"/>
                <w:szCs w:val="20"/>
              </w:rPr>
              <w:t>6.3</w:t>
            </w:r>
          </w:p>
        </w:tc>
        <w:tc>
          <w:tcPr>
            <w:tcW w:w="4536" w:type="dxa"/>
            <w:gridSpan w:val="3"/>
            <w:tcBorders>
              <w:bottom w:val="single" w:sz="4" w:space="0" w:color="000000"/>
            </w:tcBorders>
          </w:tcPr>
          <w:p w14:paraId="38D302EE" w14:textId="4BFEBC34" w:rsidR="00A02EEF" w:rsidRPr="00C414A4" w:rsidRDefault="00A02EEF" w:rsidP="00A02EEF">
            <w:pPr>
              <w:pStyle w:val="NormalWeb"/>
              <w:shd w:val="clear" w:color="auto" w:fill="FFFFFF"/>
              <w:spacing w:before="60" w:beforeAutospacing="0" w:after="60" w:afterAutospacing="0"/>
              <w:rPr>
                <w:rFonts w:ascii="Arial" w:hAnsi="Arial" w:cs="Arial"/>
                <w:sz w:val="20"/>
                <w:szCs w:val="20"/>
              </w:rPr>
            </w:pPr>
            <w:r w:rsidRPr="00C414A4">
              <w:rPr>
                <w:rFonts w:ascii="Arial" w:hAnsi="Arial" w:cs="Arial"/>
                <w:sz w:val="20"/>
                <w:szCs w:val="20"/>
              </w:rPr>
              <w:t xml:space="preserve">Are stairways and corridors clear of trip hazards? </w:t>
            </w:r>
          </w:p>
        </w:tc>
        <w:tc>
          <w:tcPr>
            <w:tcW w:w="993" w:type="dxa"/>
            <w:tcBorders>
              <w:bottom w:val="single" w:sz="4" w:space="0" w:color="000000"/>
            </w:tcBorders>
          </w:tcPr>
          <w:p w14:paraId="12243FF4" w14:textId="77777777" w:rsidR="00A02EEF" w:rsidRPr="00C414A4" w:rsidRDefault="00A02EEF" w:rsidP="00A02EEF">
            <w:pPr>
              <w:spacing w:before="60" w:after="60"/>
              <w:rPr>
                <w:rFonts w:cs="Arial"/>
                <w:szCs w:val="20"/>
              </w:rPr>
            </w:pPr>
          </w:p>
        </w:tc>
        <w:tc>
          <w:tcPr>
            <w:tcW w:w="3538" w:type="dxa"/>
            <w:tcBorders>
              <w:bottom w:val="single" w:sz="4" w:space="0" w:color="000000"/>
            </w:tcBorders>
          </w:tcPr>
          <w:p w14:paraId="13B61ECD" w14:textId="77777777" w:rsidR="00A02EEF" w:rsidRPr="00C414A4" w:rsidRDefault="00A02EEF" w:rsidP="00A02EEF">
            <w:pPr>
              <w:spacing w:before="60" w:after="60"/>
              <w:rPr>
                <w:rFonts w:cs="Arial"/>
                <w:szCs w:val="20"/>
              </w:rPr>
            </w:pPr>
          </w:p>
        </w:tc>
      </w:tr>
      <w:tr w:rsidR="00A02EEF" w14:paraId="5AE1019E" w14:textId="77777777" w:rsidTr="00E10C0A">
        <w:tc>
          <w:tcPr>
            <w:tcW w:w="562" w:type="dxa"/>
            <w:tcBorders>
              <w:top w:val="single" w:sz="4" w:space="0" w:color="000000"/>
              <w:left w:val="single" w:sz="4" w:space="0" w:color="000000"/>
              <w:bottom w:val="single" w:sz="4" w:space="0" w:color="000000"/>
              <w:right w:val="single" w:sz="4" w:space="0" w:color="000000"/>
            </w:tcBorders>
          </w:tcPr>
          <w:p w14:paraId="5B770F81" w14:textId="2117C336" w:rsidR="00A02EEF" w:rsidRPr="00C414A4" w:rsidRDefault="00A02EEF" w:rsidP="00A02EEF">
            <w:pPr>
              <w:pStyle w:val="NormalWeb"/>
              <w:spacing w:before="60" w:beforeAutospacing="0" w:after="60" w:afterAutospacing="0"/>
              <w:rPr>
                <w:rFonts w:ascii="Arial" w:hAnsi="Arial" w:cs="Arial"/>
                <w:sz w:val="20"/>
                <w:szCs w:val="20"/>
              </w:rPr>
            </w:pPr>
            <w:r>
              <w:rPr>
                <w:rFonts w:ascii="Arial" w:hAnsi="Arial" w:cs="Arial"/>
                <w:sz w:val="20"/>
                <w:szCs w:val="20"/>
              </w:rPr>
              <w:t>6.4</w:t>
            </w:r>
          </w:p>
        </w:tc>
        <w:tc>
          <w:tcPr>
            <w:tcW w:w="4536" w:type="dxa"/>
            <w:gridSpan w:val="3"/>
            <w:tcBorders>
              <w:top w:val="single" w:sz="4" w:space="0" w:color="000000"/>
              <w:left w:val="single" w:sz="4" w:space="0" w:color="000000"/>
              <w:bottom w:val="single" w:sz="4" w:space="0" w:color="000000"/>
              <w:right w:val="single" w:sz="4" w:space="0" w:color="000000"/>
            </w:tcBorders>
          </w:tcPr>
          <w:p w14:paraId="1D5A2BF3" w14:textId="04CD8514" w:rsidR="00A02EEF" w:rsidRPr="00C414A4" w:rsidRDefault="00A02EEF" w:rsidP="00A02EEF">
            <w:pPr>
              <w:pStyle w:val="NormalWeb"/>
              <w:spacing w:before="60" w:beforeAutospacing="0" w:after="60" w:afterAutospacing="0"/>
              <w:rPr>
                <w:rFonts w:ascii="Arial" w:hAnsi="Arial" w:cs="Arial"/>
                <w:sz w:val="20"/>
                <w:szCs w:val="20"/>
              </w:rPr>
            </w:pPr>
            <w:r w:rsidRPr="00C414A4">
              <w:rPr>
                <w:rFonts w:ascii="Arial" w:hAnsi="Arial" w:cs="Arial"/>
                <w:sz w:val="20"/>
                <w:szCs w:val="20"/>
              </w:rPr>
              <w:t xml:space="preserve">Is the floor area around your desk clear of boxes, papers and wires? </w:t>
            </w:r>
          </w:p>
        </w:tc>
        <w:tc>
          <w:tcPr>
            <w:tcW w:w="993" w:type="dxa"/>
            <w:tcBorders>
              <w:top w:val="single" w:sz="4" w:space="0" w:color="000000"/>
              <w:left w:val="single" w:sz="4" w:space="0" w:color="000000"/>
              <w:bottom w:val="single" w:sz="4" w:space="0" w:color="000000"/>
              <w:right w:val="single" w:sz="4" w:space="0" w:color="000000"/>
            </w:tcBorders>
          </w:tcPr>
          <w:p w14:paraId="2754D6C2" w14:textId="77777777" w:rsidR="00A02EEF" w:rsidRPr="00C414A4" w:rsidRDefault="00A02EEF" w:rsidP="00A02EEF">
            <w:pPr>
              <w:spacing w:before="60" w:after="60"/>
              <w:rPr>
                <w:rFonts w:cs="Arial"/>
                <w:szCs w:val="20"/>
              </w:rPr>
            </w:pPr>
          </w:p>
        </w:tc>
        <w:tc>
          <w:tcPr>
            <w:tcW w:w="3538" w:type="dxa"/>
            <w:tcBorders>
              <w:top w:val="single" w:sz="4" w:space="0" w:color="000000"/>
              <w:left w:val="single" w:sz="4" w:space="0" w:color="000000"/>
              <w:bottom w:val="single" w:sz="4" w:space="0" w:color="000000"/>
              <w:right w:val="single" w:sz="4" w:space="0" w:color="000000"/>
            </w:tcBorders>
          </w:tcPr>
          <w:p w14:paraId="7CBF8868" w14:textId="77777777" w:rsidR="00A02EEF" w:rsidRPr="00C414A4" w:rsidRDefault="00A02EEF" w:rsidP="00A02EEF">
            <w:pPr>
              <w:spacing w:before="60" w:after="60"/>
              <w:rPr>
                <w:rFonts w:cs="Arial"/>
                <w:szCs w:val="20"/>
              </w:rPr>
            </w:pPr>
          </w:p>
        </w:tc>
      </w:tr>
      <w:tr w:rsidR="00A02EEF" w14:paraId="11B97C21" w14:textId="77777777" w:rsidTr="00E10C0A">
        <w:tc>
          <w:tcPr>
            <w:tcW w:w="562" w:type="dxa"/>
            <w:tcBorders>
              <w:top w:val="single" w:sz="4" w:space="0" w:color="000000"/>
              <w:left w:val="nil"/>
              <w:bottom w:val="single" w:sz="4" w:space="0" w:color="000000"/>
              <w:right w:val="nil"/>
            </w:tcBorders>
          </w:tcPr>
          <w:p w14:paraId="25FAB3E4" w14:textId="77777777" w:rsidR="00A02EEF" w:rsidRPr="00C414A4" w:rsidRDefault="00A02EEF" w:rsidP="00A02EEF">
            <w:pPr>
              <w:pStyle w:val="NormalWeb"/>
              <w:spacing w:before="60" w:beforeAutospacing="0" w:after="60" w:afterAutospacing="0"/>
              <w:rPr>
                <w:rFonts w:ascii="Arial" w:hAnsi="Arial" w:cs="Arial"/>
                <w:sz w:val="20"/>
                <w:szCs w:val="20"/>
              </w:rPr>
            </w:pPr>
          </w:p>
        </w:tc>
        <w:tc>
          <w:tcPr>
            <w:tcW w:w="4536" w:type="dxa"/>
            <w:gridSpan w:val="3"/>
            <w:tcBorders>
              <w:top w:val="single" w:sz="4" w:space="0" w:color="000000"/>
              <w:left w:val="nil"/>
              <w:bottom w:val="single" w:sz="4" w:space="0" w:color="000000"/>
              <w:right w:val="nil"/>
            </w:tcBorders>
          </w:tcPr>
          <w:p w14:paraId="3CEFF8C4" w14:textId="019AAD65" w:rsidR="00A02EEF" w:rsidRPr="00C414A4" w:rsidRDefault="00A02EEF" w:rsidP="00A02EEF">
            <w:pPr>
              <w:pStyle w:val="NormalWeb"/>
              <w:spacing w:before="60" w:beforeAutospacing="0" w:after="60" w:afterAutospacing="0"/>
              <w:rPr>
                <w:rFonts w:ascii="Arial" w:hAnsi="Arial" w:cs="Arial"/>
                <w:sz w:val="20"/>
                <w:szCs w:val="20"/>
              </w:rPr>
            </w:pPr>
          </w:p>
        </w:tc>
        <w:tc>
          <w:tcPr>
            <w:tcW w:w="993" w:type="dxa"/>
            <w:tcBorders>
              <w:top w:val="single" w:sz="4" w:space="0" w:color="000000"/>
              <w:left w:val="nil"/>
              <w:bottom w:val="single" w:sz="4" w:space="0" w:color="000000"/>
              <w:right w:val="nil"/>
            </w:tcBorders>
          </w:tcPr>
          <w:p w14:paraId="5D273C10" w14:textId="77777777" w:rsidR="00A02EEF" w:rsidRPr="00C414A4" w:rsidRDefault="00A02EEF" w:rsidP="00A02EEF">
            <w:pPr>
              <w:spacing w:before="60" w:after="60"/>
              <w:rPr>
                <w:rFonts w:cs="Arial"/>
                <w:szCs w:val="20"/>
              </w:rPr>
            </w:pPr>
          </w:p>
        </w:tc>
        <w:tc>
          <w:tcPr>
            <w:tcW w:w="3538" w:type="dxa"/>
            <w:tcBorders>
              <w:top w:val="single" w:sz="4" w:space="0" w:color="000000"/>
              <w:left w:val="nil"/>
              <w:bottom w:val="single" w:sz="4" w:space="0" w:color="000000"/>
              <w:right w:val="nil"/>
            </w:tcBorders>
          </w:tcPr>
          <w:p w14:paraId="453808E1" w14:textId="77777777" w:rsidR="00A02EEF" w:rsidRPr="00C414A4" w:rsidRDefault="00A02EEF" w:rsidP="00A02EEF">
            <w:pPr>
              <w:spacing w:before="60" w:after="60"/>
              <w:rPr>
                <w:rFonts w:cs="Arial"/>
                <w:szCs w:val="20"/>
              </w:rPr>
            </w:pPr>
          </w:p>
        </w:tc>
      </w:tr>
      <w:tr w:rsidR="00A02EEF" w14:paraId="54A7D564" w14:textId="77777777" w:rsidTr="00A916FD">
        <w:tc>
          <w:tcPr>
            <w:tcW w:w="509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0415E7" w14:textId="1DD3EE26" w:rsidR="00A02EEF" w:rsidRPr="00C414A4" w:rsidRDefault="00A02EEF" w:rsidP="00A02EEF">
            <w:pPr>
              <w:pStyle w:val="NormalWeb"/>
              <w:spacing w:before="60" w:beforeAutospacing="0" w:after="60" w:afterAutospacing="0"/>
              <w:jc w:val="center"/>
              <w:rPr>
                <w:rFonts w:ascii="Arial" w:hAnsi="Arial" w:cs="Arial"/>
                <w:sz w:val="20"/>
                <w:szCs w:val="20"/>
              </w:rPr>
            </w:pPr>
            <w:r w:rsidRPr="004E44E5">
              <w:rPr>
                <w:rFonts w:ascii="Arial" w:hAnsi="Arial" w:cs="Arial"/>
                <w:b/>
                <w:bCs/>
              </w:rPr>
              <w:t>Question</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EC92A72" w14:textId="7720903C" w:rsidR="00A02EEF" w:rsidRPr="00C414A4" w:rsidRDefault="00A02EEF" w:rsidP="00A02EEF">
            <w:pPr>
              <w:spacing w:before="60" w:after="60"/>
              <w:jc w:val="center"/>
              <w:rPr>
                <w:rFonts w:cs="Arial"/>
                <w:szCs w:val="20"/>
              </w:rPr>
            </w:pPr>
            <w:r w:rsidRPr="004E44E5">
              <w:rPr>
                <w:rFonts w:cs="Arial"/>
                <w:b/>
                <w:bCs/>
                <w:sz w:val="24"/>
              </w:rPr>
              <w:t>Y or N</w:t>
            </w:r>
          </w:p>
        </w:tc>
        <w:tc>
          <w:tcPr>
            <w:tcW w:w="35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6DFDA0" w14:textId="374A3D37" w:rsidR="00A02EEF" w:rsidRPr="00C414A4" w:rsidRDefault="00A02EEF" w:rsidP="00A02EEF">
            <w:pPr>
              <w:spacing w:before="60" w:after="60"/>
              <w:jc w:val="center"/>
              <w:rPr>
                <w:rFonts w:cs="Arial"/>
                <w:szCs w:val="20"/>
              </w:rPr>
            </w:pPr>
            <w:r w:rsidRPr="004E44E5">
              <w:rPr>
                <w:rFonts w:cs="Arial"/>
                <w:b/>
                <w:bCs/>
                <w:sz w:val="24"/>
              </w:rPr>
              <w:t>What can be done?</w:t>
            </w:r>
          </w:p>
        </w:tc>
      </w:tr>
      <w:tr w:rsidR="00A02EEF" w14:paraId="061DD0B1" w14:textId="77777777" w:rsidTr="00976803">
        <w:tc>
          <w:tcPr>
            <w:tcW w:w="562" w:type="dxa"/>
            <w:tcBorders>
              <w:top w:val="single" w:sz="4" w:space="0" w:color="000000"/>
            </w:tcBorders>
            <w:shd w:val="clear" w:color="auto" w:fill="F2F2F2" w:themeFill="background1" w:themeFillShade="F2"/>
          </w:tcPr>
          <w:p w14:paraId="42251C4E" w14:textId="056648FB" w:rsidR="00A02EEF" w:rsidRPr="00C414A4" w:rsidRDefault="00A02EEF" w:rsidP="00A02EEF">
            <w:pPr>
              <w:spacing w:before="60" w:after="60"/>
              <w:rPr>
                <w:rFonts w:cs="Arial"/>
                <w:szCs w:val="20"/>
              </w:rPr>
            </w:pPr>
            <w:r>
              <w:rPr>
                <w:rFonts w:cs="Arial"/>
                <w:szCs w:val="20"/>
              </w:rPr>
              <w:t>7.0</w:t>
            </w:r>
          </w:p>
        </w:tc>
        <w:tc>
          <w:tcPr>
            <w:tcW w:w="9067" w:type="dxa"/>
            <w:gridSpan w:val="5"/>
            <w:tcBorders>
              <w:top w:val="single" w:sz="4" w:space="0" w:color="000000"/>
            </w:tcBorders>
            <w:shd w:val="clear" w:color="auto" w:fill="F2F2F2" w:themeFill="background1" w:themeFillShade="F2"/>
          </w:tcPr>
          <w:p w14:paraId="214C45C8" w14:textId="22DE385D" w:rsidR="00A02EEF" w:rsidRPr="00C414A4" w:rsidRDefault="00A02EEF" w:rsidP="00A02EEF">
            <w:pPr>
              <w:spacing w:before="60" w:after="60"/>
              <w:rPr>
                <w:rFonts w:cs="Arial"/>
                <w:szCs w:val="20"/>
              </w:rPr>
            </w:pPr>
            <w:r w:rsidRPr="00C414A4">
              <w:rPr>
                <w:rFonts w:cs="Arial"/>
                <w:szCs w:val="20"/>
              </w:rPr>
              <w:t xml:space="preserve">Lone Working </w:t>
            </w:r>
          </w:p>
        </w:tc>
      </w:tr>
      <w:tr w:rsidR="00A02EEF" w14:paraId="620C6DAA" w14:textId="77777777" w:rsidTr="00E10C0A">
        <w:tc>
          <w:tcPr>
            <w:tcW w:w="562" w:type="dxa"/>
          </w:tcPr>
          <w:p w14:paraId="4FA7B543" w14:textId="6DE33022" w:rsidR="00A02EEF" w:rsidRPr="00C414A4" w:rsidRDefault="00A02EEF" w:rsidP="00A02EEF">
            <w:pPr>
              <w:pStyle w:val="NormalWeb"/>
              <w:shd w:val="clear" w:color="auto" w:fill="FFFFFF"/>
              <w:spacing w:before="60" w:beforeAutospacing="0" w:after="60" w:afterAutospacing="0"/>
              <w:rPr>
                <w:rFonts w:ascii="Arial" w:hAnsi="Arial" w:cs="Arial"/>
                <w:sz w:val="20"/>
                <w:szCs w:val="20"/>
              </w:rPr>
            </w:pPr>
            <w:r>
              <w:rPr>
                <w:rFonts w:ascii="Arial" w:hAnsi="Arial" w:cs="Arial"/>
                <w:sz w:val="20"/>
                <w:szCs w:val="20"/>
              </w:rPr>
              <w:lastRenderedPageBreak/>
              <w:t>7.1</w:t>
            </w:r>
          </w:p>
        </w:tc>
        <w:tc>
          <w:tcPr>
            <w:tcW w:w="4536" w:type="dxa"/>
            <w:gridSpan w:val="3"/>
          </w:tcPr>
          <w:p w14:paraId="49AA05FD" w14:textId="24BBB1FB" w:rsidR="00A02EEF" w:rsidRPr="00C414A4" w:rsidRDefault="00A02EEF" w:rsidP="00A02EEF">
            <w:pPr>
              <w:pStyle w:val="NormalWeb"/>
              <w:shd w:val="clear" w:color="auto" w:fill="FFFFFF"/>
              <w:spacing w:before="60" w:beforeAutospacing="0" w:after="60" w:afterAutospacing="0"/>
              <w:rPr>
                <w:rFonts w:ascii="Arial" w:hAnsi="Arial" w:cs="Arial"/>
                <w:sz w:val="20"/>
                <w:szCs w:val="20"/>
              </w:rPr>
            </w:pPr>
            <w:r w:rsidRPr="00C414A4">
              <w:rPr>
                <w:rFonts w:ascii="Arial" w:hAnsi="Arial" w:cs="Arial"/>
                <w:sz w:val="20"/>
                <w:szCs w:val="20"/>
              </w:rPr>
              <w:t xml:space="preserve">Are you familiar with your employer’s lone working health and safety policy? </w:t>
            </w:r>
          </w:p>
        </w:tc>
        <w:tc>
          <w:tcPr>
            <w:tcW w:w="993" w:type="dxa"/>
          </w:tcPr>
          <w:p w14:paraId="1AB4A948" w14:textId="77777777" w:rsidR="00A02EEF" w:rsidRPr="00C414A4" w:rsidRDefault="00A02EEF" w:rsidP="00A02EEF">
            <w:pPr>
              <w:spacing w:before="60" w:after="60"/>
              <w:rPr>
                <w:rFonts w:cs="Arial"/>
                <w:szCs w:val="20"/>
              </w:rPr>
            </w:pPr>
          </w:p>
        </w:tc>
        <w:tc>
          <w:tcPr>
            <w:tcW w:w="3538" w:type="dxa"/>
          </w:tcPr>
          <w:p w14:paraId="1FCEF7FD" w14:textId="77777777" w:rsidR="00A02EEF" w:rsidRPr="00C414A4" w:rsidRDefault="00A02EEF" w:rsidP="00A02EEF">
            <w:pPr>
              <w:spacing w:before="60" w:after="60"/>
              <w:rPr>
                <w:rFonts w:cs="Arial"/>
                <w:szCs w:val="20"/>
              </w:rPr>
            </w:pPr>
          </w:p>
        </w:tc>
      </w:tr>
      <w:tr w:rsidR="00A02EEF" w14:paraId="64917B44" w14:textId="77777777" w:rsidTr="00E10C0A">
        <w:tc>
          <w:tcPr>
            <w:tcW w:w="562" w:type="dxa"/>
          </w:tcPr>
          <w:p w14:paraId="3E906720" w14:textId="6DBFF340" w:rsidR="00A02EEF" w:rsidRPr="00C414A4" w:rsidRDefault="00A02EEF" w:rsidP="00A02EEF">
            <w:pPr>
              <w:pStyle w:val="NormalWeb"/>
              <w:shd w:val="clear" w:color="auto" w:fill="FFFFFF"/>
              <w:spacing w:before="60" w:beforeAutospacing="0" w:after="60" w:afterAutospacing="0"/>
              <w:rPr>
                <w:rFonts w:ascii="Arial" w:hAnsi="Arial" w:cs="Arial"/>
                <w:sz w:val="20"/>
                <w:szCs w:val="20"/>
              </w:rPr>
            </w:pPr>
            <w:r>
              <w:rPr>
                <w:rFonts w:ascii="Arial" w:hAnsi="Arial" w:cs="Arial"/>
                <w:sz w:val="20"/>
                <w:szCs w:val="20"/>
              </w:rPr>
              <w:t>7.2</w:t>
            </w:r>
          </w:p>
        </w:tc>
        <w:tc>
          <w:tcPr>
            <w:tcW w:w="4536" w:type="dxa"/>
            <w:gridSpan w:val="3"/>
          </w:tcPr>
          <w:p w14:paraId="221F40A0" w14:textId="6FE1A553" w:rsidR="00A02EEF" w:rsidRPr="00C414A4" w:rsidRDefault="00A02EEF" w:rsidP="00A02EEF">
            <w:pPr>
              <w:pStyle w:val="NormalWeb"/>
              <w:shd w:val="clear" w:color="auto" w:fill="FFFFFF"/>
              <w:spacing w:before="60" w:beforeAutospacing="0" w:after="60" w:afterAutospacing="0"/>
              <w:rPr>
                <w:rFonts w:ascii="Arial" w:hAnsi="Arial" w:cs="Arial"/>
                <w:sz w:val="20"/>
                <w:szCs w:val="20"/>
              </w:rPr>
            </w:pPr>
            <w:r w:rsidRPr="00C414A4">
              <w:rPr>
                <w:rFonts w:ascii="Arial" w:hAnsi="Arial" w:cs="Arial"/>
                <w:sz w:val="20"/>
                <w:szCs w:val="20"/>
              </w:rPr>
              <w:t xml:space="preserve">Do you know the name and number of a manager or supervisor who you can get in touch with easily? </w:t>
            </w:r>
          </w:p>
        </w:tc>
        <w:tc>
          <w:tcPr>
            <w:tcW w:w="993" w:type="dxa"/>
          </w:tcPr>
          <w:p w14:paraId="23FF01D5" w14:textId="77777777" w:rsidR="00A02EEF" w:rsidRPr="00C414A4" w:rsidRDefault="00A02EEF" w:rsidP="00A02EEF">
            <w:pPr>
              <w:spacing w:before="60" w:after="60"/>
              <w:rPr>
                <w:rFonts w:cs="Arial"/>
                <w:szCs w:val="20"/>
              </w:rPr>
            </w:pPr>
          </w:p>
        </w:tc>
        <w:tc>
          <w:tcPr>
            <w:tcW w:w="3538" w:type="dxa"/>
          </w:tcPr>
          <w:p w14:paraId="08F61BB4" w14:textId="77777777" w:rsidR="00A02EEF" w:rsidRPr="00C414A4" w:rsidRDefault="00A02EEF" w:rsidP="00A02EEF">
            <w:pPr>
              <w:spacing w:before="60" w:after="60"/>
              <w:rPr>
                <w:rFonts w:cs="Arial"/>
                <w:szCs w:val="20"/>
              </w:rPr>
            </w:pPr>
          </w:p>
        </w:tc>
      </w:tr>
      <w:tr w:rsidR="00A02EEF" w14:paraId="288E6CD3" w14:textId="77777777" w:rsidTr="00E10C0A">
        <w:tc>
          <w:tcPr>
            <w:tcW w:w="562" w:type="dxa"/>
          </w:tcPr>
          <w:p w14:paraId="222405E8" w14:textId="79C051FE" w:rsidR="00A02EEF" w:rsidRPr="00C414A4" w:rsidRDefault="00A02EEF" w:rsidP="00A02EEF">
            <w:pPr>
              <w:pStyle w:val="NormalWeb"/>
              <w:shd w:val="clear" w:color="auto" w:fill="FFFFFF"/>
              <w:spacing w:before="60" w:beforeAutospacing="0" w:after="60" w:afterAutospacing="0"/>
              <w:rPr>
                <w:rFonts w:ascii="Arial" w:hAnsi="Arial" w:cs="Arial"/>
                <w:sz w:val="20"/>
                <w:szCs w:val="20"/>
              </w:rPr>
            </w:pPr>
            <w:r>
              <w:rPr>
                <w:rFonts w:ascii="Arial" w:hAnsi="Arial" w:cs="Arial"/>
                <w:sz w:val="20"/>
                <w:szCs w:val="20"/>
              </w:rPr>
              <w:t>7.3</w:t>
            </w:r>
          </w:p>
        </w:tc>
        <w:tc>
          <w:tcPr>
            <w:tcW w:w="4536" w:type="dxa"/>
            <w:gridSpan w:val="3"/>
          </w:tcPr>
          <w:p w14:paraId="78493061" w14:textId="44D107C6" w:rsidR="00A02EEF" w:rsidRPr="00C414A4" w:rsidRDefault="00A02EEF" w:rsidP="00A02EEF">
            <w:pPr>
              <w:pStyle w:val="NormalWeb"/>
              <w:shd w:val="clear" w:color="auto" w:fill="FFFFFF"/>
              <w:spacing w:before="60" w:beforeAutospacing="0" w:after="60" w:afterAutospacing="0"/>
              <w:rPr>
                <w:rFonts w:ascii="Arial" w:hAnsi="Arial" w:cs="Arial"/>
                <w:sz w:val="20"/>
                <w:szCs w:val="20"/>
              </w:rPr>
            </w:pPr>
            <w:r w:rsidRPr="00C414A4">
              <w:rPr>
                <w:rFonts w:ascii="Arial" w:hAnsi="Arial" w:cs="Arial"/>
                <w:sz w:val="20"/>
                <w:szCs w:val="20"/>
              </w:rPr>
              <w:t xml:space="preserve">Do you have a system for regularly ‘checking in’ with your employer if you are not visibly online each day? </w:t>
            </w:r>
          </w:p>
        </w:tc>
        <w:tc>
          <w:tcPr>
            <w:tcW w:w="993" w:type="dxa"/>
          </w:tcPr>
          <w:p w14:paraId="2AD1FEBA" w14:textId="77777777" w:rsidR="00A02EEF" w:rsidRPr="00C414A4" w:rsidRDefault="00A02EEF" w:rsidP="00A02EEF">
            <w:pPr>
              <w:spacing w:before="60" w:after="60"/>
              <w:rPr>
                <w:rFonts w:cs="Arial"/>
                <w:szCs w:val="20"/>
              </w:rPr>
            </w:pPr>
          </w:p>
        </w:tc>
        <w:tc>
          <w:tcPr>
            <w:tcW w:w="3538" w:type="dxa"/>
          </w:tcPr>
          <w:p w14:paraId="5525DCA4" w14:textId="77777777" w:rsidR="00A02EEF" w:rsidRPr="00C414A4" w:rsidRDefault="00A02EEF" w:rsidP="00A02EEF">
            <w:pPr>
              <w:spacing w:before="60" w:after="60"/>
              <w:rPr>
                <w:rFonts w:cs="Arial"/>
                <w:szCs w:val="20"/>
              </w:rPr>
            </w:pPr>
          </w:p>
        </w:tc>
      </w:tr>
      <w:tr w:rsidR="00A02EEF" w14:paraId="19F001F8" w14:textId="77777777" w:rsidTr="00E10C0A">
        <w:tc>
          <w:tcPr>
            <w:tcW w:w="562" w:type="dxa"/>
          </w:tcPr>
          <w:p w14:paraId="2AA02E68" w14:textId="144B7DE6" w:rsidR="00A02EEF" w:rsidRPr="00C414A4" w:rsidRDefault="00A02EEF" w:rsidP="00A02EEF">
            <w:pPr>
              <w:pStyle w:val="NormalWeb"/>
              <w:shd w:val="clear" w:color="auto" w:fill="FFFFFF"/>
              <w:spacing w:before="60" w:beforeAutospacing="0" w:after="60" w:afterAutospacing="0"/>
              <w:rPr>
                <w:rFonts w:ascii="Arial" w:hAnsi="Arial" w:cs="Arial"/>
                <w:sz w:val="20"/>
                <w:szCs w:val="20"/>
              </w:rPr>
            </w:pPr>
            <w:r>
              <w:rPr>
                <w:rFonts w:ascii="Arial" w:hAnsi="Arial" w:cs="Arial"/>
                <w:sz w:val="20"/>
                <w:szCs w:val="20"/>
              </w:rPr>
              <w:t>7.4</w:t>
            </w:r>
          </w:p>
        </w:tc>
        <w:tc>
          <w:tcPr>
            <w:tcW w:w="4536" w:type="dxa"/>
            <w:gridSpan w:val="3"/>
          </w:tcPr>
          <w:p w14:paraId="6532F723" w14:textId="5B0359FD" w:rsidR="00A02EEF" w:rsidRPr="00C414A4" w:rsidRDefault="00A02EEF" w:rsidP="00A02EEF">
            <w:pPr>
              <w:pStyle w:val="NormalWeb"/>
              <w:shd w:val="clear" w:color="auto" w:fill="FFFFFF"/>
              <w:spacing w:before="60" w:beforeAutospacing="0" w:after="60" w:afterAutospacing="0"/>
              <w:rPr>
                <w:rFonts w:ascii="Arial" w:hAnsi="Arial" w:cs="Arial"/>
                <w:sz w:val="20"/>
                <w:szCs w:val="20"/>
              </w:rPr>
            </w:pPr>
            <w:r w:rsidRPr="00C414A4">
              <w:rPr>
                <w:rFonts w:ascii="Arial" w:hAnsi="Arial" w:cs="Arial"/>
                <w:sz w:val="20"/>
                <w:szCs w:val="20"/>
              </w:rPr>
              <w:t xml:space="preserve">Is your home kept secure whilst you’re working there? </w:t>
            </w:r>
          </w:p>
        </w:tc>
        <w:tc>
          <w:tcPr>
            <w:tcW w:w="993" w:type="dxa"/>
          </w:tcPr>
          <w:p w14:paraId="6F3FE396" w14:textId="77777777" w:rsidR="00A02EEF" w:rsidRPr="00C414A4" w:rsidRDefault="00A02EEF" w:rsidP="00A02EEF">
            <w:pPr>
              <w:spacing w:before="60" w:after="60"/>
              <w:rPr>
                <w:rFonts w:cs="Arial"/>
                <w:szCs w:val="20"/>
              </w:rPr>
            </w:pPr>
          </w:p>
        </w:tc>
        <w:tc>
          <w:tcPr>
            <w:tcW w:w="3538" w:type="dxa"/>
          </w:tcPr>
          <w:p w14:paraId="010AE496" w14:textId="77777777" w:rsidR="00A02EEF" w:rsidRPr="00C414A4" w:rsidRDefault="00A02EEF" w:rsidP="00A02EEF">
            <w:pPr>
              <w:spacing w:before="60" w:after="60"/>
              <w:rPr>
                <w:rFonts w:cs="Arial"/>
                <w:szCs w:val="20"/>
              </w:rPr>
            </w:pPr>
          </w:p>
        </w:tc>
      </w:tr>
      <w:tr w:rsidR="00A02EEF" w14:paraId="1AEABA6C" w14:textId="77777777" w:rsidTr="00E10C0A">
        <w:tc>
          <w:tcPr>
            <w:tcW w:w="562" w:type="dxa"/>
          </w:tcPr>
          <w:p w14:paraId="348B4607" w14:textId="187DE77F" w:rsidR="00A02EEF" w:rsidRPr="00C414A4" w:rsidRDefault="00A02EEF" w:rsidP="00A02EEF">
            <w:pPr>
              <w:pStyle w:val="NormalWeb"/>
              <w:shd w:val="clear" w:color="auto" w:fill="FFFFFF"/>
              <w:spacing w:before="60" w:beforeAutospacing="0" w:after="60" w:afterAutospacing="0"/>
              <w:rPr>
                <w:rFonts w:ascii="Arial" w:hAnsi="Arial" w:cs="Arial"/>
                <w:sz w:val="20"/>
                <w:szCs w:val="20"/>
              </w:rPr>
            </w:pPr>
            <w:r>
              <w:rPr>
                <w:rFonts w:ascii="Arial" w:hAnsi="Arial" w:cs="Arial"/>
                <w:sz w:val="20"/>
                <w:szCs w:val="20"/>
              </w:rPr>
              <w:t>7.4</w:t>
            </w:r>
          </w:p>
        </w:tc>
        <w:tc>
          <w:tcPr>
            <w:tcW w:w="4536" w:type="dxa"/>
            <w:gridSpan w:val="3"/>
          </w:tcPr>
          <w:p w14:paraId="03B7D51F" w14:textId="5E210A0C" w:rsidR="00A02EEF" w:rsidRPr="00C414A4" w:rsidRDefault="00A02EEF" w:rsidP="00A02EEF">
            <w:pPr>
              <w:pStyle w:val="NormalWeb"/>
              <w:shd w:val="clear" w:color="auto" w:fill="FFFFFF"/>
              <w:spacing w:before="60" w:beforeAutospacing="0" w:after="60" w:afterAutospacing="0"/>
              <w:rPr>
                <w:rFonts w:ascii="Arial" w:hAnsi="Arial" w:cs="Arial"/>
                <w:sz w:val="20"/>
                <w:szCs w:val="20"/>
              </w:rPr>
            </w:pPr>
            <w:r w:rsidRPr="00C414A4">
              <w:rPr>
                <w:rFonts w:ascii="Arial" w:hAnsi="Arial" w:cs="Arial"/>
                <w:sz w:val="20"/>
                <w:szCs w:val="20"/>
              </w:rPr>
              <w:t>Are important files and laptops kept locked away securely when not</w:t>
            </w:r>
            <w:r w:rsidRPr="00C414A4">
              <w:rPr>
                <w:rFonts w:ascii="Arial" w:hAnsi="Arial" w:cs="Arial"/>
                <w:sz w:val="20"/>
                <w:szCs w:val="20"/>
              </w:rPr>
              <w:br/>
              <w:t xml:space="preserve">in use? </w:t>
            </w:r>
          </w:p>
        </w:tc>
        <w:tc>
          <w:tcPr>
            <w:tcW w:w="993" w:type="dxa"/>
          </w:tcPr>
          <w:p w14:paraId="3E77B218" w14:textId="77777777" w:rsidR="00A02EEF" w:rsidRPr="00C414A4" w:rsidRDefault="00A02EEF" w:rsidP="00A02EEF">
            <w:pPr>
              <w:spacing w:before="60" w:after="60"/>
              <w:rPr>
                <w:rFonts w:cs="Arial"/>
                <w:szCs w:val="20"/>
              </w:rPr>
            </w:pPr>
          </w:p>
        </w:tc>
        <w:tc>
          <w:tcPr>
            <w:tcW w:w="3538" w:type="dxa"/>
          </w:tcPr>
          <w:p w14:paraId="10F82687" w14:textId="77777777" w:rsidR="00A02EEF" w:rsidRPr="00C414A4" w:rsidRDefault="00A02EEF" w:rsidP="00A02EEF">
            <w:pPr>
              <w:spacing w:before="60" w:after="60"/>
              <w:rPr>
                <w:rFonts w:cs="Arial"/>
                <w:szCs w:val="20"/>
              </w:rPr>
            </w:pPr>
          </w:p>
        </w:tc>
      </w:tr>
      <w:tr w:rsidR="00A02EEF" w14:paraId="47C08726" w14:textId="77777777" w:rsidTr="00A916FD">
        <w:tc>
          <w:tcPr>
            <w:tcW w:w="9629" w:type="dxa"/>
            <w:gridSpan w:val="6"/>
          </w:tcPr>
          <w:p w14:paraId="479A2265" w14:textId="77777777" w:rsidR="00A02EEF" w:rsidRDefault="00A02EEF" w:rsidP="00A02EEF">
            <w:pPr>
              <w:pStyle w:val="NormalWeb"/>
              <w:shd w:val="clear" w:color="auto" w:fill="FFFFFF"/>
              <w:spacing w:before="60" w:beforeAutospacing="0" w:after="60" w:afterAutospacing="0"/>
              <w:rPr>
                <w:rFonts w:ascii="Arial" w:hAnsi="Arial" w:cs="Arial"/>
                <w:sz w:val="20"/>
                <w:szCs w:val="20"/>
              </w:rPr>
            </w:pPr>
            <w:r>
              <w:rPr>
                <w:rFonts w:ascii="Arial" w:hAnsi="Arial" w:cs="Arial"/>
                <w:sz w:val="20"/>
                <w:szCs w:val="20"/>
              </w:rPr>
              <w:t>Additional comments</w:t>
            </w:r>
          </w:p>
          <w:p w14:paraId="7F26581A" w14:textId="77777777" w:rsidR="00A02EEF" w:rsidRDefault="00A02EEF" w:rsidP="00A02EEF">
            <w:pPr>
              <w:pStyle w:val="NormalWeb"/>
              <w:shd w:val="clear" w:color="auto" w:fill="FFFFFF"/>
              <w:spacing w:before="60" w:beforeAutospacing="0" w:after="60" w:afterAutospacing="0"/>
              <w:rPr>
                <w:rFonts w:ascii="Arial" w:hAnsi="Arial" w:cs="Arial"/>
                <w:sz w:val="20"/>
                <w:szCs w:val="20"/>
              </w:rPr>
            </w:pPr>
          </w:p>
          <w:p w14:paraId="7D0ECE5C" w14:textId="77777777" w:rsidR="00A02EEF" w:rsidRDefault="00A02EEF" w:rsidP="00A02EEF">
            <w:pPr>
              <w:pStyle w:val="NormalWeb"/>
              <w:shd w:val="clear" w:color="auto" w:fill="FFFFFF"/>
              <w:spacing w:before="60" w:beforeAutospacing="0" w:after="60" w:afterAutospacing="0"/>
              <w:rPr>
                <w:rFonts w:ascii="Arial" w:hAnsi="Arial" w:cs="Arial"/>
                <w:sz w:val="20"/>
                <w:szCs w:val="20"/>
              </w:rPr>
            </w:pPr>
          </w:p>
          <w:p w14:paraId="3C0F956F" w14:textId="77777777" w:rsidR="00A02EEF" w:rsidRDefault="00A02EEF" w:rsidP="00A02EEF">
            <w:pPr>
              <w:pStyle w:val="NormalWeb"/>
              <w:shd w:val="clear" w:color="auto" w:fill="FFFFFF"/>
              <w:spacing w:before="60" w:beforeAutospacing="0" w:after="60" w:afterAutospacing="0"/>
              <w:rPr>
                <w:rFonts w:ascii="Arial" w:hAnsi="Arial" w:cs="Arial"/>
                <w:sz w:val="20"/>
                <w:szCs w:val="20"/>
              </w:rPr>
            </w:pPr>
          </w:p>
          <w:p w14:paraId="3CE4A076" w14:textId="3202CA27" w:rsidR="00A02EEF" w:rsidRDefault="00A02EEF" w:rsidP="00A02EEF">
            <w:pPr>
              <w:pStyle w:val="NormalWeb"/>
              <w:shd w:val="clear" w:color="auto" w:fill="FFFFFF"/>
              <w:spacing w:before="60" w:beforeAutospacing="0" w:after="60" w:afterAutospacing="0"/>
              <w:rPr>
                <w:rFonts w:ascii="Arial" w:hAnsi="Arial" w:cs="Arial"/>
                <w:sz w:val="20"/>
                <w:szCs w:val="20"/>
              </w:rPr>
            </w:pPr>
          </w:p>
          <w:p w14:paraId="3012016D" w14:textId="3DCD8279" w:rsidR="00A02EEF" w:rsidRDefault="00A02EEF" w:rsidP="00A02EEF">
            <w:pPr>
              <w:pStyle w:val="NormalWeb"/>
              <w:shd w:val="clear" w:color="auto" w:fill="FFFFFF"/>
              <w:spacing w:before="60" w:beforeAutospacing="0" w:after="60" w:afterAutospacing="0"/>
              <w:rPr>
                <w:rFonts w:ascii="Arial" w:hAnsi="Arial" w:cs="Arial"/>
                <w:sz w:val="20"/>
                <w:szCs w:val="20"/>
              </w:rPr>
            </w:pPr>
          </w:p>
          <w:p w14:paraId="10132790" w14:textId="49E17D5A" w:rsidR="00A02EEF" w:rsidRDefault="00A02EEF" w:rsidP="00A02EEF">
            <w:pPr>
              <w:pStyle w:val="NormalWeb"/>
              <w:shd w:val="clear" w:color="auto" w:fill="FFFFFF"/>
              <w:spacing w:before="60" w:beforeAutospacing="0" w:after="60" w:afterAutospacing="0"/>
              <w:rPr>
                <w:rFonts w:ascii="Arial" w:hAnsi="Arial" w:cs="Arial"/>
                <w:sz w:val="20"/>
                <w:szCs w:val="20"/>
              </w:rPr>
            </w:pPr>
          </w:p>
          <w:p w14:paraId="6A92CED1" w14:textId="1D152210" w:rsidR="00A02EEF" w:rsidRDefault="00A02EEF" w:rsidP="00A02EEF">
            <w:pPr>
              <w:pStyle w:val="NormalWeb"/>
              <w:shd w:val="clear" w:color="auto" w:fill="FFFFFF"/>
              <w:spacing w:before="60" w:beforeAutospacing="0" w:after="60" w:afterAutospacing="0"/>
              <w:rPr>
                <w:rFonts w:ascii="Arial" w:hAnsi="Arial" w:cs="Arial"/>
                <w:sz w:val="20"/>
                <w:szCs w:val="20"/>
              </w:rPr>
            </w:pPr>
          </w:p>
          <w:p w14:paraId="4EC87623" w14:textId="77777777" w:rsidR="00A02EEF" w:rsidRDefault="00A02EEF" w:rsidP="00A02EEF">
            <w:pPr>
              <w:pStyle w:val="NormalWeb"/>
              <w:shd w:val="clear" w:color="auto" w:fill="FFFFFF"/>
              <w:spacing w:before="60" w:beforeAutospacing="0" w:after="60" w:afterAutospacing="0"/>
              <w:rPr>
                <w:rFonts w:ascii="Arial" w:hAnsi="Arial" w:cs="Arial"/>
                <w:sz w:val="20"/>
                <w:szCs w:val="20"/>
              </w:rPr>
            </w:pPr>
          </w:p>
          <w:p w14:paraId="6E7CE094" w14:textId="77777777" w:rsidR="00A02EEF" w:rsidRPr="00C414A4" w:rsidRDefault="00A02EEF" w:rsidP="00A02EEF">
            <w:pPr>
              <w:spacing w:before="60" w:after="60"/>
              <w:rPr>
                <w:rFonts w:cs="Arial"/>
                <w:szCs w:val="20"/>
              </w:rPr>
            </w:pPr>
          </w:p>
        </w:tc>
      </w:tr>
      <w:tr w:rsidR="00A02EEF" w14:paraId="7E85E38B" w14:textId="77777777" w:rsidTr="0020761D">
        <w:tc>
          <w:tcPr>
            <w:tcW w:w="562" w:type="dxa"/>
            <w:tcBorders>
              <w:top w:val="nil"/>
              <w:left w:val="nil"/>
              <w:bottom w:val="single" w:sz="4" w:space="0" w:color="000000"/>
              <w:right w:val="nil"/>
            </w:tcBorders>
          </w:tcPr>
          <w:p w14:paraId="37BE5FA2" w14:textId="77777777" w:rsidR="00A02EEF" w:rsidRPr="00C414A4" w:rsidRDefault="00A02EEF" w:rsidP="00A02EEF">
            <w:pPr>
              <w:pStyle w:val="NormalWeb"/>
              <w:shd w:val="clear" w:color="auto" w:fill="FFFFFF"/>
              <w:spacing w:before="60" w:beforeAutospacing="0" w:after="60" w:afterAutospacing="0"/>
              <w:rPr>
                <w:rFonts w:ascii="Arial" w:hAnsi="Arial" w:cs="Arial"/>
                <w:sz w:val="20"/>
                <w:szCs w:val="20"/>
              </w:rPr>
            </w:pPr>
          </w:p>
        </w:tc>
        <w:tc>
          <w:tcPr>
            <w:tcW w:w="4536" w:type="dxa"/>
            <w:gridSpan w:val="3"/>
            <w:tcBorders>
              <w:top w:val="nil"/>
              <w:left w:val="nil"/>
              <w:bottom w:val="single" w:sz="4" w:space="0" w:color="000000"/>
              <w:right w:val="nil"/>
            </w:tcBorders>
          </w:tcPr>
          <w:p w14:paraId="02B775B2" w14:textId="33B166B8" w:rsidR="00A02EEF" w:rsidRPr="00C414A4" w:rsidRDefault="00A02EEF" w:rsidP="00A02EEF">
            <w:pPr>
              <w:pStyle w:val="NormalWeb"/>
              <w:shd w:val="clear" w:color="auto" w:fill="FFFFFF"/>
              <w:spacing w:before="60" w:beforeAutospacing="0" w:after="60" w:afterAutospacing="0"/>
              <w:rPr>
                <w:rFonts w:ascii="Arial" w:hAnsi="Arial" w:cs="Arial"/>
                <w:sz w:val="20"/>
                <w:szCs w:val="20"/>
              </w:rPr>
            </w:pPr>
          </w:p>
        </w:tc>
        <w:tc>
          <w:tcPr>
            <w:tcW w:w="993" w:type="dxa"/>
            <w:tcBorders>
              <w:top w:val="nil"/>
              <w:left w:val="nil"/>
              <w:bottom w:val="single" w:sz="4" w:space="0" w:color="000000"/>
              <w:right w:val="nil"/>
            </w:tcBorders>
          </w:tcPr>
          <w:p w14:paraId="532ADF7E" w14:textId="77777777" w:rsidR="00A02EEF" w:rsidRPr="00C414A4" w:rsidRDefault="00A02EEF" w:rsidP="00A02EEF">
            <w:pPr>
              <w:spacing w:before="60" w:after="60"/>
              <w:rPr>
                <w:rFonts w:cs="Arial"/>
                <w:szCs w:val="20"/>
              </w:rPr>
            </w:pPr>
          </w:p>
        </w:tc>
        <w:tc>
          <w:tcPr>
            <w:tcW w:w="3538" w:type="dxa"/>
            <w:tcBorders>
              <w:top w:val="nil"/>
              <w:left w:val="nil"/>
              <w:bottom w:val="single" w:sz="4" w:space="0" w:color="000000"/>
              <w:right w:val="nil"/>
            </w:tcBorders>
          </w:tcPr>
          <w:p w14:paraId="2ECCB699" w14:textId="77777777" w:rsidR="00A02EEF" w:rsidRPr="00C414A4" w:rsidRDefault="00A02EEF" w:rsidP="00A02EEF">
            <w:pPr>
              <w:spacing w:before="60" w:after="60"/>
              <w:rPr>
                <w:rFonts w:cs="Arial"/>
                <w:szCs w:val="20"/>
              </w:rPr>
            </w:pPr>
          </w:p>
        </w:tc>
      </w:tr>
      <w:tr w:rsidR="00A02EEF" w14:paraId="3038B799" w14:textId="77777777" w:rsidTr="00B6391A">
        <w:tc>
          <w:tcPr>
            <w:tcW w:w="1129"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2C32C5E" w14:textId="7A55D5A3" w:rsidR="00A02EEF" w:rsidRPr="00C414A4" w:rsidRDefault="00A02EEF" w:rsidP="00A02EEF">
            <w:pPr>
              <w:pStyle w:val="NormalWeb"/>
              <w:spacing w:before="60" w:beforeAutospacing="0" w:after="60" w:afterAutospacing="0"/>
              <w:rPr>
                <w:rFonts w:ascii="Arial" w:hAnsi="Arial" w:cs="Arial"/>
                <w:sz w:val="20"/>
                <w:szCs w:val="20"/>
              </w:rPr>
            </w:pPr>
            <w:r>
              <w:rPr>
                <w:rFonts w:ascii="Arial" w:hAnsi="Arial" w:cs="Arial"/>
                <w:sz w:val="20"/>
                <w:szCs w:val="20"/>
              </w:rPr>
              <w:t>Date</w:t>
            </w:r>
          </w:p>
        </w:tc>
        <w:tc>
          <w:tcPr>
            <w:tcW w:w="2835" w:type="dxa"/>
            <w:tcBorders>
              <w:top w:val="single" w:sz="4" w:space="0" w:color="000000"/>
              <w:left w:val="single" w:sz="4" w:space="0" w:color="000000"/>
              <w:bottom w:val="single" w:sz="4" w:space="0" w:color="000000"/>
              <w:right w:val="single" w:sz="4" w:space="0" w:color="000000"/>
            </w:tcBorders>
          </w:tcPr>
          <w:p w14:paraId="1DA138FB" w14:textId="685E3FD1" w:rsidR="00A02EEF" w:rsidRPr="00C414A4" w:rsidRDefault="00A02EEF" w:rsidP="00A02EEF">
            <w:pPr>
              <w:pStyle w:val="NormalWeb"/>
              <w:spacing w:before="60" w:beforeAutospacing="0" w:after="60" w:afterAutospacing="0"/>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D13A536" w14:textId="72888F05" w:rsidR="00A02EEF" w:rsidRPr="00C414A4" w:rsidRDefault="00A02EEF" w:rsidP="00A02EEF">
            <w:pPr>
              <w:spacing w:before="60" w:after="60"/>
              <w:rPr>
                <w:rFonts w:cs="Arial"/>
                <w:szCs w:val="20"/>
              </w:rPr>
            </w:pPr>
            <w:r>
              <w:rPr>
                <w:rFonts w:cs="Arial"/>
                <w:szCs w:val="20"/>
              </w:rPr>
              <w:t>Assessor</w:t>
            </w:r>
          </w:p>
        </w:tc>
        <w:tc>
          <w:tcPr>
            <w:tcW w:w="4531" w:type="dxa"/>
            <w:gridSpan w:val="2"/>
            <w:tcBorders>
              <w:top w:val="single" w:sz="4" w:space="0" w:color="000000"/>
              <w:left w:val="single" w:sz="4" w:space="0" w:color="000000"/>
              <w:bottom w:val="single" w:sz="4" w:space="0" w:color="000000"/>
              <w:right w:val="single" w:sz="4" w:space="0" w:color="000000"/>
            </w:tcBorders>
          </w:tcPr>
          <w:p w14:paraId="05B5F305" w14:textId="77777777" w:rsidR="00A02EEF" w:rsidRPr="00C414A4" w:rsidRDefault="00A02EEF" w:rsidP="00A02EEF">
            <w:pPr>
              <w:spacing w:before="60" w:after="60"/>
              <w:rPr>
                <w:rFonts w:cs="Arial"/>
                <w:szCs w:val="20"/>
              </w:rPr>
            </w:pPr>
          </w:p>
        </w:tc>
      </w:tr>
      <w:tr w:rsidR="00A02EEF" w14:paraId="799DBD92" w14:textId="77777777" w:rsidTr="0020761D">
        <w:tc>
          <w:tcPr>
            <w:tcW w:w="562" w:type="dxa"/>
            <w:tcBorders>
              <w:top w:val="single" w:sz="4" w:space="0" w:color="000000"/>
              <w:left w:val="nil"/>
              <w:bottom w:val="single" w:sz="4" w:space="0" w:color="000000"/>
              <w:right w:val="nil"/>
            </w:tcBorders>
          </w:tcPr>
          <w:p w14:paraId="0F9FC866" w14:textId="77777777" w:rsidR="00A02EEF" w:rsidRPr="00C414A4" w:rsidRDefault="00A02EEF" w:rsidP="00A02EEF">
            <w:pPr>
              <w:pStyle w:val="NormalWeb"/>
              <w:spacing w:before="60" w:beforeAutospacing="0" w:after="60" w:afterAutospacing="0"/>
              <w:rPr>
                <w:rFonts w:ascii="Arial" w:hAnsi="Arial" w:cs="Arial"/>
                <w:sz w:val="20"/>
                <w:szCs w:val="20"/>
              </w:rPr>
            </w:pPr>
          </w:p>
        </w:tc>
        <w:tc>
          <w:tcPr>
            <w:tcW w:w="4536" w:type="dxa"/>
            <w:gridSpan w:val="3"/>
            <w:tcBorders>
              <w:top w:val="single" w:sz="4" w:space="0" w:color="000000"/>
              <w:left w:val="nil"/>
              <w:bottom w:val="single" w:sz="4" w:space="0" w:color="000000"/>
              <w:right w:val="nil"/>
            </w:tcBorders>
          </w:tcPr>
          <w:p w14:paraId="7FD79CE2" w14:textId="77777777" w:rsidR="00A02EEF" w:rsidRPr="00C414A4" w:rsidRDefault="00A02EEF" w:rsidP="00A02EEF">
            <w:pPr>
              <w:pStyle w:val="NormalWeb"/>
              <w:spacing w:before="60" w:beforeAutospacing="0" w:after="60" w:afterAutospacing="0"/>
              <w:rPr>
                <w:rFonts w:ascii="Arial" w:hAnsi="Arial" w:cs="Arial"/>
                <w:sz w:val="20"/>
                <w:szCs w:val="20"/>
              </w:rPr>
            </w:pPr>
          </w:p>
        </w:tc>
        <w:tc>
          <w:tcPr>
            <w:tcW w:w="993" w:type="dxa"/>
            <w:tcBorders>
              <w:top w:val="single" w:sz="4" w:space="0" w:color="000000"/>
              <w:left w:val="nil"/>
              <w:bottom w:val="single" w:sz="4" w:space="0" w:color="000000"/>
              <w:right w:val="nil"/>
            </w:tcBorders>
          </w:tcPr>
          <w:p w14:paraId="0DAA9446" w14:textId="77777777" w:rsidR="00A02EEF" w:rsidRPr="00C414A4" w:rsidRDefault="00A02EEF" w:rsidP="00A02EEF">
            <w:pPr>
              <w:spacing w:before="60" w:after="60"/>
              <w:rPr>
                <w:rFonts w:cs="Arial"/>
                <w:szCs w:val="20"/>
              </w:rPr>
            </w:pPr>
          </w:p>
        </w:tc>
        <w:tc>
          <w:tcPr>
            <w:tcW w:w="3538" w:type="dxa"/>
            <w:tcBorders>
              <w:top w:val="single" w:sz="4" w:space="0" w:color="000000"/>
              <w:left w:val="nil"/>
              <w:bottom w:val="single" w:sz="4" w:space="0" w:color="000000"/>
              <w:right w:val="nil"/>
            </w:tcBorders>
          </w:tcPr>
          <w:p w14:paraId="6406F2CE" w14:textId="77777777" w:rsidR="00A02EEF" w:rsidRPr="00C414A4" w:rsidRDefault="00A02EEF" w:rsidP="00A02EEF">
            <w:pPr>
              <w:spacing w:before="60" w:after="60"/>
              <w:rPr>
                <w:rFonts w:cs="Arial"/>
                <w:szCs w:val="20"/>
              </w:rPr>
            </w:pPr>
          </w:p>
        </w:tc>
      </w:tr>
      <w:tr w:rsidR="00A02EEF" w14:paraId="6AE76A79" w14:textId="77777777" w:rsidTr="00A916FD">
        <w:trPr>
          <w:trHeight w:val="108"/>
        </w:trPr>
        <w:tc>
          <w:tcPr>
            <w:tcW w:w="1129"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6005FE4" w14:textId="23230FC5" w:rsidR="00A02EEF" w:rsidRPr="00C414A4" w:rsidRDefault="00A02EEF" w:rsidP="00A02EEF">
            <w:pPr>
              <w:pStyle w:val="NormalWeb"/>
              <w:spacing w:before="60" w:beforeAutospacing="0" w:after="60" w:afterAutospacing="0"/>
              <w:rPr>
                <w:rFonts w:ascii="Arial" w:hAnsi="Arial" w:cs="Arial"/>
                <w:sz w:val="20"/>
                <w:szCs w:val="20"/>
              </w:rPr>
            </w:pPr>
            <w:r>
              <w:rPr>
                <w:rFonts w:ascii="Arial" w:hAnsi="Arial" w:cs="Arial"/>
                <w:sz w:val="20"/>
                <w:szCs w:val="20"/>
              </w:rPr>
              <w:t>Location</w:t>
            </w:r>
          </w:p>
        </w:tc>
        <w:tc>
          <w:tcPr>
            <w:tcW w:w="8500" w:type="dxa"/>
            <w:gridSpan w:val="4"/>
            <w:vMerge w:val="restart"/>
            <w:tcBorders>
              <w:top w:val="single" w:sz="4" w:space="0" w:color="000000"/>
              <w:left w:val="single" w:sz="4" w:space="0" w:color="000000"/>
              <w:right w:val="single" w:sz="4" w:space="0" w:color="000000"/>
            </w:tcBorders>
          </w:tcPr>
          <w:p w14:paraId="7C67932E" w14:textId="77777777" w:rsidR="00A02EEF" w:rsidRDefault="00A02EEF" w:rsidP="00A02EEF">
            <w:pPr>
              <w:spacing w:before="60" w:after="60"/>
              <w:rPr>
                <w:rFonts w:cs="Arial"/>
                <w:szCs w:val="20"/>
              </w:rPr>
            </w:pPr>
          </w:p>
          <w:p w14:paraId="354976B5" w14:textId="77777777" w:rsidR="00A02EEF" w:rsidRDefault="00A02EEF" w:rsidP="00A02EEF">
            <w:pPr>
              <w:spacing w:before="60" w:after="60"/>
              <w:rPr>
                <w:rFonts w:cs="Arial"/>
                <w:szCs w:val="20"/>
              </w:rPr>
            </w:pPr>
          </w:p>
          <w:p w14:paraId="01F53038" w14:textId="77777777" w:rsidR="00A02EEF" w:rsidRDefault="00A02EEF" w:rsidP="00A02EEF">
            <w:pPr>
              <w:spacing w:before="60" w:after="60"/>
              <w:rPr>
                <w:rFonts w:cs="Arial"/>
                <w:szCs w:val="20"/>
              </w:rPr>
            </w:pPr>
          </w:p>
          <w:p w14:paraId="6E66952A" w14:textId="77777777" w:rsidR="00A02EEF" w:rsidRDefault="00A02EEF" w:rsidP="00A02EEF">
            <w:pPr>
              <w:spacing w:before="60" w:after="60"/>
              <w:rPr>
                <w:rFonts w:cs="Arial"/>
                <w:szCs w:val="20"/>
              </w:rPr>
            </w:pPr>
          </w:p>
          <w:p w14:paraId="03B3D64C" w14:textId="77777777" w:rsidR="00A02EEF" w:rsidRDefault="00A02EEF" w:rsidP="00A02EEF">
            <w:pPr>
              <w:spacing w:before="60" w:after="60"/>
              <w:rPr>
                <w:rFonts w:cs="Arial"/>
                <w:szCs w:val="20"/>
              </w:rPr>
            </w:pPr>
          </w:p>
          <w:p w14:paraId="67E8D95B" w14:textId="48306587" w:rsidR="00A02EEF" w:rsidRPr="00C414A4" w:rsidRDefault="00A02EEF" w:rsidP="00A02EEF">
            <w:pPr>
              <w:spacing w:before="60" w:after="60"/>
              <w:rPr>
                <w:rFonts w:cs="Arial"/>
                <w:szCs w:val="20"/>
              </w:rPr>
            </w:pPr>
          </w:p>
        </w:tc>
      </w:tr>
      <w:tr w:rsidR="00A02EEF" w14:paraId="19512187" w14:textId="77777777" w:rsidTr="00B6391A">
        <w:trPr>
          <w:trHeight w:val="108"/>
        </w:trPr>
        <w:tc>
          <w:tcPr>
            <w:tcW w:w="112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99B674A" w14:textId="77777777" w:rsidR="00A02EEF" w:rsidRDefault="00A02EEF" w:rsidP="00A02EEF">
            <w:pPr>
              <w:pStyle w:val="NormalWeb"/>
              <w:spacing w:before="60" w:beforeAutospacing="0" w:after="60" w:afterAutospacing="0"/>
              <w:rPr>
                <w:rFonts w:ascii="Arial" w:hAnsi="Arial" w:cs="Arial"/>
                <w:sz w:val="20"/>
                <w:szCs w:val="20"/>
              </w:rPr>
            </w:pPr>
          </w:p>
        </w:tc>
        <w:tc>
          <w:tcPr>
            <w:tcW w:w="8500" w:type="dxa"/>
            <w:gridSpan w:val="4"/>
            <w:vMerge/>
            <w:tcBorders>
              <w:left w:val="single" w:sz="4" w:space="0" w:color="000000"/>
              <w:bottom w:val="single" w:sz="4" w:space="0" w:color="000000"/>
              <w:right w:val="single" w:sz="4" w:space="0" w:color="000000"/>
            </w:tcBorders>
          </w:tcPr>
          <w:p w14:paraId="29D63237" w14:textId="77777777" w:rsidR="00A02EEF" w:rsidRPr="00C414A4" w:rsidRDefault="00A02EEF" w:rsidP="00A02EEF">
            <w:pPr>
              <w:spacing w:before="60" w:after="60"/>
              <w:rPr>
                <w:rFonts w:cs="Arial"/>
                <w:szCs w:val="20"/>
              </w:rPr>
            </w:pPr>
          </w:p>
        </w:tc>
      </w:tr>
    </w:tbl>
    <w:p w14:paraId="1F17A3E2" w14:textId="5FDBB093" w:rsidR="003B2C10" w:rsidRDefault="003B2C10">
      <w:pPr>
        <w:rPr>
          <w:b/>
          <w:kern w:val="28"/>
          <w:sz w:val="24"/>
          <w:szCs w:val="20"/>
          <w:lang w:eastAsia="en-GB"/>
        </w:rPr>
      </w:pPr>
      <w:r>
        <w:br w:type="page"/>
      </w:r>
    </w:p>
    <w:p w14:paraId="7ACBF3A9" w14:textId="4E646584" w:rsidR="00215346" w:rsidRPr="00004A2C" w:rsidRDefault="00215346" w:rsidP="007C0310">
      <w:pPr>
        <w:rPr>
          <w:rStyle w:val="legds"/>
        </w:rPr>
        <w:sectPr w:rsidR="00215346" w:rsidRPr="00004A2C" w:rsidSect="00A82B70">
          <w:headerReference w:type="default" r:id="rId15"/>
          <w:footerReference w:type="default" r:id="rId16"/>
          <w:pgSz w:w="11907" w:h="16840" w:code="9"/>
          <w:pgMar w:top="1440" w:right="1134" w:bottom="1440" w:left="1134" w:header="720" w:footer="210" w:gutter="0"/>
          <w:cols w:space="720"/>
          <w:titlePg/>
          <w:docGrid w:linePitch="272"/>
        </w:sectPr>
      </w:pPr>
    </w:p>
    <w:tbl>
      <w:tblPr>
        <w:tblpPr w:leftFromText="180" w:rightFromText="180" w:vertAnchor="text" w:tblpY="1"/>
        <w:tblOverlap w:val="neve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1"/>
        <w:gridCol w:w="709"/>
        <w:gridCol w:w="1701"/>
        <w:gridCol w:w="283"/>
        <w:gridCol w:w="1560"/>
        <w:gridCol w:w="1275"/>
        <w:gridCol w:w="756"/>
        <w:gridCol w:w="95"/>
        <w:gridCol w:w="661"/>
        <w:gridCol w:w="756"/>
        <w:gridCol w:w="2268"/>
        <w:gridCol w:w="142"/>
        <w:gridCol w:w="709"/>
        <w:gridCol w:w="283"/>
        <w:gridCol w:w="1134"/>
      </w:tblGrid>
      <w:tr w:rsidR="0091624C" w:rsidRPr="00301560" w14:paraId="26F4243C" w14:textId="77777777" w:rsidTr="00854A25">
        <w:trPr>
          <w:trHeight w:val="93"/>
          <w:tblHeader/>
        </w:trPr>
        <w:tc>
          <w:tcPr>
            <w:tcW w:w="14170" w:type="dxa"/>
            <w:gridSpan w:val="16"/>
            <w:tcBorders>
              <w:top w:val="nil"/>
              <w:left w:val="nil"/>
              <w:bottom w:val="nil"/>
              <w:right w:val="nil"/>
            </w:tcBorders>
            <w:shd w:val="clear" w:color="auto" w:fill="auto"/>
            <w:vAlign w:val="center"/>
          </w:tcPr>
          <w:p w14:paraId="7ABFB0F2" w14:textId="6D039593" w:rsidR="0091624C" w:rsidRPr="0009064E" w:rsidRDefault="0091624C" w:rsidP="00854A25">
            <w:pPr>
              <w:pStyle w:val="Heading1"/>
              <w:rPr>
                <w:b w:val="0"/>
                <w:bCs/>
              </w:rPr>
            </w:pPr>
            <w:bookmarkStart w:id="28" w:name="_Toc35571780"/>
            <w:r w:rsidRPr="004734EB">
              <w:lastRenderedPageBreak/>
              <w:t xml:space="preserve">APPENDIX </w:t>
            </w:r>
            <w:r w:rsidR="0084710E">
              <w:t>2</w:t>
            </w:r>
            <w:r w:rsidRPr="004734EB">
              <w:t xml:space="preserve">: </w:t>
            </w:r>
            <w:r w:rsidR="00546F54">
              <w:rPr>
                <w:rStyle w:val="legscheduleno"/>
                <w:b w:val="0"/>
                <w:bCs/>
              </w:rPr>
              <w:t>Temporary h</w:t>
            </w:r>
            <w:r w:rsidR="003A475E">
              <w:rPr>
                <w:rStyle w:val="legscheduleno"/>
                <w:b w:val="0"/>
                <w:bCs/>
              </w:rPr>
              <w:t>ome working r</w:t>
            </w:r>
            <w:r>
              <w:rPr>
                <w:rStyle w:val="legscheduleno"/>
                <w:b w:val="0"/>
                <w:bCs/>
              </w:rPr>
              <w:t xml:space="preserve">isk </w:t>
            </w:r>
            <w:r w:rsidR="00E83C4F">
              <w:rPr>
                <w:rStyle w:val="legscheduleno"/>
                <w:b w:val="0"/>
                <w:bCs/>
              </w:rPr>
              <w:t>a</w:t>
            </w:r>
            <w:r>
              <w:rPr>
                <w:rStyle w:val="legscheduleno"/>
                <w:b w:val="0"/>
                <w:bCs/>
              </w:rPr>
              <w:t>ssessment</w:t>
            </w:r>
            <w:r w:rsidR="009C78E5">
              <w:rPr>
                <w:rStyle w:val="legscheduleno"/>
                <w:b w:val="0"/>
                <w:bCs/>
              </w:rPr>
              <w:t xml:space="preserve"> – Safe place, Safe person, Sound information</w:t>
            </w:r>
            <w:bookmarkEnd w:id="28"/>
            <w:r w:rsidR="009C78E5">
              <w:rPr>
                <w:rStyle w:val="legscheduleno"/>
                <w:b w:val="0"/>
                <w:bCs/>
              </w:rPr>
              <w:t xml:space="preserve"> </w:t>
            </w:r>
          </w:p>
        </w:tc>
      </w:tr>
      <w:tr w:rsidR="0091624C" w:rsidRPr="00301560" w14:paraId="5C20CD7A" w14:textId="77777777" w:rsidTr="00854A25">
        <w:trPr>
          <w:trHeight w:val="93"/>
          <w:tblHeader/>
        </w:trPr>
        <w:tc>
          <w:tcPr>
            <w:tcW w:w="14170" w:type="dxa"/>
            <w:gridSpan w:val="16"/>
            <w:tcBorders>
              <w:top w:val="nil"/>
              <w:left w:val="nil"/>
              <w:bottom w:val="nil"/>
              <w:right w:val="nil"/>
            </w:tcBorders>
            <w:shd w:val="clear" w:color="auto" w:fill="auto"/>
            <w:vAlign w:val="center"/>
          </w:tcPr>
          <w:p w14:paraId="7F1ED00F" w14:textId="2AC53DBE" w:rsidR="0091624C" w:rsidRPr="00301560" w:rsidRDefault="00DE7330" w:rsidP="00854A25">
            <w:pPr>
              <w:pStyle w:val="Heading2"/>
              <w:spacing w:before="60" w:after="60"/>
              <w:rPr>
                <w:rFonts w:cs="Arial"/>
              </w:rPr>
            </w:pPr>
            <w:bookmarkStart w:id="29" w:name="_Toc35571781"/>
            <w:r>
              <w:rPr>
                <w:rFonts w:cs="Arial"/>
              </w:rPr>
              <w:t xml:space="preserve">Part 1: </w:t>
            </w:r>
            <w:r w:rsidR="0091624C" w:rsidRPr="00301560">
              <w:rPr>
                <w:rFonts w:cs="Arial"/>
              </w:rPr>
              <w:t xml:space="preserve">Risk </w:t>
            </w:r>
            <w:r w:rsidR="00E83C4F">
              <w:rPr>
                <w:rFonts w:cs="Arial"/>
              </w:rPr>
              <w:t>a</w:t>
            </w:r>
            <w:r w:rsidR="0091624C" w:rsidRPr="00301560">
              <w:rPr>
                <w:rFonts w:cs="Arial"/>
              </w:rPr>
              <w:t xml:space="preserve">ssessment for </w:t>
            </w:r>
            <w:r w:rsidR="00E83C4F">
              <w:rPr>
                <w:rFonts w:cs="Arial"/>
              </w:rPr>
              <w:t>c</w:t>
            </w:r>
            <w:r w:rsidR="00175A02">
              <w:rPr>
                <w:rFonts w:cs="Arial"/>
              </w:rPr>
              <w:t>oronavirus (COVID-19)</w:t>
            </w:r>
            <w:bookmarkEnd w:id="29"/>
          </w:p>
        </w:tc>
      </w:tr>
      <w:tr w:rsidR="0091624C" w:rsidRPr="00301560" w14:paraId="178AA2E9" w14:textId="77777777" w:rsidTr="00854A25">
        <w:trPr>
          <w:trHeight w:val="93"/>
          <w:tblHeader/>
        </w:trPr>
        <w:tc>
          <w:tcPr>
            <w:tcW w:w="14170" w:type="dxa"/>
            <w:gridSpan w:val="16"/>
            <w:tcBorders>
              <w:top w:val="nil"/>
              <w:left w:val="nil"/>
              <w:bottom w:val="single" w:sz="4" w:space="0" w:color="auto"/>
              <w:right w:val="nil"/>
            </w:tcBorders>
            <w:shd w:val="clear" w:color="auto" w:fill="auto"/>
            <w:vAlign w:val="center"/>
          </w:tcPr>
          <w:p w14:paraId="7177AF3D" w14:textId="6BA4E013" w:rsidR="0091624C" w:rsidRPr="00AE7444" w:rsidRDefault="0091624C" w:rsidP="00854A25">
            <w:pPr>
              <w:spacing w:before="60" w:after="60"/>
              <w:jc w:val="both"/>
              <w:rPr>
                <w:rFonts w:cs="Arial"/>
                <w:szCs w:val="20"/>
              </w:rPr>
            </w:pPr>
            <w:r w:rsidRPr="00AE7444">
              <w:rPr>
                <w:rFonts w:cs="Arial"/>
                <w:szCs w:val="20"/>
              </w:rPr>
              <w:t>Risk assess each hazard and implement the necessary controls as appropriate. Provide awareness briefings to all affected workers and contractors, use the briefing record to capture their names.</w:t>
            </w:r>
            <w:r w:rsidR="004416EC">
              <w:rPr>
                <w:rFonts w:cs="Arial"/>
                <w:szCs w:val="20"/>
              </w:rPr>
              <w:t xml:space="preserve"> </w:t>
            </w:r>
            <w:r w:rsidR="004416EC" w:rsidRPr="004416EC">
              <w:rPr>
                <w:rFonts w:cs="Arial"/>
                <w:b/>
                <w:bCs/>
                <w:szCs w:val="20"/>
              </w:rPr>
              <w:t>Note:</w:t>
            </w:r>
            <w:r w:rsidRPr="00AE7444">
              <w:rPr>
                <w:rFonts w:cs="Arial"/>
                <w:szCs w:val="20"/>
              </w:rPr>
              <w:t xml:space="preserve"> </w:t>
            </w:r>
            <w:r w:rsidR="004416EC" w:rsidRPr="006F7D93">
              <w:rPr>
                <w:rFonts w:cs="Arial"/>
                <w:i/>
                <w:iCs/>
                <w:sz w:val="18"/>
                <w:szCs w:val="18"/>
              </w:rPr>
              <w:t>The assessment has been started – add to the assessment as appropriate.</w:t>
            </w:r>
          </w:p>
        </w:tc>
      </w:tr>
      <w:tr w:rsidR="0091624C" w:rsidRPr="00301560" w14:paraId="00F5C4D9" w14:textId="77777777" w:rsidTr="00854A25">
        <w:trPr>
          <w:trHeight w:val="93"/>
          <w:tblHeader/>
        </w:trPr>
        <w:tc>
          <w:tcPr>
            <w:tcW w:w="1838" w:type="dxa"/>
            <w:gridSpan w:val="2"/>
            <w:tcBorders>
              <w:top w:val="single" w:sz="4" w:space="0" w:color="auto"/>
              <w:bottom w:val="single" w:sz="4" w:space="0" w:color="auto"/>
            </w:tcBorders>
            <w:shd w:val="clear" w:color="auto" w:fill="F2F2F2" w:themeFill="background1" w:themeFillShade="F2"/>
            <w:vAlign w:val="center"/>
          </w:tcPr>
          <w:p w14:paraId="3C987FEA" w14:textId="77777777" w:rsidR="0091624C" w:rsidRDefault="0091624C" w:rsidP="00854A25">
            <w:pPr>
              <w:spacing w:before="40" w:after="40"/>
              <w:rPr>
                <w:rFonts w:cs="Arial"/>
                <w:sz w:val="18"/>
                <w:szCs w:val="18"/>
              </w:rPr>
            </w:pPr>
            <w:r>
              <w:rPr>
                <w:rFonts w:cs="Arial"/>
                <w:sz w:val="18"/>
                <w:szCs w:val="18"/>
              </w:rPr>
              <w:t>Description</w:t>
            </w:r>
          </w:p>
        </w:tc>
        <w:tc>
          <w:tcPr>
            <w:tcW w:w="12332" w:type="dxa"/>
            <w:gridSpan w:val="14"/>
            <w:tcBorders>
              <w:top w:val="single" w:sz="4" w:space="0" w:color="auto"/>
              <w:bottom w:val="single" w:sz="4" w:space="0" w:color="auto"/>
            </w:tcBorders>
            <w:shd w:val="clear" w:color="auto" w:fill="auto"/>
            <w:vAlign w:val="center"/>
          </w:tcPr>
          <w:p w14:paraId="4170017C" w14:textId="34723036" w:rsidR="0091624C" w:rsidRPr="00301560" w:rsidRDefault="0091624C" w:rsidP="00854A25">
            <w:pPr>
              <w:rPr>
                <w:rFonts w:cs="Arial"/>
                <w:sz w:val="18"/>
                <w:szCs w:val="18"/>
              </w:rPr>
            </w:pPr>
          </w:p>
        </w:tc>
      </w:tr>
      <w:tr w:rsidR="0091624C" w:rsidRPr="00301560" w14:paraId="2A0DEDC5" w14:textId="77777777" w:rsidTr="00854A25">
        <w:trPr>
          <w:trHeight w:val="93"/>
          <w:tblHeader/>
        </w:trPr>
        <w:tc>
          <w:tcPr>
            <w:tcW w:w="1838" w:type="dxa"/>
            <w:gridSpan w:val="2"/>
            <w:tcBorders>
              <w:bottom w:val="single" w:sz="4" w:space="0" w:color="auto"/>
            </w:tcBorders>
            <w:shd w:val="clear" w:color="auto" w:fill="F2F2F2" w:themeFill="background1" w:themeFillShade="F2"/>
            <w:vAlign w:val="center"/>
          </w:tcPr>
          <w:p w14:paraId="6F8D614A" w14:textId="77777777" w:rsidR="0091624C" w:rsidRDefault="0091624C" w:rsidP="00854A25">
            <w:pPr>
              <w:spacing w:before="40" w:after="40"/>
              <w:rPr>
                <w:rFonts w:cs="Arial"/>
                <w:sz w:val="18"/>
                <w:szCs w:val="18"/>
              </w:rPr>
            </w:pPr>
            <w:r>
              <w:rPr>
                <w:rFonts w:cs="Arial"/>
                <w:sz w:val="18"/>
                <w:szCs w:val="18"/>
              </w:rPr>
              <w:t xml:space="preserve">Prepared by </w:t>
            </w:r>
            <w:r w:rsidRPr="00A22F2B">
              <w:rPr>
                <w:rFonts w:cs="Arial"/>
                <w:i/>
                <w:iCs/>
                <w:sz w:val="16"/>
                <w:szCs w:val="16"/>
              </w:rPr>
              <w:t>(print)</w:t>
            </w:r>
          </w:p>
        </w:tc>
        <w:tc>
          <w:tcPr>
            <w:tcW w:w="2410" w:type="dxa"/>
            <w:gridSpan w:val="2"/>
            <w:tcBorders>
              <w:bottom w:val="single" w:sz="4" w:space="0" w:color="auto"/>
            </w:tcBorders>
            <w:shd w:val="clear" w:color="auto" w:fill="auto"/>
            <w:vAlign w:val="center"/>
          </w:tcPr>
          <w:p w14:paraId="1DDA5763" w14:textId="08B78720" w:rsidR="0091624C" w:rsidRPr="00301560" w:rsidRDefault="0091624C" w:rsidP="00854A25">
            <w:pPr>
              <w:spacing w:before="40" w:after="40"/>
              <w:rPr>
                <w:rFonts w:cs="Arial"/>
                <w:sz w:val="18"/>
                <w:szCs w:val="18"/>
              </w:rPr>
            </w:pPr>
          </w:p>
        </w:tc>
        <w:tc>
          <w:tcPr>
            <w:tcW w:w="1843" w:type="dxa"/>
            <w:gridSpan w:val="2"/>
            <w:tcBorders>
              <w:bottom w:val="single" w:sz="4" w:space="0" w:color="auto"/>
            </w:tcBorders>
            <w:shd w:val="clear" w:color="auto" w:fill="F2F2F2" w:themeFill="background1" w:themeFillShade="F2"/>
            <w:vAlign w:val="center"/>
          </w:tcPr>
          <w:p w14:paraId="5C572796" w14:textId="77777777" w:rsidR="0091624C" w:rsidRDefault="0091624C" w:rsidP="00854A25">
            <w:pPr>
              <w:spacing w:before="40" w:after="40"/>
              <w:rPr>
                <w:rFonts w:cs="Arial"/>
                <w:sz w:val="18"/>
                <w:szCs w:val="18"/>
              </w:rPr>
            </w:pPr>
            <w:r>
              <w:rPr>
                <w:rFonts w:cs="Arial"/>
                <w:sz w:val="18"/>
                <w:szCs w:val="18"/>
              </w:rPr>
              <w:t xml:space="preserve">Prepared by </w:t>
            </w:r>
            <w:r w:rsidRPr="00A22F2B">
              <w:rPr>
                <w:rFonts w:cs="Arial"/>
                <w:i/>
                <w:iCs/>
                <w:sz w:val="16"/>
                <w:szCs w:val="16"/>
              </w:rPr>
              <w:t>(</w:t>
            </w:r>
            <w:r>
              <w:rPr>
                <w:rFonts w:cs="Arial"/>
                <w:i/>
                <w:iCs/>
                <w:sz w:val="16"/>
                <w:szCs w:val="16"/>
              </w:rPr>
              <w:t>sign</w:t>
            </w:r>
            <w:r w:rsidRPr="00A22F2B">
              <w:rPr>
                <w:rFonts w:cs="Arial"/>
                <w:i/>
                <w:iCs/>
                <w:sz w:val="16"/>
                <w:szCs w:val="16"/>
              </w:rPr>
              <w:t>)</w:t>
            </w:r>
          </w:p>
        </w:tc>
        <w:tc>
          <w:tcPr>
            <w:tcW w:w="2126" w:type="dxa"/>
            <w:gridSpan w:val="3"/>
            <w:tcBorders>
              <w:bottom w:val="single" w:sz="4" w:space="0" w:color="auto"/>
            </w:tcBorders>
            <w:shd w:val="clear" w:color="auto" w:fill="auto"/>
            <w:vAlign w:val="center"/>
          </w:tcPr>
          <w:p w14:paraId="16968F4B" w14:textId="67E685D2" w:rsidR="0091624C" w:rsidRPr="00301560" w:rsidRDefault="0091624C" w:rsidP="00854A25">
            <w:pPr>
              <w:spacing w:before="40" w:after="40"/>
              <w:jc w:val="center"/>
              <w:rPr>
                <w:rFonts w:cs="Arial"/>
                <w:sz w:val="18"/>
                <w:szCs w:val="18"/>
              </w:rPr>
            </w:pPr>
          </w:p>
        </w:tc>
        <w:tc>
          <w:tcPr>
            <w:tcW w:w="1417" w:type="dxa"/>
            <w:gridSpan w:val="2"/>
            <w:tcBorders>
              <w:bottom w:val="single" w:sz="4" w:space="0" w:color="auto"/>
            </w:tcBorders>
            <w:shd w:val="clear" w:color="auto" w:fill="F2F2F2" w:themeFill="background1" w:themeFillShade="F2"/>
            <w:vAlign w:val="center"/>
          </w:tcPr>
          <w:p w14:paraId="2903F602" w14:textId="77777777" w:rsidR="0091624C" w:rsidRDefault="0091624C" w:rsidP="00854A25">
            <w:pPr>
              <w:spacing w:before="40" w:after="40"/>
              <w:jc w:val="center"/>
              <w:rPr>
                <w:rFonts w:cs="Arial"/>
                <w:sz w:val="18"/>
                <w:szCs w:val="18"/>
              </w:rPr>
            </w:pPr>
            <w:r>
              <w:rPr>
                <w:rFonts w:cs="Arial"/>
                <w:sz w:val="18"/>
                <w:szCs w:val="18"/>
              </w:rPr>
              <w:t>Position</w:t>
            </w:r>
          </w:p>
        </w:tc>
        <w:tc>
          <w:tcPr>
            <w:tcW w:w="2410" w:type="dxa"/>
            <w:gridSpan w:val="2"/>
            <w:tcBorders>
              <w:bottom w:val="single" w:sz="4" w:space="0" w:color="auto"/>
            </w:tcBorders>
            <w:shd w:val="clear" w:color="auto" w:fill="auto"/>
            <w:vAlign w:val="center"/>
          </w:tcPr>
          <w:p w14:paraId="18016253" w14:textId="68F9F53A" w:rsidR="0091624C" w:rsidRDefault="0091624C" w:rsidP="00854A25">
            <w:pPr>
              <w:spacing w:before="40" w:after="40"/>
              <w:jc w:val="center"/>
              <w:rPr>
                <w:rFonts w:cs="Arial"/>
                <w:sz w:val="18"/>
                <w:szCs w:val="18"/>
              </w:rPr>
            </w:pPr>
          </w:p>
        </w:tc>
        <w:tc>
          <w:tcPr>
            <w:tcW w:w="709" w:type="dxa"/>
            <w:tcBorders>
              <w:bottom w:val="single" w:sz="4" w:space="0" w:color="auto"/>
            </w:tcBorders>
            <w:shd w:val="clear" w:color="auto" w:fill="F2F2F2" w:themeFill="background1" w:themeFillShade="F2"/>
            <w:vAlign w:val="center"/>
          </w:tcPr>
          <w:p w14:paraId="0825DB74" w14:textId="77777777" w:rsidR="0091624C" w:rsidRDefault="0091624C" w:rsidP="00854A25">
            <w:pPr>
              <w:spacing w:before="40" w:after="40"/>
              <w:jc w:val="center"/>
              <w:rPr>
                <w:rFonts w:cs="Arial"/>
                <w:sz w:val="18"/>
                <w:szCs w:val="18"/>
              </w:rPr>
            </w:pPr>
            <w:r>
              <w:rPr>
                <w:rFonts w:cs="Arial"/>
                <w:sz w:val="18"/>
                <w:szCs w:val="18"/>
              </w:rPr>
              <w:t>Date</w:t>
            </w:r>
          </w:p>
        </w:tc>
        <w:tc>
          <w:tcPr>
            <w:tcW w:w="1417" w:type="dxa"/>
            <w:gridSpan w:val="2"/>
            <w:tcBorders>
              <w:bottom w:val="single" w:sz="4" w:space="0" w:color="auto"/>
            </w:tcBorders>
            <w:shd w:val="clear" w:color="auto" w:fill="auto"/>
            <w:vAlign w:val="center"/>
          </w:tcPr>
          <w:p w14:paraId="2F60A7B1" w14:textId="3AE45B3F" w:rsidR="0091624C" w:rsidRPr="00301560" w:rsidRDefault="0091624C" w:rsidP="007942AB">
            <w:pPr>
              <w:rPr>
                <w:rFonts w:cs="Arial"/>
                <w:sz w:val="18"/>
                <w:szCs w:val="18"/>
              </w:rPr>
            </w:pPr>
          </w:p>
        </w:tc>
      </w:tr>
      <w:tr w:rsidR="0091624C" w:rsidRPr="00301560" w14:paraId="79A6CB0B" w14:textId="77777777" w:rsidTr="00854A25">
        <w:trPr>
          <w:trHeight w:val="93"/>
          <w:tblHeader/>
        </w:trPr>
        <w:tc>
          <w:tcPr>
            <w:tcW w:w="1838" w:type="dxa"/>
            <w:gridSpan w:val="2"/>
            <w:tcBorders>
              <w:bottom w:val="single" w:sz="4" w:space="0" w:color="auto"/>
            </w:tcBorders>
            <w:shd w:val="clear" w:color="auto" w:fill="F2F2F2" w:themeFill="background1" w:themeFillShade="F2"/>
            <w:vAlign w:val="center"/>
          </w:tcPr>
          <w:p w14:paraId="73676871" w14:textId="77777777" w:rsidR="0091624C" w:rsidRDefault="0091624C" w:rsidP="00854A25">
            <w:pPr>
              <w:spacing w:before="40" w:after="40"/>
              <w:rPr>
                <w:rFonts w:cs="Arial"/>
                <w:sz w:val="18"/>
                <w:szCs w:val="18"/>
              </w:rPr>
            </w:pPr>
            <w:r>
              <w:rPr>
                <w:rFonts w:cs="Arial"/>
                <w:sz w:val="18"/>
                <w:szCs w:val="18"/>
              </w:rPr>
              <w:t xml:space="preserve">Authorised by </w:t>
            </w:r>
            <w:r w:rsidRPr="00A22F2B">
              <w:rPr>
                <w:rFonts w:cs="Arial"/>
                <w:i/>
                <w:iCs/>
                <w:sz w:val="16"/>
                <w:szCs w:val="16"/>
              </w:rPr>
              <w:t>(print)</w:t>
            </w:r>
          </w:p>
        </w:tc>
        <w:tc>
          <w:tcPr>
            <w:tcW w:w="2410" w:type="dxa"/>
            <w:gridSpan w:val="2"/>
            <w:tcBorders>
              <w:bottom w:val="single" w:sz="4" w:space="0" w:color="auto"/>
            </w:tcBorders>
            <w:shd w:val="clear" w:color="auto" w:fill="auto"/>
            <w:vAlign w:val="center"/>
          </w:tcPr>
          <w:p w14:paraId="611EBAFF" w14:textId="77777777" w:rsidR="0091624C" w:rsidRPr="00301560" w:rsidRDefault="0091624C" w:rsidP="00854A25">
            <w:pPr>
              <w:spacing w:before="40" w:after="40"/>
              <w:rPr>
                <w:rFonts w:cs="Arial"/>
                <w:sz w:val="18"/>
                <w:szCs w:val="18"/>
              </w:rPr>
            </w:pPr>
          </w:p>
        </w:tc>
        <w:tc>
          <w:tcPr>
            <w:tcW w:w="1843" w:type="dxa"/>
            <w:gridSpan w:val="2"/>
            <w:tcBorders>
              <w:bottom w:val="single" w:sz="4" w:space="0" w:color="auto"/>
            </w:tcBorders>
            <w:shd w:val="clear" w:color="auto" w:fill="F2F2F2" w:themeFill="background1" w:themeFillShade="F2"/>
            <w:vAlign w:val="center"/>
          </w:tcPr>
          <w:p w14:paraId="72F8C3E4" w14:textId="09FE1E7E" w:rsidR="0091624C" w:rsidRDefault="0091624C" w:rsidP="00854A25">
            <w:pPr>
              <w:spacing w:before="40" w:after="40"/>
              <w:rPr>
                <w:rFonts w:cs="Arial"/>
                <w:sz w:val="18"/>
                <w:szCs w:val="18"/>
              </w:rPr>
            </w:pPr>
            <w:r>
              <w:rPr>
                <w:rFonts w:cs="Arial"/>
                <w:sz w:val="18"/>
                <w:szCs w:val="18"/>
              </w:rPr>
              <w:t xml:space="preserve">Authorised by </w:t>
            </w:r>
            <w:r w:rsidRPr="00A22F2B">
              <w:rPr>
                <w:rFonts w:cs="Arial"/>
                <w:i/>
                <w:iCs/>
                <w:sz w:val="16"/>
                <w:szCs w:val="16"/>
              </w:rPr>
              <w:t>(</w:t>
            </w:r>
            <w:r w:rsidR="00D66352">
              <w:rPr>
                <w:rFonts w:cs="Arial"/>
                <w:i/>
                <w:iCs/>
                <w:sz w:val="16"/>
                <w:szCs w:val="16"/>
              </w:rPr>
              <w:t>sign</w:t>
            </w:r>
            <w:r w:rsidRPr="00A22F2B">
              <w:rPr>
                <w:rFonts w:cs="Arial"/>
                <w:i/>
                <w:iCs/>
                <w:sz w:val="16"/>
                <w:szCs w:val="16"/>
              </w:rPr>
              <w:t>)</w:t>
            </w:r>
          </w:p>
        </w:tc>
        <w:tc>
          <w:tcPr>
            <w:tcW w:w="2126" w:type="dxa"/>
            <w:gridSpan w:val="3"/>
            <w:tcBorders>
              <w:bottom w:val="single" w:sz="4" w:space="0" w:color="auto"/>
            </w:tcBorders>
            <w:shd w:val="clear" w:color="auto" w:fill="auto"/>
            <w:vAlign w:val="center"/>
          </w:tcPr>
          <w:p w14:paraId="4C7FFA50" w14:textId="77777777" w:rsidR="0091624C" w:rsidRPr="00301560" w:rsidRDefault="0091624C" w:rsidP="00854A25">
            <w:pPr>
              <w:spacing w:before="40" w:after="40"/>
              <w:jc w:val="center"/>
              <w:rPr>
                <w:rFonts w:cs="Arial"/>
                <w:sz w:val="18"/>
                <w:szCs w:val="18"/>
              </w:rPr>
            </w:pPr>
          </w:p>
        </w:tc>
        <w:tc>
          <w:tcPr>
            <w:tcW w:w="1417" w:type="dxa"/>
            <w:gridSpan w:val="2"/>
            <w:tcBorders>
              <w:bottom w:val="single" w:sz="4" w:space="0" w:color="auto"/>
            </w:tcBorders>
            <w:shd w:val="clear" w:color="auto" w:fill="F2F2F2" w:themeFill="background1" w:themeFillShade="F2"/>
            <w:vAlign w:val="center"/>
          </w:tcPr>
          <w:p w14:paraId="64B2ABE6" w14:textId="77777777" w:rsidR="0091624C" w:rsidRDefault="0091624C" w:rsidP="00854A25">
            <w:pPr>
              <w:spacing w:before="40" w:after="40"/>
              <w:jc w:val="center"/>
              <w:rPr>
                <w:rFonts w:cs="Arial"/>
                <w:sz w:val="18"/>
                <w:szCs w:val="18"/>
              </w:rPr>
            </w:pPr>
            <w:r>
              <w:rPr>
                <w:rFonts w:cs="Arial"/>
                <w:sz w:val="18"/>
                <w:szCs w:val="18"/>
              </w:rPr>
              <w:t>Position</w:t>
            </w:r>
          </w:p>
        </w:tc>
        <w:tc>
          <w:tcPr>
            <w:tcW w:w="2410" w:type="dxa"/>
            <w:gridSpan w:val="2"/>
            <w:tcBorders>
              <w:bottom w:val="single" w:sz="4" w:space="0" w:color="auto"/>
            </w:tcBorders>
            <w:shd w:val="clear" w:color="auto" w:fill="auto"/>
            <w:vAlign w:val="center"/>
          </w:tcPr>
          <w:p w14:paraId="3579726B" w14:textId="77777777" w:rsidR="0091624C" w:rsidRDefault="0091624C" w:rsidP="00854A25">
            <w:pPr>
              <w:spacing w:before="40" w:after="40"/>
              <w:jc w:val="center"/>
              <w:rPr>
                <w:rFonts w:cs="Arial"/>
                <w:sz w:val="18"/>
                <w:szCs w:val="18"/>
              </w:rPr>
            </w:pPr>
          </w:p>
        </w:tc>
        <w:tc>
          <w:tcPr>
            <w:tcW w:w="709" w:type="dxa"/>
            <w:tcBorders>
              <w:bottom w:val="single" w:sz="4" w:space="0" w:color="auto"/>
            </w:tcBorders>
            <w:shd w:val="clear" w:color="auto" w:fill="F2F2F2" w:themeFill="background1" w:themeFillShade="F2"/>
            <w:vAlign w:val="center"/>
          </w:tcPr>
          <w:p w14:paraId="0F2740E0" w14:textId="77777777" w:rsidR="0091624C" w:rsidRDefault="0091624C" w:rsidP="00854A25">
            <w:pPr>
              <w:spacing w:before="40" w:after="40"/>
              <w:jc w:val="center"/>
              <w:rPr>
                <w:rFonts w:cs="Arial"/>
                <w:sz w:val="18"/>
                <w:szCs w:val="18"/>
              </w:rPr>
            </w:pPr>
            <w:r>
              <w:rPr>
                <w:rFonts w:cs="Arial"/>
                <w:sz w:val="18"/>
                <w:szCs w:val="18"/>
              </w:rPr>
              <w:t>Date</w:t>
            </w:r>
          </w:p>
        </w:tc>
        <w:tc>
          <w:tcPr>
            <w:tcW w:w="1417" w:type="dxa"/>
            <w:gridSpan w:val="2"/>
            <w:tcBorders>
              <w:bottom w:val="single" w:sz="4" w:space="0" w:color="auto"/>
            </w:tcBorders>
            <w:shd w:val="clear" w:color="auto" w:fill="auto"/>
            <w:vAlign w:val="center"/>
          </w:tcPr>
          <w:p w14:paraId="6FF08838" w14:textId="77777777" w:rsidR="0091624C" w:rsidRPr="00301560" w:rsidRDefault="0091624C" w:rsidP="00854A25">
            <w:pPr>
              <w:jc w:val="center"/>
              <w:rPr>
                <w:rFonts w:cs="Arial"/>
                <w:sz w:val="18"/>
                <w:szCs w:val="18"/>
              </w:rPr>
            </w:pPr>
          </w:p>
        </w:tc>
      </w:tr>
      <w:tr w:rsidR="0091624C" w:rsidRPr="00301560" w14:paraId="39C51CEE" w14:textId="77777777" w:rsidTr="00854A25">
        <w:trPr>
          <w:trHeight w:val="90"/>
          <w:tblHeader/>
        </w:trPr>
        <w:tc>
          <w:tcPr>
            <w:tcW w:w="14170" w:type="dxa"/>
            <w:gridSpan w:val="16"/>
            <w:tcBorders>
              <w:top w:val="single" w:sz="4" w:space="0" w:color="auto"/>
              <w:left w:val="nil"/>
              <w:bottom w:val="single" w:sz="4" w:space="0" w:color="auto"/>
              <w:right w:val="nil"/>
            </w:tcBorders>
            <w:shd w:val="clear" w:color="auto" w:fill="auto"/>
            <w:vAlign w:val="center"/>
          </w:tcPr>
          <w:p w14:paraId="0EC86B32" w14:textId="77777777" w:rsidR="0091624C" w:rsidRPr="00ED4D16" w:rsidRDefault="0091624C" w:rsidP="00854A25">
            <w:pPr>
              <w:jc w:val="center"/>
              <w:rPr>
                <w:rFonts w:cs="Arial"/>
                <w:sz w:val="10"/>
                <w:szCs w:val="10"/>
              </w:rPr>
            </w:pPr>
          </w:p>
        </w:tc>
      </w:tr>
      <w:tr w:rsidR="000A06CA" w:rsidRPr="00301560" w14:paraId="1FEE1D7B" w14:textId="77777777" w:rsidTr="0037218E">
        <w:trPr>
          <w:trHeight w:val="346"/>
          <w:tblHeader/>
        </w:trPr>
        <w:tc>
          <w:tcPr>
            <w:tcW w:w="567" w:type="dxa"/>
            <w:vMerge w:val="restart"/>
            <w:tcBorders>
              <w:top w:val="single" w:sz="4" w:space="0" w:color="auto"/>
              <w:right w:val="single" w:sz="4" w:space="0" w:color="FFFFFF" w:themeColor="background1"/>
            </w:tcBorders>
            <w:shd w:val="clear" w:color="auto" w:fill="002060"/>
            <w:vAlign w:val="center"/>
          </w:tcPr>
          <w:p w14:paraId="59F3A00A" w14:textId="77777777" w:rsidR="000A06CA" w:rsidRPr="0037218E" w:rsidRDefault="000A06CA" w:rsidP="002D5A44">
            <w:pPr>
              <w:spacing w:before="60" w:after="60"/>
              <w:rPr>
                <w:rFonts w:cs="Arial"/>
                <w:color w:val="FFFFFF" w:themeColor="background1"/>
                <w:sz w:val="18"/>
                <w:szCs w:val="18"/>
              </w:rPr>
            </w:pPr>
            <w:r w:rsidRPr="0037218E">
              <w:rPr>
                <w:rFonts w:cs="Arial"/>
                <w:color w:val="FFFFFF" w:themeColor="background1"/>
                <w:sz w:val="18"/>
                <w:szCs w:val="18"/>
              </w:rPr>
              <w:t>Risk</w:t>
            </w:r>
          </w:p>
          <w:p w14:paraId="724F87B5" w14:textId="77777777" w:rsidR="000A06CA" w:rsidRPr="0037218E" w:rsidRDefault="000A06CA" w:rsidP="002D5A44">
            <w:pPr>
              <w:spacing w:before="60" w:after="60"/>
              <w:rPr>
                <w:rFonts w:cs="Arial"/>
                <w:color w:val="FFFFFF" w:themeColor="background1"/>
                <w:sz w:val="18"/>
                <w:szCs w:val="18"/>
              </w:rPr>
            </w:pPr>
            <w:r w:rsidRPr="0037218E">
              <w:rPr>
                <w:rFonts w:cs="Arial"/>
                <w:color w:val="FFFFFF" w:themeColor="background1"/>
                <w:sz w:val="18"/>
                <w:szCs w:val="18"/>
              </w:rPr>
              <w:t>No.</w:t>
            </w:r>
          </w:p>
        </w:tc>
        <w:tc>
          <w:tcPr>
            <w:tcW w:w="1980" w:type="dxa"/>
            <w:gridSpan w:val="2"/>
            <w:vMerge w:val="restart"/>
            <w:tcBorders>
              <w:top w:val="single" w:sz="4" w:space="0" w:color="auto"/>
              <w:left w:val="single" w:sz="4" w:space="0" w:color="FFFFFF" w:themeColor="background1"/>
              <w:right w:val="single" w:sz="4" w:space="0" w:color="FFFFFF" w:themeColor="background1"/>
            </w:tcBorders>
            <w:shd w:val="clear" w:color="auto" w:fill="002060"/>
            <w:vAlign w:val="center"/>
          </w:tcPr>
          <w:p w14:paraId="7016100E" w14:textId="3C3E4C30" w:rsidR="000A06CA" w:rsidRPr="0037218E" w:rsidRDefault="00630167" w:rsidP="002D5A44">
            <w:pPr>
              <w:spacing w:before="60" w:after="60"/>
              <w:rPr>
                <w:rFonts w:cs="Arial"/>
                <w:color w:val="FFFFFF" w:themeColor="background1"/>
                <w:sz w:val="18"/>
                <w:szCs w:val="18"/>
              </w:rPr>
            </w:pPr>
            <w:r w:rsidRPr="0037218E">
              <w:rPr>
                <w:rFonts w:cs="Arial"/>
                <w:color w:val="FFFFFF" w:themeColor="background1"/>
                <w:sz w:val="18"/>
                <w:szCs w:val="18"/>
              </w:rPr>
              <w:t>H</w:t>
            </w:r>
            <w:r w:rsidR="000A06CA" w:rsidRPr="0037218E">
              <w:rPr>
                <w:rFonts w:cs="Arial"/>
                <w:color w:val="FFFFFF" w:themeColor="background1"/>
                <w:sz w:val="18"/>
                <w:szCs w:val="18"/>
              </w:rPr>
              <w:t>azard</w:t>
            </w:r>
          </w:p>
        </w:tc>
        <w:tc>
          <w:tcPr>
            <w:tcW w:w="1984" w:type="dxa"/>
            <w:gridSpan w:val="2"/>
            <w:vMerge w:val="restart"/>
            <w:tcBorders>
              <w:top w:val="single" w:sz="4" w:space="0" w:color="auto"/>
              <w:left w:val="single" w:sz="4" w:space="0" w:color="FFFFFF" w:themeColor="background1"/>
              <w:right w:val="single" w:sz="4" w:space="0" w:color="FFFFFF" w:themeColor="background1"/>
            </w:tcBorders>
            <w:shd w:val="clear" w:color="auto" w:fill="002060"/>
            <w:vAlign w:val="center"/>
          </w:tcPr>
          <w:p w14:paraId="1972D91B" w14:textId="60D2AC2C" w:rsidR="000A06CA" w:rsidRPr="0037218E" w:rsidRDefault="000A06CA" w:rsidP="002D5A44">
            <w:pPr>
              <w:spacing w:before="60" w:after="60"/>
              <w:rPr>
                <w:rFonts w:cs="Arial"/>
                <w:color w:val="FFFFFF" w:themeColor="background1"/>
                <w:sz w:val="18"/>
                <w:szCs w:val="18"/>
              </w:rPr>
            </w:pPr>
            <w:r w:rsidRPr="0037218E">
              <w:rPr>
                <w:rFonts w:cs="Arial"/>
                <w:color w:val="FFFFFF" w:themeColor="background1"/>
                <w:sz w:val="18"/>
                <w:szCs w:val="18"/>
              </w:rPr>
              <w:t>Who might be affected and how?</w:t>
            </w:r>
          </w:p>
        </w:tc>
        <w:tc>
          <w:tcPr>
            <w:tcW w:w="2835" w:type="dxa"/>
            <w:gridSpan w:val="2"/>
            <w:vMerge w:val="restart"/>
            <w:tcBorders>
              <w:top w:val="single" w:sz="4" w:space="0" w:color="auto"/>
              <w:left w:val="single" w:sz="4" w:space="0" w:color="FFFFFF" w:themeColor="background1"/>
              <w:right w:val="single" w:sz="4" w:space="0" w:color="FFFFFF" w:themeColor="background1"/>
            </w:tcBorders>
            <w:shd w:val="clear" w:color="auto" w:fill="002060"/>
            <w:vAlign w:val="center"/>
          </w:tcPr>
          <w:p w14:paraId="0CC9A0F2" w14:textId="0703BD3C" w:rsidR="00D11E0C" w:rsidRPr="0037218E" w:rsidRDefault="00D11E0C" w:rsidP="00D11E0C">
            <w:pPr>
              <w:spacing w:before="60" w:after="60"/>
              <w:rPr>
                <w:rFonts w:cs="Arial"/>
                <w:color w:val="FFFFFF" w:themeColor="background1"/>
                <w:sz w:val="18"/>
                <w:szCs w:val="18"/>
              </w:rPr>
            </w:pPr>
            <w:r w:rsidRPr="0037218E">
              <w:rPr>
                <w:rFonts w:cs="Arial"/>
                <w:color w:val="FFFFFF" w:themeColor="background1"/>
                <w:sz w:val="18"/>
                <w:szCs w:val="18"/>
              </w:rPr>
              <w:t>Enter either, or/and</w:t>
            </w:r>
          </w:p>
          <w:p w14:paraId="592F257A" w14:textId="0FB80305" w:rsidR="00A242DD" w:rsidRPr="000357AF" w:rsidRDefault="00A242DD" w:rsidP="002D5A44">
            <w:pPr>
              <w:spacing w:before="60" w:after="60"/>
              <w:rPr>
                <w:rFonts w:cs="Arial"/>
                <w:i/>
                <w:iCs/>
                <w:color w:val="FFFFFF" w:themeColor="background1"/>
                <w:sz w:val="18"/>
                <w:szCs w:val="18"/>
              </w:rPr>
            </w:pPr>
            <w:r w:rsidRPr="000357AF">
              <w:rPr>
                <w:rFonts w:cs="Arial"/>
                <w:i/>
                <w:iCs/>
                <w:color w:val="FFFFFF" w:themeColor="background1"/>
                <w:sz w:val="18"/>
                <w:szCs w:val="18"/>
              </w:rPr>
              <w:t xml:space="preserve">1 - </w:t>
            </w:r>
            <w:r w:rsidR="000A06CA" w:rsidRPr="000357AF">
              <w:rPr>
                <w:rFonts w:cs="Arial"/>
                <w:i/>
                <w:iCs/>
                <w:color w:val="FFFFFF" w:themeColor="background1"/>
                <w:sz w:val="18"/>
                <w:szCs w:val="18"/>
              </w:rPr>
              <w:t xml:space="preserve">Details of recommended </w:t>
            </w:r>
            <w:r w:rsidR="00FF1FAD">
              <w:rPr>
                <w:rFonts w:cs="Arial"/>
                <w:i/>
                <w:iCs/>
                <w:color w:val="FFFFFF" w:themeColor="background1"/>
                <w:sz w:val="18"/>
                <w:szCs w:val="18"/>
              </w:rPr>
              <w:t>HSE</w:t>
            </w:r>
            <w:r w:rsidR="00D11E0C" w:rsidRPr="000357AF">
              <w:rPr>
                <w:rFonts w:cs="Arial"/>
                <w:i/>
                <w:iCs/>
                <w:color w:val="FFFFFF" w:themeColor="background1"/>
                <w:sz w:val="18"/>
                <w:szCs w:val="18"/>
              </w:rPr>
              <w:t xml:space="preserve"> / </w:t>
            </w:r>
            <w:r w:rsidR="00FF1FAD">
              <w:rPr>
                <w:rFonts w:cs="Arial"/>
                <w:i/>
                <w:iCs/>
                <w:color w:val="FFFFFF" w:themeColor="background1"/>
                <w:sz w:val="18"/>
                <w:szCs w:val="18"/>
              </w:rPr>
              <w:t xml:space="preserve">ACAS / </w:t>
            </w:r>
            <w:r w:rsidR="000A06CA" w:rsidRPr="000357AF">
              <w:rPr>
                <w:rFonts w:cs="Arial"/>
                <w:i/>
                <w:iCs/>
                <w:color w:val="FFFFFF" w:themeColor="background1"/>
                <w:sz w:val="18"/>
                <w:szCs w:val="18"/>
              </w:rPr>
              <w:t xml:space="preserve">General </w:t>
            </w:r>
            <w:r w:rsidR="00B220DF" w:rsidRPr="000357AF">
              <w:rPr>
                <w:rFonts w:cs="Arial"/>
                <w:i/>
                <w:iCs/>
                <w:color w:val="FFFFFF" w:themeColor="background1"/>
                <w:sz w:val="18"/>
                <w:szCs w:val="18"/>
              </w:rPr>
              <w:t xml:space="preserve">health and safety </w:t>
            </w:r>
            <w:r w:rsidR="000A06CA" w:rsidRPr="000357AF">
              <w:rPr>
                <w:rFonts w:cs="Arial"/>
                <w:i/>
                <w:iCs/>
                <w:color w:val="FFFFFF" w:themeColor="background1"/>
                <w:sz w:val="18"/>
                <w:szCs w:val="18"/>
              </w:rPr>
              <w:t>risk management controls</w:t>
            </w:r>
            <w:r w:rsidR="00513234" w:rsidRPr="000357AF">
              <w:rPr>
                <w:rFonts w:cs="Arial"/>
                <w:i/>
                <w:iCs/>
                <w:color w:val="FFFFFF" w:themeColor="background1"/>
                <w:sz w:val="18"/>
                <w:szCs w:val="18"/>
              </w:rPr>
              <w:t xml:space="preserve"> </w:t>
            </w:r>
            <w:r w:rsidR="00E646FC" w:rsidRPr="000357AF">
              <w:rPr>
                <w:rFonts w:cs="Arial"/>
                <w:i/>
                <w:iCs/>
                <w:color w:val="FFFFFF" w:themeColor="background1"/>
                <w:sz w:val="18"/>
                <w:szCs w:val="18"/>
              </w:rPr>
              <w:t xml:space="preserve"> </w:t>
            </w:r>
          </w:p>
          <w:p w14:paraId="65FFA990" w14:textId="5B094911" w:rsidR="000A06CA" w:rsidRPr="0037218E" w:rsidRDefault="00A242DD" w:rsidP="002D5A44">
            <w:pPr>
              <w:spacing w:before="60" w:after="60"/>
              <w:rPr>
                <w:rFonts w:cs="Arial"/>
                <w:color w:val="FFFFFF" w:themeColor="background1"/>
                <w:sz w:val="18"/>
                <w:szCs w:val="18"/>
              </w:rPr>
            </w:pPr>
            <w:r w:rsidRPr="000357AF">
              <w:rPr>
                <w:rFonts w:cs="Arial"/>
                <w:i/>
                <w:iCs/>
                <w:color w:val="FFFFFF" w:themeColor="background1"/>
                <w:sz w:val="18"/>
                <w:szCs w:val="18"/>
              </w:rPr>
              <w:t xml:space="preserve">2 - </w:t>
            </w:r>
            <w:r w:rsidR="00E646FC" w:rsidRPr="000357AF">
              <w:rPr>
                <w:rFonts w:cs="Arial"/>
                <w:i/>
                <w:iCs/>
                <w:color w:val="FFFFFF" w:themeColor="background1"/>
                <w:sz w:val="18"/>
                <w:szCs w:val="18"/>
              </w:rPr>
              <w:t>What we are currently doing</w:t>
            </w:r>
          </w:p>
        </w:tc>
        <w:tc>
          <w:tcPr>
            <w:tcW w:w="2268" w:type="dxa"/>
            <w:gridSpan w:val="4"/>
            <w:tcBorders>
              <w:top w:val="single" w:sz="4" w:space="0" w:color="auto"/>
              <w:left w:val="single" w:sz="4" w:space="0" w:color="FFFFFF" w:themeColor="background1"/>
              <w:bottom w:val="single" w:sz="4" w:space="0" w:color="FFFFFF"/>
              <w:right w:val="single" w:sz="4" w:space="0" w:color="FFFFFF"/>
            </w:tcBorders>
            <w:shd w:val="clear" w:color="auto" w:fill="002060"/>
            <w:vAlign w:val="center"/>
          </w:tcPr>
          <w:p w14:paraId="180D7B6E" w14:textId="77777777" w:rsidR="000A06CA" w:rsidRPr="0037218E" w:rsidRDefault="000A06CA" w:rsidP="002D5A44">
            <w:pPr>
              <w:spacing w:before="60" w:after="60"/>
              <w:rPr>
                <w:rFonts w:cs="Arial"/>
                <w:color w:val="FFFFFF" w:themeColor="background1"/>
                <w:sz w:val="18"/>
                <w:szCs w:val="18"/>
              </w:rPr>
            </w:pPr>
            <w:r w:rsidRPr="0037218E">
              <w:rPr>
                <w:rFonts w:cs="Arial"/>
                <w:color w:val="FFFFFF" w:themeColor="background1"/>
                <w:sz w:val="18"/>
                <w:szCs w:val="18"/>
              </w:rPr>
              <w:t xml:space="preserve">Evaluate current control measures. </w:t>
            </w:r>
          </w:p>
          <w:p w14:paraId="1C18E177" w14:textId="3C0466B2" w:rsidR="000A06CA" w:rsidRPr="0037218E" w:rsidRDefault="000A06CA" w:rsidP="002D5A44">
            <w:pPr>
              <w:spacing w:before="60" w:after="60"/>
              <w:rPr>
                <w:rFonts w:cs="Arial"/>
                <w:color w:val="FFFFFF" w:themeColor="background1"/>
                <w:sz w:val="18"/>
                <w:szCs w:val="18"/>
              </w:rPr>
            </w:pPr>
            <w:r w:rsidRPr="0037218E">
              <w:rPr>
                <w:rFonts w:cs="Arial"/>
                <w:color w:val="FFFFFF" w:themeColor="background1"/>
                <w:sz w:val="18"/>
                <w:szCs w:val="18"/>
              </w:rPr>
              <w:t>Do we need to implement additional controls?</w:t>
            </w:r>
          </w:p>
        </w:tc>
        <w:tc>
          <w:tcPr>
            <w:tcW w:w="2268" w:type="dxa"/>
            <w:vMerge w:val="restart"/>
            <w:tcBorders>
              <w:top w:val="single" w:sz="4" w:space="0" w:color="auto"/>
              <w:left w:val="single" w:sz="4" w:space="0" w:color="FFFFFF"/>
              <w:right w:val="single" w:sz="4" w:space="0" w:color="FFFFFF"/>
            </w:tcBorders>
            <w:shd w:val="clear" w:color="auto" w:fill="002060"/>
            <w:vAlign w:val="center"/>
          </w:tcPr>
          <w:p w14:paraId="4355B825" w14:textId="3F43E28A" w:rsidR="006A4756" w:rsidRPr="0037218E" w:rsidRDefault="006A4756" w:rsidP="00E451BB">
            <w:pPr>
              <w:spacing w:before="60" w:after="60"/>
              <w:rPr>
                <w:rFonts w:cs="Arial"/>
                <w:color w:val="FFFFFF" w:themeColor="background1"/>
                <w:sz w:val="18"/>
                <w:szCs w:val="18"/>
              </w:rPr>
            </w:pPr>
            <w:r w:rsidRPr="0037218E">
              <w:rPr>
                <w:rFonts w:cs="Arial"/>
                <w:color w:val="FFFFFF" w:themeColor="background1"/>
                <w:sz w:val="18"/>
                <w:szCs w:val="18"/>
              </w:rPr>
              <w:t>E</w:t>
            </w:r>
            <w:r w:rsidR="00B82F28" w:rsidRPr="0037218E">
              <w:rPr>
                <w:rFonts w:cs="Arial"/>
                <w:color w:val="FFFFFF" w:themeColor="background1"/>
                <w:sz w:val="18"/>
                <w:szCs w:val="18"/>
              </w:rPr>
              <w:t>nter e</w:t>
            </w:r>
            <w:r w:rsidRPr="0037218E">
              <w:rPr>
                <w:rFonts w:cs="Arial"/>
                <w:color w:val="FFFFFF" w:themeColor="background1"/>
                <w:sz w:val="18"/>
                <w:szCs w:val="18"/>
              </w:rPr>
              <w:t>ither, or/and</w:t>
            </w:r>
          </w:p>
          <w:p w14:paraId="562D40EF" w14:textId="441A6306" w:rsidR="001C072A" w:rsidRPr="0037218E" w:rsidRDefault="001C072A" w:rsidP="00E451BB">
            <w:pPr>
              <w:spacing w:before="60" w:after="60"/>
              <w:rPr>
                <w:rFonts w:cs="Arial"/>
                <w:i/>
                <w:iCs/>
                <w:color w:val="FFFFFF" w:themeColor="background1"/>
                <w:sz w:val="18"/>
                <w:szCs w:val="18"/>
              </w:rPr>
            </w:pPr>
            <w:r w:rsidRPr="0037218E">
              <w:rPr>
                <w:rFonts w:cs="Arial"/>
                <w:i/>
                <w:iCs/>
                <w:color w:val="FFFFFF" w:themeColor="background1"/>
                <w:sz w:val="18"/>
                <w:szCs w:val="18"/>
              </w:rPr>
              <w:t xml:space="preserve">1 - </w:t>
            </w:r>
            <w:r w:rsidR="000A06CA" w:rsidRPr="0037218E">
              <w:rPr>
                <w:rFonts w:cs="Arial"/>
                <w:i/>
                <w:iCs/>
                <w:color w:val="FFFFFF" w:themeColor="background1"/>
                <w:sz w:val="18"/>
                <w:szCs w:val="18"/>
              </w:rPr>
              <w:t>New control measures recommended</w:t>
            </w:r>
          </w:p>
          <w:p w14:paraId="3BD62D69" w14:textId="77777777" w:rsidR="000A06CA" w:rsidRPr="0037218E" w:rsidRDefault="001C072A" w:rsidP="00E451BB">
            <w:pPr>
              <w:spacing w:before="60" w:after="60"/>
              <w:rPr>
                <w:rFonts w:cs="Arial"/>
                <w:i/>
                <w:iCs/>
                <w:color w:val="FFFFFF" w:themeColor="background1"/>
                <w:sz w:val="18"/>
                <w:szCs w:val="18"/>
              </w:rPr>
            </w:pPr>
            <w:r w:rsidRPr="0037218E">
              <w:rPr>
                <w:rFonts w:cs="Arial"/>
                <w:i/>
                <w:iCs/>
                <w:color w:val="FFFFFF" w:themeColor="background1"/>
                <w:sz w:val="18"/>
                <w:szCs w:val="18"/>
              </w:rPr>
              <w:t>2 - W</w:t>
            </w:r>
            <w:r w:rsidR="003D5119" w:rsidRPr="0037218E">
              <w:rPr>
                <w:rFonts w:cs="Arial"/>
                <w:i/>
                <w:iCs/>
                <w:color w:val="FFFFFF" w:themeColor="background1"/>
                <w:sz w:val="18"/>
                <w:szCs w:val="18"/>
              </w:rPr>
              <w:t>hy the</w:t>
            </w:r>
            <w:r w:rsidR="00DC4533" w:rsidRPr="0037218E">
              <w:rPr>
                <w:rFonts w:cs="Arial"/>
                <w:i/>
                <w:iCs/>
                <w:color w:val="FFFFFF" w:themeColor="background1"/>
                <w:sz w:val="18"/>
                <w:szCs w:val="18"/>
              </w:rPr>
              <w:t xml:space="preserve"> recommended</w:t>
            </w:r>
            <w:r w:rsidR="003D5119" w:rsidRPr="0037218E">
              <w:rPr>
                <w:rFonts w:cs="Arial"/>
                <w:i/>
                <w:iCs/>
                <w:color w:val="FFFFFF" w:themeColor="background1"/>
                <w:sz w:val="18"/>
                <w:szCs w:val="18"/>
              </w:rPr>
              <w:t xml:space="preserve"> control measures are</w:t>
            </w:r>
            <w:r w:rsidR="00DC4533" w:rsidRPr="0037218E">
              <w:rPr>
                <w:rFonts w:cs="Arial"/>
                <w:i/>
                <w:iCs/>
                <w:color w:val="FFFFFF" w:themeColor="background1"/>
                <w:sz w:val="18"/>
                <w:szCs w:val="18"/>
              </w:rPr>
              <w:t xml:space="preserve"> not</w:t>
            </w:r>
            <w:r w:rsidR="003D5119" w:rsidRPr="0037218E">
              <w:rPr>
                <w:rFonts w:cs="Arial"/>
                <w:i/>
                <w:iCs/>
                <w:color w:val="FFFFFF" w:themeColor="background1"/>
                <w:sz w:val="18"/>
                <w:szCs w:val="18"/>
              </w:rPr>
              <w:t xml:space="preserve"> implemented</w:t>
            </w:r>
          </w:p>
          <w:p w14:paraId="4CD8229C" w14:textId="0FE0AD01" w:rsidR="001C072A" w:rsidRPr="0037218E" w:rsidRDefault="001C072A" w:rsidP="00E451BB">
            <w:pPr>
              <w:spacing w:before="60" w:after="60"/>
              <w:rPr>
                <w:rFonts w:cs="Arial"/>
                <w:color w:val="FFFFFF" w:themeColor="background1"/>
                <w:sz w:val="18"/>
                <w:szCs w:val="18"/>
              </w:rPr>
            </w:pPr>
            <w:r w:rsidRPr="0037218E">
              <w:rPr>
                <w:rFonts w:cs="Arial"/>
                <w:i/>
                <w:iCs/>
                <w:color w:val="FFFFFF" w:themeColor="background1"/>
                <w:sz w:val="18"/>
                <w:szCs w:val="18"/>
              </w:rPr>
              <w:t>3 - General comments</w:t>
            </w:r>
            <w:r w:rsidRPr="0037218E">
              <w:rPr>
                <w:rFonts w:cs="Arial"/>
                <w:color w:val="FFFFFF" w:themeColor="background1"/>
                <w:sz w:val="18"/>
                <w:szCs w:val="18"/>
              </w:rPr>
              <w:t xml:space="preserve"> </w:t>
            </w:r>
          </w:p>
        </w:tc>
        <w:tc>
          <w:tcPr>
            <w:tcW w:w="1134" w:type="dxa"/>
            <w:gridSpan w:val="3"/>
            <w:vMerge w:val="restart"/>
            <w:tcBorders>
              <w:top w:val="single" w:sz="4" w:space="0" w:color="auto"/>
              <w:left w:val="single" w:sz="4" w:space="0" w:color="FFFFFF"/>
              <w:right w:val="single" w:sz="4" w:space="0" w:color="FFFFFF"/>
            </w:tcBorders>
            <w:shd w:val="clear" w:color="auto" w:fill="002060"/>
            <w:vAlign w:val="center"/>
          </w:tcPr>
          <w:p w14:paraId="698549FE" w14:textId="078A01FD" w:rsidR="000A06CA" w:rsidRPr="0037218E" w:rsidRDefault="000A06CA" w:rsidP="00934CDA">
            <w:pPr>
              <w:spacing w:before="60" w:after="60"/>
              <w:jc w:val="center"/>
              <w:rPr>
                <w:rFonts w:cs="Arial"/>
                <w:color w:val="FFFFFF" w:themeColor="background1"/>
                <w:sz w:val="18"/>
                <w:szCs w:val="18"/>
              </w:rPr>
            </w:pPr>
            <w:r w:rsidRPr="0037218E">
              <w:rPr>
                <w:rFonts w:cs="Arial"/>
                <w:color w:val="FFFFFF" w:themeColor="background1"/>
                <w:sz w:val="18"/>
                <w:szCs w:val="18"/>
              </w:rPr>
              <w:t>By who</w:t>
            </w:r>
          </w:p>
        </w:tc>
        <w:tc>
          <w:tcPr>
            <w:tcW w:w="1134" w:type="dxa"/>
            <w:vMerge w:val="restart"/>
            <w:tcBorders>
              <w:top w:val="single" w:sz="4" w:space="0" w:color="auto"/>
              <w:left w:val="single" w:sz="4" w:space="0" w:color="FFFFFF"/>
            </w:tcBorders>
            <w:shd w:val="clear" w:color="auto" w:fill="002060"/>
            <w:vAlign w:val="center"/>
          </w:tcPr>
          <w:p w14:paraId="1AB4AA18" w14:textId="416D6974" w:rsidR="000A06CA" w:rsidRPr="0037218E" w:rsidRDefault="000A06CA" w:rsidP="00934CDA">
            <w:pPr>
              <w:spacing w:before="60" w:after="60"/>
              <w:jc w:val="center"/>
              <w:rPr>
                <w:rFonts w:cs="Arial"/>
                <w:color w:val="FFFFFF" w:themeColor="background1"/>
                <w:sz w:val="18"/>
                <w:szCs w:val="18"/>
              </w:rPr>
            </w:pPr>
            <w:r w:rsidRPr="0037218E">
              <w:rPr>
                <w:rFonts w:cs="Arial"/>
                <w:color w:val="FFFFFF" w:themeColor="background1"/>
                <w:sz w:val="18"/>
                <w:szCs w:val="18"/>
              </w:rPr>
              <w:t xml:space="preserve">By when </w:t>
            </w:r>
          </w:p>
        </w:tc>
      </w:tr>
      <w:tr w:rsidR="0037218E" w:rsidRPr="00301560" w14:paraId="5D26C193" w14:textId="77777777" w:rsidTr="0037218E">
        <w:trPr>
          <w:trHeight w:val="465"/>
          <w:tblHeader/>
        </w:trPr>
        <w:tc>
          <w:tcPr>
            <w:tcW w:w="567" w:type="dxa"/>
            <w:vMerge/>
            <w:tcBorders>
              <w:right w:val="single" w:sz="4" w:space="0" w:color="FFFFFF" w:themeColor="background1"/>
            </w:tcBorders>
            <w:shd w:val="clear" w:color="auto" w:fill="002060"/>
            <w:vAlign w:val="center"/>
          </w:tcPr>
          <w:p w14:paraId="0CEDCB75" w14:textId="77777777" w:rsidR="000A06CA" w:rsidRPr="00301560" w:rsidRDefault="000A06CA" w:rsidP="002D5A44">
            <w:pPr>
              <w:spacing w:before="60" w:after="60"/>
              <w:rPr>
                <w:rFonts w:cs="Arial"/>
                <w:sz w:val="18"/>
                <w:szCs w:val="18"/>
              </w:rPr>
            </w:pPr>
          </w:p>
        </w:tc>
        <w:tc>
          <w:tcPr>
            <w:tcW w:w="1980" w:type="dxa"/>
            <w:gridSpan w:val="2"/>
            <w:vMerge/>
            <w:tcBorders>
              <w:left w:val="single" w:sz="4" w:space="0" w:color="FFFFFF" w:themeColor="background1"/>
              <w:right w:val="single" w:sz="4" w:space="0" w:color="FFFFFF" w:themeColor="background1"/>
            </w:tcBorders>
            <w:shd w:val="clear" w:color="auto" w:fill="002060"/>
            <w:vAlign w:val="center"/>
          </w:tcPr>
          <w:p w14:paraId="19A2FDD4" w14:textId="77777777" w:rsidR="000A06CA" w:rsidRPr="00301560" w:rsidRDefault="000A06CA" w:rsidP="002D5A44">
            <w:pPr>
              <w:spacing w:before="60" w:after="60"/>
              <w:rPr>
                <w:rFonts w:cs="Arial"/>
                <w:sz w:val="18"/>
                <w:szCs w:val="18"/>
              </w:rPr>
            </w:pPr>
          </w:p>
        </w:tc>
        <w:tc>
          <w:tcPr>
            <w:tcW w:w="1984" w:type="dxa"/>
            <w:gridSpan w:val="2"/>
            <w:vMerge/>
            <w:tcBorders>
              <w:left w:val="single" w:sz="4" w:space="0" w:color="FFFFFF" w:themeColor="background1"/>
              <w:right w:val="single" w:sz="4" w:space="0" w:color="FFFFFF" w:themeColor="background1"/>
            </w:tcBorders>
            <w:shd w:val="clear" w:color="auto" w:fill="002060"/>
            <w:vAlign w:val="center"/>
          </w:tcPr>
          <w:p w14:paraId="1CF07BF2" w14:textId="77777777" w:rsidR="000A06CA" w:rsidRPr="00301560" w:rsidRDefault="000A06CA" w:rsidP="002D5A44">
            <w:pPr>
              <w:spacing w:before="60" w:after="60"/>
              <w:rPr>
                <w:rFonts w:cs="Arial"/>
                <w:sz w:val="18"/>
                <w:szCs w:val="18"/>
              </w:rPr>
            </w:pPr>
          </w:p>
        </w:tc>
        <w:tc>
          <w:tcPr>
            <w:tcW w:w="2835" w:type="dxa"/>
            <w:gridSpan w:val="2"/>
            <w:vMerge/>
            <w:tcBorders>
              <w:left w:val="single" w:sz="4" w:space="0" w:color="FFFFFF" w:themeColor="background1"/>
              <w:right w:val="single" w:sz="4" w:space="0" w:color="FFFFFF" w:themeColor="background1"/>
            </w:tcBorders>
            <w:shd w:val="clear" w:color="auto" w:fill="002060"/>
            <w:vAlign w:val="center"/>
          </w:tcPr>
          <w:p w14:paraId="50CFA2CB" w14:textId="77777777" w:rsidR="000A06CA" w:rsidRPr="00301560" w:rsidRDefault="000A06CA" w:rsidP="002D5A44">
            <w:pPr>
              <w:spacing w:before="60" w:after="60"/>
              <w:rPr>
                <w:rFonts w:cs="Arial"/>
                <w:sz w:val="18"/>
                <w:szCs w:val="18"/>
              </w:rPr>
            </w:pPr>
          </w:p>
        </w:tc>
        <w:tc>
          <w:tcPr>
            <w:tcW w:w="756" w:type="dxa"/>
            <w:tcBorders>
              <w:top w:val="single" w:sz="4" w:space="0" w:color="FFFFFF"/>
              <w:left w:val="single" w:sz="4" w:space="0" w:color="FFFFFF" w:themeColor="background1"/>
              <w:right w:val="single" w:sz="4" w:space="0" w:color="FFFFFF"/>
            </w:tcBorders>
            <w:shd w:val="clear" w:color="auto" w:fill="FF0000"/>
            <w:vAlign w:val="center"/>
          </w:tcPr>
          <w:p w14:paraId="4C849713" w14:textId="50919640" w:rsidR="000A06CA" w:rsidRPr="00BB4FD2" w:rsidRDefault="000A06CA" w:rsidP="002D5A44">
            <w:pPr>
              <w:spacing w:before="60" w:after="60"/>
              <w:jc w:val="center"/>
              <w:rPr>
                <w:rFonts w:cs="Arial"/>
                <w:b/>
                <w:bCs/>
                <w:color w:val="FFFFFF" w:themeColor="background1"/>
                <w:sz w:val="18"/>
                <w:szCs w:val="18"/>
              </w:rPr>
            </w:pPr>
            <w:r w:rsidRPr="00BB4FD2">
              <w:rPr>
                <w:rFonts w:cs="Arial"/>
                <w:b/>
                <w:bCs/>
                <w:color w:val="FFFFFF" w:themeColor="background1"/>
                <w:sz w:val="18"/>
                <w:szCs w:val="18"/>
              </w:rPr>
              <w:t>YES</w:t>
            </w:r>
          </w:p>
        </w:tc>
        <w:tc>
          <w:tcPr>
            <w:tcW w:w="756" w:type="dxa"/>
            <w:gridSpan w:val="2"/>
            <w:tcBorders>
              <w:top w:val="single" w:sz="4" w:space="0" w:color="FFFFFF"/>
              <w:left w:val="single" w:sz="4" w:space="0" w:color="FFFFFF"/>
              <w:right w:val="single" w:sz="4" w:space="0" w:color="FFFFFF"/>
            </w:tcBorders>
            <w:shd w:val="clear" w:color="auto" w:fill="92D050"/>
            <w:vAlign w:val="center"/>
          </w:tcPr>
          <w:p w14:paraId="15A4A2A6" w14:textId="7C3E0890" w:rsidR="000A06CA" w:rsidRPr="00BB4FD2" w:rsidRDefault="000A06CA" w:rsidP="002D5A44">
            <w:pPr>
              <w:spacing w:before="60" w:after="60"/>
              <w:jc w:val="center"/>
              <w:rPr>
                <w:rFonts w:cs="Arial"/>
                <w:b/>
                <w:bCs/>
                <w:color w:val="FFFFFF" w:themeColor="background1"/>
                <w:sz w:val="18"/>
                <w:szCs w:val="18"/>
              </w:rPr>
            </w:pPr>
            <w:r w:rsidRPr="00BB4FD2">
              <w:rPr>
                <w:rFonts w:cs="Arial"/>
                <w:b/>
                <w:bCs/>
                <w:color w:val="FFFFFF" w:themeColor="background1"/>
                <w:sz w:val="18"/>
                <w:szCs w:val="18"/>
              </w:rPr>
              <w:t>NO</w:t>
            </w:r>
          </w:p>
        </w:tc>
        <w:tc>
          <w:tcPr>
            <w:tcW w:w="756" w:type="dxa"/>
            <w:tcBorders>
              <w:top w:val="single" w:sz="4" w:space="0" w:color="FFFFFF"/>
              <w:left w:val="single" w:sz="4" w:space="0" w:color="FFFFFF"/>
              <w:right w:val="single" w:sz="4" w:space="0" w:color="FFFFFF"/>
            </w:tcBorders>
            <w:shd w:val="clear" w:color="auto" w:fill="FFFFFF" w:themeFill="background1"/>
            <w:vAlign w:val="center"/>
          </w:tcPr>
          <w:p w14:paraId="462500A1" w14:textId="72DB6B0E" w:rsidR="000A06CA" w:rsidRPr="00BB4FD2" w:rsidRDefault="000A06CA" w:rsidP="002D5A44">
            <w:pPr>
              <w:spacing w:before="60" w:after="60"/>
              <w:jc w:val="center"/>
              <w:rPr>
                <w:rFonts w:cs="Arial"/>
                <w:b/>
                <w:bCs/>
                <w:sz w:val="18"/>
                <w:szCs w:val="18"/>
              </w:rPr>
            </w:pPr>
            <w:r w:rsidRPr="00BB4FD2">
              <w:rPr>
                <w:rFonts w:cs="Arial"/>
                <w:b/>
                <w:bCs/>
                <w:sz w:val="18"/>
                <w:szCs w:val="18"/>
              </w:rPr>
              <w:t>N/A</w:t>
            </w:r>
          </w:p>
        </w:tc>
        <w:tc>
          <w:tcPr>
            <w:tcW w:w="2268" w:type="dxa"/>
            <w:vMerge/>
            <w:tcBorders>
              <w:left w:val="single" w:sz="4" w:space="0" w:color="FFFFFF"/>
              <w:right w:val="single" w:sz="4" w:space="0" w:color="FFFFFF"/>
            </w:tcBorders>
            <w:shd w:val="clear" w:color="auto" w:fill="002060"/>
            <w:vAlign w:val="center"/>
          </w:tcPr>
          <w:p w14:paraId="1495FB14" w14:textId="77777777" w:rsidR="000A06CA" w:rsidRPr="00301560" w:rsidRDefault="000A06CA" w:rsidP="002D5A44">
            <w:pPr>
              <w:spacing w:before="60" w:after="60"/>
              <w:jc w:val="center"/>
              <w:rPr>
                <w:rFonts w:cs="Arial"/>
                <w:sz w:val="18"/>
                <w:szCs w:val="18"/>
              </w:rPr>
            </w:pPr>
          </w:p>
        </w:tc>
        <w:tc>
          <w:tcPr>
            <w:tcW w:w="1134" w:type="dxa"/>
            <w:gridSpan w:val="3"/>
            <w:vMerge/>
            <w:tcBorders>
              <w:left w:val="single" w:sz="4" w:space="0" w:color="FFFFFF"/>
              <w:right w:val="single" w:sz="4" w:space="0" w:color="FFFFFF"/>
            </w:tcBorders>
            <w:shd w:val="clear" w:color="auto" w:fill="002060"/>
            <w:vAlign w:val="center"/>
          </w:tcPr>
          <w:p w14:paraId="33A2A805" w14:textId="77777777" w:rsidR="000A06CA" w:rsidRPr="00301560" w:rsidRDefault="000A06CA" w:rsidP="002D5A44">
            <w:pPr>
              <w:spacing w:before="60" w:after="60"/>
              <w:jc w:val="center"/>
              <w:rPr>
                <w:rFonts w:cs="Arial"/>
                <w:sz w:val="18"/>
                <w:szCs w:val="18"/>
              </w:rPr>
            </w:pPr>
          </w:p>
        </w:tc>
        <w:tc>
          <w:tcPr>
            <w:tcW w:w="1134" w:type="dxa"/>
            <w:vMerge/>
            <w:tcBorders>
              <w:left w:val="single" w:sz="4" w:space="0" w:color="FFFFFF"/>
            </w:tcBorders>
            <w:shd w:val="clear" w:color="auto" w:fill="002060"/>
            <w:vAlign w:val="center"/>
          </w:tcPr>
          <w:p w14:paraId="5D45E31D" w14:textId="009372AB" w:rsidR="000A06CA" w:rsidRPr="00301560" w:rsidRDefault="000A06CA" w:rsidP="002D5A44">
            <w:pPr>
              <w:spacing w:before="60" w:after="60"/>
              <w:jc w:val="center"/>
              <w:rPr>
                <w:rFonts w:cs="Arial"/>
                <w:sz w:val="18"/>
                <w:szCs w:val="18"/>
              </w:rPr>
            </w:pPr>
          </w:p>
        </w:tc>
      </w:tr>
      <w:tr w:rsidR="00D4575B" w:rsidRPr="00301560" w14:paraId="06062654" w14:textId="77777777" w:rsidTr="00D4575B">
        <w:trPr>
          <w:trHeight w:val="190"/>
          <w:tblHeader/>
        </w:trPr>
        <w:tc>
          <w:tcPr>
            <w:tcW w:w="14170" w:type="dxa"/>
            <w:gridSpan w:val="16"/>
            <w:shd w:val="clear" w:color="auto" w:fill="C00000"/>
            <w:vAlign w:val="center"/>
          </w:tcPr>
          <w:p w14:paraId="2E8A2DA7" w14:textId="5695EC68" w:rsidR="00D4575B" w:rsidRPr="00D4575B" w:rsidRDefault="00D4575B" w:rsidP="00D4575B">
            <w:pPr>
              <w:spacing w:before="60" w:after="60"/>
              <w:rPr>
                <w:rFonts w:cs="Arial"/>
                <w:b/>
                <w:bCs/>
                <w:sz w:val="32"/>
                <w:szCs w:val="32"/>
              </w:rPr>
            </w:pPr>
            <w:r>
              <w:rPr>
                <w:rFonts w:cs="Arial"/>
                <w:b/>
                <w:bCs/>
                <w:sz w:val="32"/>
                <w:szCs w:val="32"/>
              </w:rPr>
              <w:t xml:space="preserve">1 - </w:t>
            </w:r>
            <w:r w:rsidRPr="00D4575B">
              <w:rPr>
                <w:rFonts w:cs="Arial"/>
                <w:b/>
                <w:bCs/>
                <w:sz w:val="32"/>
                <w:szCs w:val="32"/>
              </w:rPr>
              <w:t>SAFE PLACE</w:t>
            </w:r>
          </w:p>
        </w:tc>
      </w:tr>
      <w:tr w:rsidR="00B65DF9" w:rsidRPr="00301560" w14:paraId="34DFF241" w14:textId="77777777" w:rsidTr="00934CDA">
        <w:trPr>
          <w:trHeight w:val="877"/>
          <w:tblHeader/>
        </w:trPr>
        <w:tc>
          <w:tcPr>
            <w:tcW w:w="567" w:type="dxa"/>
            <w:vAlign w:val="center"/>
          </w:tcPr>
          <w:p w14:paraId="11F1B094" w14:textId="4497A4D1" w:rsidR="00B65DF9" w:rsidRPr="00675944" w:rsidRDefault="00B65DF9" w:rsidP="00B65DF9">
            <w:pPr>
              <w:spacing w:before="60" w:after="60"/>
              <w:jc w:val="center"/>
              <w:rPr>
                <w:rFonts w:cs="Arial"/>
                <w:b/>
                <w:bCs/>
                <w:sz w:val="18"/>
                <w:szCs w:val="18"/>
              </w:rPr>
            </w:pPr>
            <w:r w:rsidRPr="00675944">
              <w:rPr>
                <w:rFonts w:cs="Arial"/>
                <w:b/>
                <w:bCs/>
                <w:sz w:val="18"/>
                <w:szCs w:val="18"/>
              </w:rPr>
              <w:t>R1</w:t>
            </w:r>
          </w:p>
        </w:tc>
        <w:tc>
          <w:tcPr>
            <w:tcW w:w="1980" w:type="dxa"/>
            <w:gridSpan w:val="2"/>
            <w:vAlign w:val="center"/>
          </w:tcPr>
          <w:p w14:paraId="000FC9FA" w14:textId="48A883A7" w:rsidR="00662061" w:rsidRPr="002B537E" w:rsidRDefault="00600FE2" w:rsidP="002B537E">
            <w:pPr>
              <w:spacing w:before="60" w:after="60"/>
              <w:rPr>
                <w:rFonts w:cs="Arial"/>
                <w:b/>
                <w:bCs/>
                <w:i/>
                <w:iCs/>
                <w:sz w:val="18"/>
                <w:szCs w:val="18"/>
              </w:rPr>
            </w:pPr>
            <w:r>
              <w:rPr>
                <w:rFonts w:cs="Arial"/>
                <w:b/>
                <w:bCs/>
                <w:i/>
                <w:iCs/>
                <w:sz w:val="18"/>
                <w:szCs w:val="18"/>
              </w:rPr>
              <w:t>Fire</w:t>
            </w:r>
          </w:p>
        </w:tc>
        <w:tc>
          <w:tcPr>
            <w:tcW w:w="1984" w:type="dxa"/>
            <w:gridSpan w:val="2"/>
            <w:vAlign w:val="center"/>
          </w:tcPr>
          <w:p w14:paraId="12A7DF36" w14:textId="0F212E77" w:rsidR="00B65DF9" w:rsidRPr="00675944" w:rsidRDefault="00B65DF9" w:rsidP="00B65DF9">
            <w:pPr>
              <w:spacing w:before="60" w:after="60"/>
              <w:rPr>
                <w:rFonts w:cs="Arial"/>
                <w:b/>
                <w:bCs/>
                <w:sz w:val="18"/>
                <w:szCs w:val="18"/>
              </w:rPr>
            </w:pPr>
            <w:r w:rsidRPr="00675944">
              <w:rPr>
                <w:rFonts w:cs="Arial"/>
                <w:b/>
                <w:bCs/>
                <w:sz w:val="18"/>
                <w:szCs w:val="18"/>
              </w:rPr>
              <w:t xml:space="preserve">Employees </w:t>
            </w:r>
          </w:p>
          <w:p w14:paraId="4D2ADA28" w14:textId="77777777" w:rsidR="00B65DF9" w:rsidRPr="00675944" w:rsidRDefault="00B65DF9" w:rsidP="00B65DF9">
            <w:pPr>
              <w:spacing w:before="60" w:after="60"/>
              <w:rPr>
                <w:rFonts w:cs="Arial"/>
                <w:b/>
                <w:bCs/>
                <w:sz w:val="18"/>
                <w:szCs w:val="18"/>
              </w:rPr>
            </w:pPr>
          </w:p>
          <w:p w14:paraId="78C435BD" w14:textId="0D12064E" w:rsidR="00B65DF9" w:rsidRPr="00675944" w:rsidRDefault="00600FE2" w:rsidP="00B65DF9">
            <w:pPr>
              <w:spacing w:before="60" w:after="60"/>
              <w:rPr>
                <w:rFonts w:cs="Arial"/>
                <w:sz w:val="18"/>
                <w:szCs w:val="18"/>
              </w:rPr>
            </w:pPr>
            <w:r>
              <w:rPr>
                <w:rFonts w:cs="Arial"/>
                <w:sz w:val="18"/>
                <w:szCs w:val="18"/>
              </w:rPr>
              <w:t>A fire may break out due to multiple reasons</w:t>
            </w:r>
            <w:r w:rsidR="00B65DF9" w:rsidRPr="00675944">
              <w:rPr>
                <w:rFonts w:cs="Arial"/>
                <w:sz w:val="18"/>
                <w:szCs w:val="18"/>
              </w:rPr>
              <w:t>.</w:t>
            </w:r>
          </w:p>
        </w:tc>
        <w:tc>
          <w:tcPr>
            <w:tcW w:w="2835" w:type="dxa"/>
            <w:gridSpan w:val="2"/>
            <w:vAlign w:val="center"/>
          </w:tcPr>
          <w:p w14:paraId="2B10D44A" w14:textId="4115C2E6" w:rsidR="00B65DF9" w:rsidRPr="00675944" w:rsidRDefault="00B65DF9" w:rsidP="00B65DF9">
            <w:pPr>
              <w:spacing w:before="60" w:after="60"/>
              <w:rPr>
                <w:rFonts w:cs="Arial"/>
                <w:color w:val="000000" w:themeColor="text1"/>
                <w:sz w:val="18"/>
                <w:szCs w:val="18"/>
              </w:rPr>
            </w:pPr>
            <w:r w:rsidRPr="00675944">
              <w:rPr>
                <w:rFonts w:cs="Arial"/>
                <w:color w:val="000000" w:themeColor="text1"/>
                <w:sz w:val="18"/>
                <w:szCs w:val="18"/>
              </w:rPr>
              <w:t xml:space="preserve">1 </w:t>
            </w:r>
            <w:r w:rsidR="00600FE2">
              <w:rPr>
                <w:rFonts w:cs="Arial"/>
                <w:color w:val="000000" w:themeColor="text1"/>
                <w:sz w:val="18"/>
                <w:szCs w:val="18"/>
              </w:rPr>
              <w:t>–</w:t>
            </w:r>
            <w:r w:rsidRPr="00675944">
              <w:rPr>
                <w:rFonts w:cs="Arial"/>
                <w:color w:val="000000" w:themeColor="text1"/>
                <w:sz w:val="18"/>
                <w:szCs w:val="18"/>
              </w:rPr>
              <w:t xml:space="preserve"> A</w:t>
            </w:r>
            <w:r w:rsidR="00600FE2">
              <w:rPr>
                <w:rFonts w:cs="Arial"/>
                <w:color w:val="000000" w:themeColor="text1"/>
                <w:sz w:val="18"/>
                <w:szCs w:val="18"/>
              </w:rPr>
              <w:t xml:space="preserve"> simple home-working checklist has been undertaken by the homeworker which covers fire and electrical safety</w:t>
            </w:r>
            <w:r w:rsidRPr="00675944">
              <w:rPr>
                <w:rFonts w:cs="Arial"/>
                <w:color w:val="000000" w:themeColor="text1"/>
                <w:sz w:val="18"/>
                <w:szCs w:val="18"/>
              </w:rPr>
              <w:t>.</w:t>
            </w:r>
            <w:r w:rsidR="00600FE2">
              <w:rPr>
                <w:rFonts w:cs="Arial"/>
                <w:color w:val="000000" w:themeColor="text1"/>
                <w:sz w:val="18"/>
                <w:szCs w:val="18"/>
              </w:rPr>
              <w:t xml:space="preserve"> The result</w:t>
            </w:r>
            <w:r w:rsidR="002B537E">
              <w:rPr>
                <w:rFonts w:cs="Arial"/>
                <w:color w:val="000000" w:themeColor="text1"/>
                <w:sz w:val="18"/>
                <w:szCs w:val="18"/>
              </w:rPr>
              <w:t>ing</w:t>
            </w:r>
            <w:r w:rsidR="00600FE2">
              <w:rPr>
                <w:rFonts w:cs="Arial"/>
                <w:color w:val="000000" w:themeColor="text1"/>
                <w:sz w:val="18"/>
                <w:szCs w:val="18"/>
              </w:rPr>
              <w:t xml:space="preserve"> actions </w:t>
            </w:r>
            <w:r w:rsidR="002B537E">
              <w:rPr>
                <w:rFonts w:cs="Arial"/>
                <w:color w:val="000000" w:themeColor="text1"/>
                <w:sz w:val="18"/>
                <w:szCs w:val="18"/>
              </w:rPr>
              <w:t>will be implemented</w:t>
            </w:r>
            <w:r w:rsidR="00600FE2">
              <w:rPr>
                <w:rFonts w:cs="Arial"/>
                <w:color w:val="000000" w:themeColor="text1"/>
                <w:sz w:val="18"/>
                <w:szCs w:val="18"/>
              </w:rPr>
              <w:t xml:space="preserve">. </w:t>
            </w:r>
          </w:p>
          <w:p w14:paraId="77CA90FA" w14:textId="77777777" w:rsidR="00B65DF9" w:rsidRDefault="00B65DF9" w:rsidP="00334DB5">
            <w:pPr>
              <w:spacing w:before="60" w:after="60"/>
              <w:rPr>
                <w:rFonts w:cs="Arial"/>
                <w:color w:val="000000" w:themeColor="text1"/>
                <w:sz w:val="18"/>
                <w:szCs w:val="18"/>
              </w:rPr>
            </w:pPr>
            <w:r w:rsidRPr="00675944">
              <w:rPr>
                <w:rFonts w:cs="Arial"/>
                <w:color w:val="000000" w:themeColor="text1"/>
                <w:sz w:val="18"/>
                <w:szCs w:val="18"/>
              </w:rPr>
              <w:t xml:space="preserve">2 </w:t>
            </w:r>
            <w:r w:rsidR="00334DB5">
              <w:rPr>
                <w:rFonts w:cs="Arial"/>
                <w:color w:val="000000" w:themeColor="text1"/>
                <w:sz w:val="18"/>
                <w:szCs w:val="18"/>
              </w:rPr>
              <w:t>–</w:t>
            </w:r>
            <w:r w:rsidRPr="00675944">
              <w:rPr>
                <w:rFonts w:cs="Arial"/>
                <w:color w:val="000000" w:themeColor="text1"/>
                <w:sz w:val="18"/>
                <w:szCs w:val="18"/>
              </w:rPr>
              <w:t xml:space="preserve"> Th</w:t>
            </w:r>
            <w:r w:rsidR="00334DB5">
              <w:rPr>
                <w:rFonts w:cs="Arial"/>
                <w:color w:val="000000" w:themeColor="text1"/>
                <w:sz w:val="18"/>
                <w:szCs w:val="18"/>
              </w:rPr>
              <w:t xml:space="preserve">e employees were provided guidance on how to undertake the checklist and on general fire safety precautions and responses. </w:t>
            </w:r>
          </w:p>
          <w:p w14:paraId="1A4E7D2A" w14:textId="74499863" w:rsidR="00334DB5" w:rsidRPr="00675944" w:rsidRDefault="00334DB5" w:rsidP="00334DB5">
            <w:pPr>
              <w:spacing w:before="60" w:after="60"/>
              <w:rPr>
                <w:rFonts w:cs="Arial"/>
                <w:sz w:val="18"/>
                <w:szCs w:val="18"/>
              </w:rPr>
            </w:pPr>
            <w:r>
              <w:rPr>
                <w:rFonts w:cs="Arial"/>
                <w:color w:val="000000" w:themeColor="text1"/>
                <w:sz w:val="18"/>
                <w:szCs w:val="18"/>
              </w:rPr>
              <w:t xml:space="preserve">3 – Where possible, </w:t>
            </w:r>
            <w:r w:rsidR="00DA2759">
              <w:rPr>
                <w:rFonts w:cs="Arial"/>
                <w:color w:val="000000" w:themeColor="text1"/>
                <w:sz w:val="18"/>
                <w:szCs w:val="18"/>
              </w:rPr>
              <w:t xml:space="preserve">we </w:t>
            </w:r>
            <w:r>
              <w:rPr>
                <w:rFonts w:cs="Arial"/>
                <w:color w:val="000000" w:themeColor="text1"/>
                <w:sz w:val="18"/>
                <w:szCs w:val="18"/>
              </w:rPr>
              <w:t>undertook a remote video assessment of the working space using WhatsApp.</w:t>
            </w:r>
          </w:p>
        </w:tc>
        <w:tc>
          <w:tcPr>
            <w:tcW w:w="756" w:type="dxa"/>
            <w:vAlign w:val="center"/>
          </w:tcPr>
          <w:p w14:paraId="50246BEE" w14:textId="77777777" w:rsidR="00B65DF9" w:rsidRPr="00301560" w:rsidRDefault="00B65DF9" w:rsidP="00B65DF9">
            <w:pPr>
              <w:spacing w:before="60" w:after="60"/>
              <w:jc w:val="center"/>
              <w:rPr>
                <w:rFonts w:cs="Arial"/>
                <w:sz w:val="18"/>
                <w:szCs w:val="18"/>
              </w:rPr>
            </w:pPr>
          </w:p>
        </w:tc>
        <w:tc>
          <w:tcPr>
            <w:tcW w:w="756" w:type="dxa"/>
            <w:gridSpan w:val="2"/>
            <w:vAlign w:val="center"/>
          </w:tcPr>
          <w:p w14:paraId="204D61BB" w14:textId="77777777" w:rsidR="00B65DF9" w:rsidRPr="00301560" w:rsidRDefault="00B65DF9" w:rsidP="00B65DF9">
            <w:pPr>
              <w:spacing w:before="60" w:after="60"/>
              <w:jc w:val="center"/>
              <w:rPr>
                <w:rFonts w:cs="Arial"/>
                <w:sz w:val="18"/>
                <w:szCs w:val="18"/>
              </w:rPr>
            </w:pPr>
          </w:p>
        </w:tc>
        <w:tc>
          <w:tcPr>
            <w:tcW w:w="756" w:type="dxa"/>
            <w:vAlign w:val="center"/>
          </w:tcPr>
          <w:p w14:paraId="53AAF55C" w14:textId="77777777" w:rsidR="00B65DF9" w:rsidRPr="00301560" w:rsidRDefault="00B65DF9" w:rsidP="00B65DF9">
            <w:pPr>
              <w:spacing w:before="60" w:after="60"/>
              <w:jc w:val="center"/>
              <w:rPr>
                <w:rFonts w:cs="Arial"/>
                <w:sz w:val="18"/>
                <w:szCs w:val="18"/>
              </w:rPr>
            </w:pPr>
          </w:p>
        </w:tc>
        <w:tc>
          <w:tcPr>
            <w:tcW w:w="2268" w:type="dxa"/>
            <w:shd w:val="clear" w:color="auto" w:fill="FFFFFF" w:themeFill="background1"/>
            <w:vAlign w:val="center"/>
          </w:tcPr>
          <w:p w14:paraId="6093ADA0" w14:textId="15FADEDC" w:rsidR="00B65DF9" w:rsidRPr="00301560" w:rsidRDefault="00B65DF9" w:rsidP="00B65DF9">
            <w:pPr>
              <w:spacing w:before="60" w:after="60"/>
              <w:rPr>
                <w:rFonts w:cs="Arial"/>
                <w:sz w:val="18"/>
                <w:szCs w:val="18"/>
              </w:rPr>
            </w:pPr>
          </w:p>
        </w:tc>
        <w:tc>
          <w:tcPr>
            <w:tcW w:w="1134" w:type="dxa"/>
            <w:gridSpan w:val="3"/>
            <w:shd w:val="clear" w:color="auto" w:fill="FFFFFF" w:themeFill="background1"/>
            <w:vAlign w:val="center"/>
          </w:tcPr>
          <w:p w14:paraId="1C78BFD9" w14:textId="77777777" w:rsidR="00B65DF9" w:rsidRPr="00301560" w:rsidRDefault="00B65DF9" w:rsidP="00B65DF9">
            <w:pPr>
              <w:spacing w:before="60" w:after="60"/>
              <w:jc w:val="center"/>
              <w:rPr>
                <w:rFonts w:cs="Arial"/>
                <w:sz w:val="18"/>
                <w:szCs w:val="18"/>
              </w:rPr>
            </w:pPr>
          </w:p>
        </w:tc>
        <w:tc>
          <w:tcPr>
            <w:tcW w:w="1134" w:type="dxa"/>
            <w:shd w:val="clear" w:color="auto" w:fill="FFFFFF" w:themeFill="background1"/>
            <w:vAlign w:val="center"/>
          </w:tcPr>
          <w:p w14:paraId="5F64B0D0" w14:textId="77777777" w:rsidR="00B65DF9" w:rsidRPr="00301560" w:rsidRDefault="00B65DF9" w:rsidP="00B65DF9">
            <w:pPr>
              <w:spacing w:before="60" w:after="60"/>
              <w:jc w:val="center"/>
              <w:rPr>
                <w:rFonts w:cs="Arial"/>
                <w:sz w:val="18"/>
                <w:szCs w:val="18"/>
              </w:rPr>
            </w:pPr>
          </w:p>
        </w:tc>
      </w:tr>
      <w:tr w:rsidR="00600A8B" w:rsidRPr="00301560" w14:paraId="3CB69CD0" w14:textId="77777777" w:rsidTr="00A916FD">
        <w:trPr>
          <w:trHeight w:val="877"/>
          <w:tblHeader/>
        </w:trPr>
        <w:tc>
          <w:tcPr>
            <w:tcW w:w="567" w:type="dxa"/>
            <w:vAlign w:val="center"/>
          </w:tcPr>
          <w:p w14:paraId="2FA60483" w14:textId="153C77A6" w:rsidR="00600A8B" w:rsidRPr="00675944" w:rsidRDefault="00600A8B" w:rsidP="00600A8B">
            <w:pPr>
              <w:spacing w:before="60" w:after="60"/>
              <w:jc w:val="center"/>
              <w:rPr>
                <w:rFonts w:cs="Arial"/>
                <w:b/>
                <w:bCs/>
                <w:sz w:val="18"/>
                <w:szCs w:val="18"/>
              </w:rPr>
            </w:pPr>
            <w:r w:rsidRPr="00675944">
              <w:rPr>
                <w:rFonts w:cs="Arial"/>
                <w:b/>
                <w:bCs/>
                <w:sz w:val="18"/>
                <w:szCs w:val="18"/>
              </w:rPr>
              <w:lastRenderedPageBreak/>
              <w:t>R</w:t>
            </w:r>
            <w:r w:rsidR="0096560B">
              <w:rPr>
                <w:rFonts w:cs="Arial"/>
                <w:b/>
                <w:bCs/>
                <w:sz w:val="18"/>
                <w:szCs w:val="18"/>
              </w:rPr>
              <w:t>2</w:t>
            </w:r>
          </w:p>
        </w:tc>
        <w:tc>
          <w:tcPr>
            <w:tcW w:w="1980" w:type="dxa"/>
            <w:gridSpan w:val="2"/>
            <w:vAlign w:val="center"/>
          </w:tcPr>
          <w:p w14:paraId="602AD3B1" w14:textId="77777777" w:rsidR="00600A8B" w:rsidRDefault="00600A8B" w:rsidP="00600A8B">
            <w:pPr>
              <w:spacing w:before="60" w:after="60"/>
              <w:rPr>
                <w:rFonts w:cs="Arial"/>
                <w:b/>
                <w:bCs/>
                <w:i/>
                <w:iCs/>
                <w:sz w:val="18"/>
                <w:szCs w:val="18"/>
              </w:rPr>
            </w:pPr>
            <w:r>
              <w:rPr>
                <w:rFonts w:cs="Arial"/>
                <w:b/>
                <w:bCs/>
                <w:i/>
                <w:iCs/>
                <w:sz w:val="18"/>
                <w:szCs w:val="18"/>
              </w:rPr>
              <w:t xml:space="preserve">Display screen equipment </w:t>
            </w:r>
          </w:p>
          <w:p w14:paraId="0F07D43C" w14:textId="4FDBBB81" w:rsidR="006C550D" w:rsidRPr="00675944" w:rsidRDefault="006C550D" w:rsidP="00600A8B">
            <w:pPr>
              <w:spacing w:before="60" w:after="60"/>
              <w:rPr>
                <w:rFonts w:cs="Arial"/>
                <w:sz w:val="18"/>
                <w:szCs w:val="18"/>
              </w:rPr>
            </w:pPr>
            <w:r>
              <w:rPr>
                <w:rFonts w:cs="Arial"/>
                <w:b/>
                <w:bCs/>
                <w:i/>
                <w:iCs/>
                <w:sz w:val="18"/>
                <w:szCs w:val="18"/>
              </w:rPr>
              <w:t>(DSE)</w:t>
            </w:r>
          </w:p>
        </w:tc>
        <w:tc>
          <w:tcPr>
            <w:tcW w:w="1984" w:type="dxa"/>
            <w:gridSpan w:val="2"/>
            <w:vAlign w:val="center"/>
          </w:tcPr>
          <w:p w14:paraId="252F8E56" w14:textId="77777777" w:rsidR="00600A8B" w:rsidRPr="00675944" w:rsidRDefault="00600A8B" w:rsidP="00600A8B">
            <w:pPr>
              <w:spacing w:before="60" w:after="60"/>
              <w:rPr>
                <w:rFonts w:cs="Arial"/>
                <w:b/>
                <w:bCs/>
                <w:sz w:val="18"/>
                <w:szCs w:val="18"/>
              </w:rPr>
            </w:pPr>
            <w:r w:rsidRPr="00675944">
              <w:rPr>
                <w:rFonts w:cs="Arial"/>
                <w:b/>
                <w:bCs/>
                <w:sz w:val="18"/>
                <w:szCs w:val="18"/>
              </w:rPr>
              <w:t xml:space="preserve">Employees </w:t>
            </w:r>
          </w:p>
          <w:p w14:paraId="2C743C4E" w14:textId="77777777" w:rsidR="00600A8B" w:rsidRPr="00675944" w:rsidRDefault="00600A8B" w:rsidP="00600A8B">
            <w:pPr>
              <w:spacing w:before="60" w:after="60"/>
              <w:rPr>
                <w:rFonts w:cs="Arial"/>
                <w:b/>
                <w:bCs/>
                <w:sz w:val="18"/>
                <w:szCs w:val="18"/>
              </w:rPr>
            </w:pPr>
          </w:p>
          <w:p w14:paraId="3A65AF94" w14:textId="3D12416D" w:rsidR="00600A8B" w:rsidRPr="00675944" w:rsidRDefault="00600A8B" w:rsidP="00600A8B">
            <w:pPr>
              <w:spacing w:before="60" w:after="60"/>
              <w:rPr>
                <w:rFonts w:cs="Arial"/>
                <w:b/>
                <w:bCs/>
                <w:sz w:val="18"/>
                <w:szCs w:val="18"/>
              </w:rPr>
            </w:pPr>
            <w:r>
              <w:rPr>
                <w:rFonts w:cs="Arial"/>
                <w:sz w:val="18"/>
                <w:szCs w:val="18"/>
              </w:rPr>
              <w:t xml:space="preserve">Employees may experience </w:t>
            </w:r>
            <w:r w:rsidR="006C550D">
              <w:rPr>
                <w:rFonts w:cs="Arial"/>
                <w:sz w:val="18"/>
                <w:szCs w:val="18"/>
              </w:rPr>
              <w:t xml:space="preserve">strains to eyes, </w:t>
            </w:r>
            <w:r>
              <w:rPr>
                <w:rFonts w:cs="Arial"/>
                <w:sz w:val="18"/>
                <w:szCs w:val="18"/>
              </w:rPr>
              <w:t>aches and pains to wrists, shoulders, neck</w:t>
            </w:r>
            <w:r w:rsidR="006C550D">
              <w:rPr>
                <w:rFonts w:cs="Arial"/>
                <w:sz w:val="18"/>
                <w:szCs w:val="18"/>
              </w:rPr>
              <w:t xml:space="preserve"> etc.</w:t>
            </w:r>
          </w:p>
        </w:tc>
        <w:tc>
          <w:tcPr>
            <w:tcW w:w="2835" w:type="dxa"/>
            <w:gridSpan w:val="2"/>
            <w:vAlign w:val="center"/>
          </w:tcPr>
          <w:p w14:paraId="108D8A9B" w14:textId="7ABE99A4" w:rsidR="00600A8B" w:rsidRPr="00675944" w:rsidRDefault="00600A8B" w:rsidP="00600A8B">
            <w:pPr>
              <w:spacing w:before="60" w:after="60"/>
              <w:rPr>
                <w:rFonts w:cs="Arial"/>
                <w:color w:val="000000" w:themeColor="text1"/>
                <w:sz w:val="18"/>
                <w:szCs w:val="18"/>
              </w:rPr>
            </w:pPr>
            <w:r w:rsidRPr="00675944">
              <w:rPr>
                <w:rFonts w:cs="Arial"/>
                <w:color w:val="000000" w:themeColor="text1"/>
                <w:sz w:val="18"/>
                <w:szCs w:val="18"/>
              </w:rPr>
              <w:t xml:space="preserve">1 </w:t>
            </w:r>
            <w:r>
              <w:rPr>
                <w:rFonts w:cs="Arial"/>
                <w:color w:val="000000" w:themeColor="text1"/>
                <w:sz w:val="18"/>
                <w:szCs w:val="18"/>
              </w:rPr>
              <w:t>–</w:t>
            </w:r>
            <w:r w:rsidRPr="00675944">
              <w:rPr>
                <w:rFonts w:cs="Arial"/>
                <w:color w:val="000000" w:themeColor="text1"/>
                <w:sz w:val="18"/>
                <w:szCs w:val="18"/>
              </w:rPr>
              <w:t xml:space="preserve"> A</w:t>
            </w:r>
            <w:r>
              <w:rPr>
                <w:rFonts w:cs="Arial"/>
                <w:color w:val="000000" w:themeColor="text1"/>
                <w:sz w:val="18"/>
                <w:szCs w:val="18"/>
              </w:rPr>
              <w:t xml:space="preserve"> simple home-working checklist has been undertaken by the </w:t>
            </w:r>
            <w:r w:rsidR="00240A9B">
              <w:rPr>
                <w:rFonts w:cs="Arial"/>
                <w:color w:val="000000" w:themeColor="text1"/>
                <w:sz w:val="18"/>
                <w:szCs w:val="18"/>
              </w:rPr>
              <w:t xml:space="preserve">temporary </w:t>
            </w:r>
            <w:r>
              <w:rPr>
                <w:rFonts w:cs="Arial"/>
                <w:color w:val="000000" w:themeColor="text1"/>
                <w:sz w:val="18"/>
                <w:szCs w:val="18"/>
              </w:rPr>
              <w:t xml:space="preserve">homeworker which covers </w:t>
            </w:r>
            <w:r w:rsidR="006C550D">
              <w:rPr>
                <w:rFonts w:cs="Arial"/>
                <w:color w:val="000000" w:themeColor="text1"/>
                <w:sz w:val="18"/>
                <w:szCs w:val="18"/>
              </w:rPr>
              <w:t>DSE</w:t>
            </w:r>
            <w:r>
              <w:rPr>
                <w:rFonts w:cs="Arial"/>
                <w:color w:val="000000" w:themeColor="text1"/>
                <w:sz w:val="18"/>
                <w:szCs w:val="18"/>
              </w:rPr>
              <w:t xml:space="preserve">. </w:t>
            </w:r>
          </w:p>
          <w:p w14:paraId="210B0560" w14:textId="13D5C928" w:rsidR="00600A8B" w:rsidRDefault="00600A8B" w:rsidP="00600A8B">
            <w:pPr>
              <w:spacing w:before="60" w:after="60"/>
              <w:rPr>
                <w:rFonts w:cs="Arial"/>
                <w:color w:val="000000" w:themeColor="text1"/>
                <w:sz w:val="18"/>
                <w:szCs w:val="18"/>
              </w:rPr>
            </w:pPr>
            <w:r w:rsidRPr="00675944">
              <w:rPr>
                <w:rFonts w:cs="Arial"/>
                <w:color w:val="000000" w:themeColor="text1"/>
                <w:sz w:val="18"/>
                <w:szCs w:val="18"/>
              </w:rPr>
              <w:t xml:space="preserve">2 </w:t>
            </w:r>
            <w:r>
              <w:rPr>
                <w:rFonts w:cs="Arial"/>
                <w:color w:val="000000" w:themeColor="text1"/>
                <w:sz w:val="18"/>
                <w:szCs w:val="18"/>
              </w:rPr>
              <w:t>–</w:t>
            </w:r>
            <w:r w:rsidRPr="00675944">
              <w:rPr>
                <w:rFonts w:cs="Arial"/>
                <w:color w:val="000000" w:themeColor="text1"/>
                <w:sz w:val="18"/>
                <w:szCs w:val="18"/>
              </w:rPr>
              <w:t xml:space="preserve"> Th</w:t>
            </w:r>
            <w:r>
              <w:rPr>
                <w:rFonts w:cs="Arial"/>
                <w:color w:val="000000" w:themeColor="text1"/>
                <w:sz w:val="18"/>
                <w:szCs w:val="18"/>
              </w:rPr>
              <w:t xml:space="preserve">e employees were provided guidance on how to undertake the checklist and on general </w:t>
            </w:r>
            <w:r w:rsidR="00601F4B">
              <w:rPr>
                <w:rFonts w:cs="Arial"/>
                <w:color w:val="000000" w:themeColor="text1"/>
                <w:sz w:val="18"/>
                <w:szCs w:val="18"/>
              </w:rPr>
              <w:t>DSE requirements</w:t>
            </w:r>
            <w:bookmarkStart w:id="30" w:name="_GoBack"/>
            <w:bookmarkEnd w:id="30"/>
            <w:r>
              <w:rPr>
                <w:rFonts w:cs="Arial"/>
                <w:color w:val="000000" w:themeColor="text1"/>
                <w:sz w:val="18"/>
                <w:szCs w:val="18"/>
              </w:rPr>
              <w:t xml:space="preserve">. </w:t>
            </w:r>
          </w:p>
          <w:p w14:paraId="6A0D99EE" w14:textId="6744C471" w:rsidR="00600A8B" w:rsidRPr="00675944" w:rsidRDefault="00600A8B" w:rsidP="00600A8B">
            <w:pPr>
              <w:spacing w:before="60" w:after="60"/>
              <w:rPr>
                <w:rFonts w:cs="Arial"/>
                <w:color w:val="000000" w:themeColor="text1"/>
                <w:sz w:val="18"/>
                <w:szCs w:val="18"/>
              </w:rPr>
            </w:pPr>
            <w:r>
              <w:rPr>
                <w:rFonts w:cs="Arial"/>
                <w:color w:val="000000" w:themeColor="text1"/>
                <w:sz w:val="18"/>
                <w:szCs w:val="18"/>
              </w:rPr>
              <w:t xml:space="preserve">3 – Where possible, </w:t>
            </w:r>
            <w:r w:rsidR="00191759">
              <w:rPr>
                <w:rFonts w:cs="Arial"/>
                <w:color w:val="000000" w:themeColor="text1"/>
                <w:sz w:val="18"/>
                <w:szCs w:val="18"/>
              </w:rPr>
              <w:t xml:space="preserve">we </w:t>
            </w:r>
            <w:r>
              <w:rPr>
                <w:rFonts w:cs="Arial"/>
                <w:color w:val="000000" w:themeColor="text1"/>
                <w:sz w:val="18"/>
                <w:szCs w:val="18"/>
              </w:rPr>
              <w:t>undertook a remote video assessment of the working space using WhatsApp.</w:t>
            </w:r>
          </w:p>
        </w:tc>
        <w:tc>
          <w:tcPr>
            <w:tcW w:w="756" w:type="dxa"/>
            <w:vAlign w:val="center"/>
          </w:tcPr>
          <w:p w14:paraId="26D71F25" w14:textId="77777777" w:rsidR="00600A8B" w:rsidRPr="00301560" w:rsidRDefault="00600A8B" w:rsidP="00600A8B">
            <w:pPr>
              <w:spacing w:before="60" w:after="60"/>
              <w:jc w:val="center"/>
              <w:rPr>
                <w:rFonts w:cs="Arial"/>
                <w:sz w:val="18"/>
                <w:szCs w:val="18"/>
              </w:rPr>
            </w:pPr>
          </w:p>
        </w:tc>
        <w:tc>
          <w:tcPr>
            <w:tcW w:w="756" w:type="dxa"/>
            <w:gridSpan w:val="2"/>
            <w:vAlign w:val="center"/>
          </w:tcPr>
          <w:p w14:paraId="25D2A68F" w14:textId="77777777" w:rsidR="00600A8B" w:rsidRPr="00301560" w:rsidRDefault="00600A8B" w:rsidP="00600A8B">
            <w:pPr>
              <w:spacing w:before="60" w:after="60"/>
              <w:jc w:val="center"/>
              <w:rPr>
                <w:rFonts w:cs="Arial"/>
                <w:sz w:val="18"/>
                <w:szCs w:val="18"/>
              </w:rPr>
            </w:pPr>
          </w:p>
        </w:tc>
        <w:tc>
          <w:tcPr>
            <w:tcW w:w="756" w:type="dxa"/>
            <w:vAlign w:val="center"/>
          </w:tcPr>
          <w:p w14:paraId="1D4C86CE" w14:textId="77777777" w:rsidR="00600A8B" w:rsidRPr="00301560" w:rsidRDefault="00600A8B" w:rsidP="00600A8B">
            <w:pPr>
              <w:spacing w:before="60" w:after="60"/>
              <w:jc w:val="center"/>
              <w:rPr>
                <w:rFonts w:cs="Arial"/>
                <w:sz w:val="18"/>
                <w:szCs w:val="18"/>
              </w:rPr>
            </w:pPr>
          </w:p>
        </w:tc>
        <w:tc>
          <w:tcPr>
            <w:tcW w:w="2268" w:type="dxa"/>
            <w:shd w:val="clear" w:color="auto" w:fill="FFFFFF" w:themeFill="background1"/>
            <w:vAlign w:val="center"/>
          </w:tcPr>
          <w:p w14:paraId="1BDC51EC" w14:textId="77777777" w:rsidR="00600A8B" w:rsidRPr="00301560" w:rsidRDefault="00600A8B" w:rsidP="00600A8B">
            <w:pPr>
              <w:spacing w:before="60" w:after="60"/>
              <w:rPr>
                <w:rFonts w:cs="Arial"/>
                <w:sz w:val="18"/>
                <w:szCs w:val="18"/>
              </w:rPr>
            </w:pPr>
          </w:p>
        </w:tc>
        <w:tc>
          <w:tcPr>
            <w:tcW w:w="1134" w:type="dxa"/>
            <w:gridSpan w:val="3"/>
            <w:shd w:val="clear" w:color="auto" w:fill="FFFFFF" w:themeFill="background1"/>
            <w:vAlign w:val="center"/>
          </w:tcPr>
          <w:p w14:paraId="6E3F9057" w14:textId="77777777" w:rsidR="00600A8B" w:rsidRPr="00301560" w:rsidRDefault="00600A8B" w:rsidP="00600A8B">
            <w:pPr>
              <w:spacing w:before="60" w:after="60"/>
              <w:jc w:val="center"/>
              <w:rPr>
                <w:rFonts w:cs="Arial"/>
                <w:sz w:val="18"/>
                <w:szCs w:val="18"/>
              </w:rPr>
            </w:pPr>
          </w:p>
        </w:tc>
        <w:tc>
          <w:tcPr>
            <w:tcW w:w="1134" w:type="dxa"/>
            <w:shd w:val="clear" w:color="auto" w:fill="FFFFFF" w:themeFill="background1"/>
            <w:vAlign w:val="center"/>
          </w:tcPr>
          <w:p w14:paraId="17914FFF" w14:textId="77777777" w:rsidR="00600A8B" w:rsidRPr="00301560" w:rsidRDefault="00600A8B" w:rsidP="00600A8B">
            <w:pPr>
              <w:spacing w:before="60" w:after="60"/>
              <w:jc w:val="center"/>
              <w:rPr>
                <w:rFonts w:cs="Arial"/>
                <w:sz w:val="18"/>
                <w:szCs w:val="18"/>
              </w:rPr>
            </w:pPr>
          </w:p>
        </w:tc>
      </w:tr>
      <w:tr w:rsidR="00484CFC" w:rsidRPr="00301560" w14:paraId="60447DA1" w14:textId="77777777" w:rsidTr="00A916FD">
        <w:trPr>
          <w:trHeight w:val="877"/>
          <w:tblHeader/>
        </w:trPr>
        <w:tc>
          <w:tcPr>
            <w:tcW w:w="567" w:type="dxa"/>
            <w:vAlign w:val="center"/>
          </w:tcPr>
          <w:p w14:paraId="544F58E3" w14:textId="01C99C62" w:rsidR="00484CFC" w:rsidRDefault="00484CFC" w:rsidP="00484CFC">
            <w:pPr>
              <w:spacing w:before="60" w:after="60"/>
              <w:jc w:val="center"/>
              <w:rPr>
                <w:rFonts w:cs="Arial"/>
                <w:b/>
                <w:bCs/>
                <w:sz w:val="18"/>
                <w:szCs w:val="18"/>
              </w:rPr>
            </w:pPr>
            <w:r w:rsidRPr="00675944">
              <w:rPr>
                <w:rFonts w:cs="Arial"/>
                <w:b/>
                <w:bCs/>
                <w:sz w:val="18"/>
                <w:szCs w:val="18"/>
              </w:rPr>
              <w:t>R</w:t>
            </w:r>
            <w:r>
              <w:rPr>
                <w:rFonts w:cs="Arial"/>
                <w:b/>
                <w:bCs/>
                <w:sz w:val="18"/>
                <w:szCs w:val="18"/>
              </w:rPr>
              <w:t>3</w:t>
            </w:r>
          </w:p>
        </w:tc>
        <w:tc>
          <w:tcPr>
            <w:tcW w:w="1980" w:type="dxa"/>
            <w:gridSpan w:val="2"/>
            <w:vAlign w:val="center"/>
          </w:tcPr>
          <w:p w14:paraId="0311DEB3" w14:textId="49806D06" w:rsidR="00484CFC" w:rsidRPr="00D177A5" w:rsidRDefault="00484CFC" w:rsidP="00484CFC">
            <w:pPr>
              <w:spacing w:before="60" w:after="60"/>
              <w:rPr>
                <w:rFonts w:cs="Arial"/>
                <w:sz w:val="18"/>
                <w:szCs w:val="18"/>
                <w:highlight w:val="green"/>
              </w:rPr>
            </w:pPr>
            <w:r>
              <w:rPr>
                <w:rFonts w:cs="Arial"/>
                <w:b/>
                <w:bCs/>
                <w:i/>
                <w:iCs/>
                <w:sz w:val="18"/>
                <w:szCs w:val="18"/>
              </w:rPr>
              <w:t>Slips, trips and falls</w:t>
            </w:r>
          </w:p>
        </w:tc>
        <w:tc>
          <w:tcPr>
            <w:tcW w:w="1984" w:type="dxa"/>
            <w:gridSpan w:val="2"/>
            <w:vAlign w:val="center"/>
          </w:tcPr>
          <w:p w14:paraId="3B1D12E7" w14:textId="77777777" w:rsidR="00484CFC" w:rsidRPr="00675944" w:rsidRDefault="00484CFC" w:rsidP="00484CFC">
            <w:pPr>
              <w:spacing w:before="60" w:after="60"/>
              <w:rPr>
                <w:rFonts w:cs="Arial"/>
                <w:b/>
                <w:bCs/>
                <w:sz w:val="18"/>
                <w:szCs w:val="18"/>
              </w:rPr>
            </w:pPr>
            <w:r w:rsidRPr="00675944">
              <w:rPr>
                <w:rFonts w:cs="Arial"/>
                <w:b/>
                <w:bCs/>
                <w:sz w:val="18"/>
                <w:szCs w:val="18"/>
              </w:rPr>
              <w:t xml:space="preserve">Employees </w:t>
            </w:r>
          </w:p>
          <w:p w14:paraId="656B05BA" w14:textId="77777777" w:rsidR="00484CFC" w:rsidRPr="00675944" w:rsidRDefault="00484CFC" w:rsidP="00484CFC">
            <w:pPr>
              <w:spacing w:before="60" w:after="60"/>
              <w:rPr>
                <w:rFonts w:cs="Arial"/>
                <w:b/>
                <w:bCs/>
                <w:sz w:val="18"/>
                <w:szCs w:val="18"/>
              </w:rPr>
            </w:pPr>
          </w:p>
          <w:p w14:paraId="5F993186" w14:textId="7200F304" w:rsidR="00484CFC" w:rsidRPr="00D177A5" w:rsidRDefault="00484CFC" w:rsidP="00484CFC">
            <w:pPr>
              <w:spacing w:before="60" w:after="60"/>
              <w:rPr>
                <w:rFonts w:cs="Arial"/>
                <w:b/>
                <w:bCs/>
                <w:sz w:val="18"/>
                <w:szCs w:val="18"/>
                <w:highlight w:val="green"/>
              </w:rPr>
            </w:pPr>
            <w:r>
              <w:rPr>
                <w:rFonts w:cs="Arial"/>
                <w:sz w:val="18"/>
                <w:szCs w:val="18"/>
              </w:rPr>
              <w:t>Employees may slip trip or fall due to condition of flooring or the general environment etc.</w:t>
            </w:r>
          </w:p>
        </w:tc>
        <w:tc>
          <w:tcPr>
            <w:tcW w:w="2835" w:type="dxa"/>
            <w:gridSpan w:val="2"/>
            <w:vAlign w:val="center"/>
          </w:tcPr>
          <w:p w14:paraId="65771466" w14:textId="02AD31A4" w:rsidR="00484CFC" w:rsidRPr="00675944" w:rsidRDefault="00484CFC" w:rsidP="00484CFC">
            <w:pPr>
              <w:spacing w:before="60" w:after="60"/>
              <w:rPr>
                <w:rFonts w:cs="Arial"/>
                <w:color w:val="000000" w:themeColor="text1"/>
                <w:sz w:val="18"/>
                <w:szCs w:val="18"/>
              </w:rPr>
            </w:pPr>
            <w:r w:rsidRPr="00675944">
              <w:rPr>
                <w:rFonts w:cs="Arial"/>
                <w:color w:val="000000" w:themeColor="text1"/>
                <w:sz w:val="18"/>
                <w:szCs w:val="18"/>
              </w:rPr>
              <w:t xml:space="preserve">1 </w:t>
            </w:r>
            <w:r>
              <w:rPr>
                <w:rFonts w:cs="Arial"/>
                <w:color w:val="000000" w:themeColor="text1"/>
                <w:sz w:val="18"/>
                <w:szCs w:val="18"/>
              </w:rPr>
              <w:t>–</w:t>
            </w:r>
            <w:r w:rsidRPr="00675944">
              <w:rPr>
                <w:rFonts w:cs="Arial"/>
                <w:color w:val="000000" w:themeColor="text1"/>
                <w:sz w:val="18"/>
                <w:szCs w:val="18"/>
              </w:rPr>
              <w:t xml:space="preserve"> A</w:t>
            </w:r>
            <w:r>
              <w:rPr>
                <w:rFonts w:cs="Arial"/>
                <w:color w:val="000000" w:themeColor="text1"/>
                <w:sz w:val="18"/>
                <w:szCs w:val="18"/>
              </w:rPr>
              <w:t xml:space="preserve"> simple home-working checklist has been undertaken by the temporary homeworker which covers slips, trips and falls. </w:t>
            </w:r>
          </w:p>
          <w:p w14:paraId="24566F23" w14:textId="7571E0B8" w:rsidR="00484CFC" w:rsidRDefault="00484CFC" w:rsidP="00484CFC">
            <w:pPr>
              <w:spacing w:before="60" w:after="60"/>
              <w:rPr>
                <w:rFonts w:cs="Arial"/>
                <w:color w:val="000000" w:themeColor="text1"/>
                <w:sz w:val="18"/>
                <w:szCs w:val="18"/>
              </w:rPr>
            </w:pPr>
            <w:r w:rsidRPr="00675944">
              <w:rPr>
                <w:rFonts w:cs="Arial"/>
                <w:color w:val="000000" w:themeColor="text1"/>
                <w:sz w:val="18"/>
                <w:szCs w:val="18"/>
              </w:rPr>
              <w:t xml:space="preserve">2 </w:t>
            </w:r>
            <w:r>
              <w:rPr>
                <w:rFonts w:cs="Arial"/>
                <w:color w:val="000000" w:themeColor="text1"/>
                <w:sz w:val="18"/>
                <w:szCs w:val="18"/>
              </w:rPr>
              <w:t>–</w:t>
            </w:r>
            <w:r w:rsidRPr="00675944">
              <w:rPr>
                <w:rFonts w:cs="Arial"/>
                <w:color w:val="000000" w:themeColor="text1"/>
                <w:sz w:val="18"/>
                <w:szCs w:val="18"/>
              </w:rPr>
              <w:t xml:space="preserve"> Th</w:t>
            </w:r>
            <w:r>
              <w:rPr>
                <w:rFonts w:cs="Arial"/>
                <w:color w:val="000000" w:themeColor="text1"/>
                <w:sz w:val="18"/>
                <w:szCs w:val="18"/>
              </w:rPr>
              <w:t xml:space="preserve">e employees were provided guidance on how to undertake the checklist and on the risks from slips and trips. </w:t>
            </w:r>
          </w:p>
          <w:p w14:paraId="130DB9E0" w14:textId="682A2C5D" w:rsidR="00484CFC" w:rsidRPr="00D177A5" w:rsidRDefault="00484CFC" w:rsidP="00484CFC">
            <w:pPr>
              <w:spacing w:before="60" w:after="60"/>
              <w:rPr>
                <w:rFonts w:cs="Arial"/>
                <w:color w:val="000000" w:themeColor="text1"/>
                <w:sz w:val="18"/>
                <w:szCs w:val="18"/>
                <w:highlight w:val="green"/>
              </w:rPr>
            </w:pPr>
            <w:r>
              <w:rPr>
                <w:rFonts w:cs="Arial"/>
                <w:color w:val="000000" w:themeColor="text1"/>
                <w:sz w:val="18"/>
                <w:szCs w:val="18"/>
              </w:rPr>
              <w:t xml:space="preserve">3 – Where possible, </w:t>
            </w:r>
            <w:r w:rsidR="00191759">
              <w:rPr>
                <w:rFonts w:cs="Arial"/>
                <w:color w:val="000000" w:themeColor="text1"/>
                <w:sz w:val="18"/>
                <w:szCs w:val="18"/>
              </w:rPr>
              <w:t>we</w:t>
            </w:r>
            <w:r>
              <w:rPr>
                <w:rFonts w:cs="Arial"/>
                <w:color w:val="000000" w:themeColor="text1"/>
                <w:sz w:val="18"/>
                <w:szCs w:val="18"/>
              </w:rPr>
              <w:t xml:space="preserve"> undertook a remote video assessment of the working space using WhatsApp.</w:t>
            </w:r>
          </w:p>
        </w:tc>
        <w:tc>
          <w:tcPr>
            <w:tcW w:w="756" w:type="dxa"/>
            <w:vAlign w:val="center"/>
          </w:tcPr>
          <w:p w14:paraId="10A088D7" w14:textId="77777777" w:rsidR="00484CFC" w:rsidRPr="00301560" w:rsidRDefault="00484CFC" w:rsidP="00484CFC">
            <w:pPr>
              <w:spacing w:before="60" w:after="60"/>
              <w:jc w:val="center"/>
              <w:rPr>
                <w:rFonts w:cs="Arial"/>
                <w:sz w:val="18"/>
                <w:szCs w:val="18"/>
              </w:rPr>
            </w:pPr>
          </w:p>
        </w:tc>
        <w:tc>
          <w:tcPr>
            <w:tcW w:w="756" w:type="dxa"/>
            <w:gridSpan w:val="2"/>
            <w:vAlign w:val="center"/>
          </w:tcPr>
          <w:p w14:paraId="79AE5800" w14:textId="77777777" w:rsidR="00484CFC" w:rsidRPr="00301560" w:rsidRDefault="00484CFC" w:rsidP="00484CFC">
            <w:pPr>
              <w:spacing w:before="60" w:after="60"/>
              <w:jc w:val="center"/>
              <w:rPr>
                <w:rFonts w:cs="Arial"/>
                <w:sz w:val="18"/>
                <w:szCs w:val="18"/>
              </w:rPr>
            </w:pPr>
          </w:p>
        </w:tc>
        <w:tc>
          <w:tcPr>
            <w:tcW w:w="756" w:type="dxa"/>
            <w:vAlign w:val="center"/>
          </w:tcPr>
          <w:p w14:paraId="3072E52C" w14:textId="77777777" w:rsidR="00484CFC" w:rsidRPr="00301560" w:rsidRDefault="00484CFC" w:rsidP="00484CFC">
            <w:pPr>
              <w:spacing w:before="60" w:after="60"/>
              <w:jc w:val="center"/>
              <w:rPr>
                <w:rFonts w:cs="Arial"/>
                <w:sz w:val="18"/>
                <w:szCs w:val="18"/>
              </w:rPr>
            </w:pPr>
          </w:p>
        </w:tc>
        <w:tc>
          <w:tcPr>
            <w:tcW w:w="2268" w:type="dxa"/>
            <w:shd w:val="clear" w:color="auto" w:fill="FFFFFF" w:themeFill="background1"/>
            <w:vAlign w:val="center"/>
          </w:tcPr>
          <w:p w14:paraId="42CE957C" w14:textId="77777777" w:rsidR="00484CFC" w:rsidRPr="00301560" w:rsidRDefault="00484CFC" w:rsidP="00484CFC">
            <w:pPr>
              <w:spacing w:before="60" w:after="60"/>
              <w:rPr>
                <w:rFonts w:cs="Arial"/>
                <w:sz w:val="18"/>
                <w:szCs w:val="18"/>
              </w:rPr>
            </w:pPr>
          </w:p>
        </w:tc>
        <w:tc>
          <w:tcPr>
            <w:tcW w:w="1134" w:type="dxa"/>
            <w:gridSpan w:val="3"/>
            <w:shd w:val="clear" w:color="auto" w:fill="FFFFFF" w:themeFill="background1"/>
            <w:vAlign w:val="center"/>
          </w:tcPr>
          <w:p w14:paraId="0A49A159" w14:textId="77777777" w:rsidR="00484CFC" w:rsidRPr="00301560" w:rsidRDefault="00484CFC" w:rsidP="00484CFC">
            <w:pPr>
              <w:spacing w:before="60" w:after="60"/>
              <w:jc w:val="center"/>
              <w:rPr>
                <w:rFonts w:cs="Arial"/>
                <w:sz w:val="18"/>
                <w:szCs w:val="18"/>
              </w:rPr>
            </w:pPr>
          </w:p>
        </w:tc>
        <w:tc>
          <w:tcPr>
            <w:tcW w:w="1134" w:type="dxa"/>
            <w:shd w:val="clear" w:color="auto" w:fill="FFFFFF" w:themeFill="background1"/>
            <w:vAlign w:val="center"/>
          </w:tcPr>
          <w:p w14:paraId="45BF8B01" w14:textId="77777777" w:rsidR="00484CFC" w:rsidRPr="00301560" w:rsidRDefault="00484CFC" w:rsidP="00484CFC">
            <w:pPr>
              <w:spacing w:before="60" w:after="60"/>
              <w:jc w:val="center"/>
              <w:rPr>
                <w:rFonts w:cs="Arial"/>
                <w:sz w:val="18"/>
                <w:szCs w:val="18"/>
              </w:rPr>
            </w:pPr>
          </w:p>
        </w:tc>
      </w:tr>
      <w:tr w:rsidR="00897860" w:rsidRPr="00301560" w14:paraId="43AC446C" w14:textId="77777777" w:rsidTr="00DA2759">
        <w:trPr>
          <w:trHeight w:val="416"/>
          <w:tblHeader/>
        </w:trPr>
        <w:tc>
          <w:tcPr>
            <w:tcW w:w="567" w:type="dxa"/>
            <w:vAlign w:val="center"/>
          </w:tcPr>
          <w:p w14:paraId="22EF3BEB" w14:textId="375AAD17" w:rsidR="00897860" w:rsidRPr="00675944" w:rsidRDefault="00897860" w:rsidP="00897860">
            <w:pPr>
              <w:spacing w:before="60" w:after="60"/>
              <w:jc w:val="center"/>
              <w:rPr>
                <w:rFonts w:cs="Arial"/>
                <w:b/>
                <w:bCs/>
                <w:sz w:val="18"/>
                <w:szCs w:val="18"/>
              </w:rPr>
            </w:pPr>
            <w:r w:rsidRPr="00675944">
              <w:rPr>
                <w:rFonts w:cs="Arial"/>
                <w:b/>
                <w:bCs/>
                <w:sz w:val="18"/>
                <w:szCs w:val="18"/>
              </w:rPr>
              <w:t>R</w:t>
            </w:r>
            <w:r>
              <w:rPr>
                <w:rFonts w:cs="Arial"/>
                <w:b/>
                <w:bCs/>
                <w:sz w:val="18"/>
                <w:szCs w:val="18"/>
              </w:rPr>
              <w:t>4</w:t>
            </w:r>
          </w:p>
        </w:tc>
        <w:tc>
          <w:tcPr>
            <w:tcW w:w="1980" w:type="dxa"/>
            <w:gridSpan w:val="2"/>
            <w:vAlign w:val="center"/>
          </w:tcPr>
          <w:p w14:paraId="4EDA7C03" w14:textId="06152FDB" w:rsidR="00897860" w:rsidRDefault="00897860" w:rsidP="00897860">
            <w:pPr>
              <w:spacing w:before="60" w:after="60"/>
              <w:rPr>
                <w:rFonts w:cs="Arial"/>
                <w:b/>
                <w:bCs/>
                <w:i/>
                <w:iCs/>
                <w:sz w:val="18"/>
                <w:szCs w:val="18"/>
              </w:rPr>
            </w:pPr>
            <w:r>
              <w:rPr>
                <w:rFonts w:cs="Arial"/>
                <w:b/>
                <w:bCs/>
                <w:i/>
                <w:iCs/>
                <w:sz w:val="18"/>
                <w:szCs w:val="18"/>
              </w:rPr>
              <w:t>Manual handling</w:t>
            </w:r>
          </w:p>
        </w:tc>
        <w:tc>
          <w:tcPr>
            <w:tcW w:w="1984" w:type="dxa"/>
            <w:gridSpan w:val="2"/>
            <w:vAlign w:val="center"/>
          </w:tcPr>
          <w:p w14:paraId="7A5206C6" w14:textId="77777777" w:rsidR="00897860" w:rsidRPr="00675944" w:rsidRDefault="00897860" w:rsidP="00897860">
            <w:pPr>
              <w:spacing w:before="60" w:after="60"/>
              <w:rPr>
                <w:rFonts w:cs="Arial"/>
                <w:b/>
                <w:bCs/>
                <w:sz w:val="18"/>
                <w:szCs w:val="18"/>
              </w:rPr>
            </w:pPr>
            <w:r w:rsidRPr="00675944">
              <w:rPr>
                <w:rFonts w:cs="Arial"/>
                <w:b/>
                <w:bCs/>
                <w:sz w:val="18"/>
                <w:szCs w:val="18"/>
              </w:rPr>
              <w:t xml:space="preserve">Employees </w:t>
            </w:r>
          </w:p>
          <w:p w14:paraId="37DAD32A" w14:textId="77777777" w:rsidR="00897860" w:rsidRPr="00675944" w:rsidRDefault="00897860" w:rsidP="00897860">
            <w:pPr>
              <w:spacing w:before="60" w:after="60"/>
              <w:rPr>
                <w:rFonts w:cs="Arial"/>
                <w:b/>
                <w:bCs/>
                <w:sz w:val="18"/>
                <w:szCs w:val="18"/>
              </w:rPr>
            </w:pPr>
          </w:p>
          <w:p w14:paraId="2ED47088" w14:textId="28C0767D" w:rsidR="00897860" w:rsidRPr="00675944" w:rsidRDefault="00897860" w:rsidP="00897860">
            <w:pPr>
              <w:spacing w:before="60" w:after="60"/>
              <w:rPr>
                <w:rFonts w:cs="Arial"/>
                <w:b/>
                <w:bCs/>
                <w:sz w:val="18"/>
                <w:szCs w:val="18"/>
              </w:rPr>
            </w:pPr>
            <w:r>
              <w:rPr>
                <w:rFonts w:cs="Arial"/>
                <w:sz w:val="18"/>
                <w:szCs w:val="18"/>
              </w:rPr>
              <w:t>Employees may pull muscles etc. due to lifting awkward or heavy items.</w:t>
            </w:r>
          </w:p>
        </w:tc>
        <w:tc>
          <w:tcPr>
            <w:tcW w:w="2835" w:type="dxa"/>
            <w:gridSpan w:val="2"/>
            <w:vAlign w:val="center"/>
          </w:tcPr>
          <w:p w14:paraId="1D84337B" w14:textId="05745EEA" w:rsidR="00897860" w:rsidRPr="00675944" w:rsidRDefault="00897860" w:rsidP="00897860">
            <w:pPr>
              <w:spacing w:before="60" w:after="60"/>
              <w:rPr>
                <w:rFonts w:cs="Arial"/>
                <w:color w:val="000000" w:themeColor="text1"/>
                <w:sz w:val="18"/>
                <w:szCs w:val="18"/>
              </w:rPr>
            </w:pPr>
            <w:r w:rsidRPr="00675944">
              <w:rPr>
                <w:rFonts w:cs="Arial"/>
                <w:color w:val="000000" w:themeColor="text1"/>
                <w:sz w:val="18"/>
                <w:szCs w:val="18"/>
              </w:rPr>
              <w:t xml:space="preserve">1 </w:t>
            </w:r>
            <w:r>
              <w:rPr>
                <w:rFonts w:cs="Arial"/>
                <w:color w:val="000000" w:themeColor="text1"/>
                <w:sz w:val="18"/>
                <w:szCs w:val="18"/>
              </w:rPr>
              <w:t>–</w:t>
            </w:r>
            <w:r w:rsidRPr="00675944">
              <w:rPr>
                <w:rFonts w:cs="Arial"/>
                <w:color w:val="000000" w:themeColor="text1"/>
                <w:sz w:val="18"/>
                <w:szCs w:val="18"/>
              </w:rPr>
              <w:t xml:space="preserve"> A</w:t>
            </w:r>
            <w:r>
              <w:rPr>
                <w:rFonts w:cs="Arial"/>
                <w:color w:val="000000" w:themeColor="text1"/>
                <w:sz w:val="18"/>
                <w:szCs w:val="18"/>
              </w:rPr>
              <w:t xml:space="preserve"> simple home-working checklist has been undertaken by the temporary homeworker which covers manual handling. </w:t>
            </w:r>
          </w:p>
          <w:p w14:paraId="73B7BF2F" w14:textId="227F74BF" w:rsidR="00897860" w:rsidRDefault="00897860" w:rsidP="00897860">
            <w:pPr>
              <w:spacing w:before="60" w:after="60"/>
              <w:rPr>
                <w:rFonts w:cs="Arial"/>
                <w:color w:val="000000" w:themeColor="text1"/>
                <w:sz w:val="18"/>
                <w:szCs w:val="18"/>
              </w:rPr>
            </w:pPr>
            <w:r w:rsidRPr="00675944">
              <w:rPr>
                <w:rFonts w:cs="Arial"/>
                <w:color w:val="000000" w:themeColor="text1"/>
                <w:sz w:val="18"/>
                <w:szCs w:val="18"/>
              </w:rPr>
              <w:t xml:space="preserve">2 </w:t>
            </w:r>
            <w:r>
              <w:rPr>
                <w:rFonts w:cs="Arial"/>
                <w:color w:val="000000" w:themeColor="text1"/>
                <w:sz w:val="18"/>
                <w:szCs w:val="18"/>
              </w:rPr>
              <w:t>–</w:t>
            </w:r>
            <w:r w:rsidRPr="00675944">
              <w:rPr>
                <w:rFonts w:cs="Arial"/>
                <w:color w:val="000000" w:themeColor="text1"/>
                <w:sz w:val="18"/>
                <w:szCs w:val="18"/>
              </w:rPr>
              <w:t xml:space="preserve"> Th</w:t>
            </w:r>
            <w:r>
              <w:rPr>
                <w:rFonts w:cs="Arial"/>
                <w:color w:val="000000" w:themeColor="text1"/>
                <w:sz w:val="18"/>
                <w:szCs w:val="18"/>
              </w:rPr>
              <w:t xml:space="preserve">e employees were provided guidance on </w:t>
            </w:r>
            <w:r w:rsidR="00773063">
              <w:rPr>
                <w:rFonts w:cs="Arial"/>
                <w:color w:val="000000" w:themeColor="text1"/>
                <w:sz w:val="18"/>
                <w:szCs w:val="18"/>
              </w:rPr>
              <w:t>manual handling</w:t>
            </w:r>
            <w:r>
              <w:rPr>
                <w:rFonts w:cs="Arial"/>
                <w:color w:val="000000" w:themeColor="text1"/>
                <w:sz w:val="18"/>
                <w:szCs w:val="18"/>
              </w:rPr>
              <w:t xml:space="preserve">. </w:t>
            </w:r>
          </w:p>
          <w:p w14:paraId="78F9AA01" w14:textId="076EEA46" w:rsidR="00897860" w:rsidRDefault="00897860" w:rsidP="00897860">
            <w:pPr>
              <w:spacing w:before="60" w:after="60"/>
              <w:rPr>
                <w:rFonts w:cs="Arial"/>
                <w:color w:val="000000" w:themeColor="text1"/>
                <w:sz w:val="18"/>
                <w:szCs w:val="18"/>
              </w:rPr>
            </w:pPr>
            <w:r>
              <w:rPr>
                <w:rFonts w:cs="Arial"/>
                <w:color w:val="000000" w:themeColor="text1"/>
                <w:sz w:val="18"/>
                <w:szCs w:val="18"/>
              </w:rPr>
              <w:t xml:space="preserve">3 – </w:t>
            </w:r>
            <w:r w:rsidR="00191759">
              <w:rPr>
                <w:rFonts w:cs="Arial"/>
                <w:color w:val="000000" w:themeColor="text1"/>
                <w:sz w:val="18"/>
                <w:szCs w:val="18"/>
              </w:rPr>
              <w:t>Items provided for work are not considered a hazard</w:t>
            </w:r>
            <w:r>
              <w:rPr>
                <w:rFonts w:cs="Arial"/>
                <w:color w:val="000000" w:themeColor="text1"/>
                <w:sz w:val="18"/>
                <w:szCs w:val="18"/>
              </w:rPr>
              <w:t>.</w:t>
            </w:r>
            <w:r w:rsidR="00191759">
              <w:rPr>
                <w:rFonts w:cs="Arial"/>
                <w:color w:val="000000" w:themeColor="text1"/>
                <w:sz w:val="18"/>
                <w:szCs w:val="18"/>
              </w:rPr>
              <w:t xml:space="preserve"> If a risk from manual handling is perceived to be significant a detailed manual handling risk assessment will be undertaken: </w:t>
            </w:r>
          </w:p>
          <w:p w14:paraId="26EDEB66" w14:textId="21C07043" w:rsidR="008071B3" w:rsidRPr="00675944" w:rsidRDefault="00EC6A89" w:rsidP="00897860">
            <w:pPr>
              <w:spacing w:before="60" w:after="60"/>
              <w:rPr>
                <w:rFonts w:cs="Arial"/>
                <w:color w:val="000000" w:themeColor="text1"/>
                <w:sz w:val="18"/>
                <w:szCs w:val="18"/>
              </w:rPr>
            </w:pPr>
            <w:hyperlink r:id="rId17" w:history="1">
              <w:r w:rsidR="00191759" w:rsidRPr="00191759">
                <w:rPr>
                  <w:rStyle w:val="Hyperlink"/>
                  <w:rFonts w:cs="Arial"/>
                  <w:sz w:val="18"/>
                  <w:szCs w:val="18"/>
                </w:rPr>
                <w:t>https://www.hse.gov.uk/pubns/ck5.pdf</w:t>
              </w:r>
            </w:hyperlink>
          </w:p>
        </w:tc>
        <w:tc>
          <w:tcPr>
            <w:tcW w:w="756" w:type="dxa"/>
            <w:vAlign w:val="center"/>
          </w:tcPr>
          <w:p w14:paraId="106C614E" w14:textId="77777777" w:rsidR="00897860" w:rsidRPr="00301560" w:rsidRDefault="00897860" w:rsidP="00897860">
            <w:pPr>
              <w:spacing w:before="60" w:after="60"/>
              <w:jc w:val="center"/>
              <w:rPr>
                <w:rFonts w:cs="Arial"/>
                <w:sz w:val="18"/>
                <w:szCs w:val="18"/>
              </w:rPr>
            </w:pPr>
          </w:p>
        </w:tc>
        <w:tc>
          <w:tcPr>
            <w:tcW w:w="756" w:type="dxa"/>
            <w:gridSpan w:val="2"/>
            <w:vAlign w:val="center"/>
          </w:tcPr>
          <w:p w14:paraId="28DD981F" w14:textId="77777777" w:rsidR="00897860" w:rsidRPr="00301560" w:rsidRDefault="00897860" w:rsidP="00897860">
            <w:pPr>
              <w:spacing w:before="60" w:after="60"/>
              <w:jc w:val="center"/>
              <w:rPr>
                <w:rFonts w:cs="Arial"/>
                <w:sz w:val="18"/>
                <w:szCs w:val="18"/>
              </w:rPr>
            </w:pPr>
          </w:p>
        </w:tc>
        <w:tc>
          <w:tcPr>
            <w:tcW w:w="756" w:type="dxa"/>
            <w:vAlign w:val="center"/>
          </w:tcPr>
          <w:p w14:paraId="5821AC3C" w14:textId="77777777" w:rsidR="00897860" w:rsidRPr="00301560" w:rsidRDefault="00897860" w:rsidP="00897860">
            <w:pPr>
              <w:spacing w:before="60" w:after="60"/>
              <w:jc w:val="center"/>
              <w:rPr>
                <w:rFonts w:cs="Arial"/>
                <w:sz w:val="18"/>
                <w:szCs w:val="18"/>
              </w:rPr>
            </w:pPr>
          </w:p>
        </w:tc>
        <w:tc>
          <w:tcPr>
            <w:tcW w:w="2268" w:type="dxa"/>
            <w:shd w:val="clear" w:color="auto" w:fill="FFFFFF" w:themeFill="background1"/>
            <w:vAlign w:val="center"/>
          </w:tcPr>
          <w:p w14:paraId="1ED964DF" w14:textId="77777777" w:rsidR="00897860" w:rsidRPr="00301560" w:rsidRDefault="00897860" w:rsidP="00897860">
            <w:pPr>
              <w:spacing w:before="60" w:after="60"/>
              <w:rPr>
                <w:rFonts w:cs="Arial"/>
                <w:sz w:val="18"/>
                <w:szCs w:val="18"/>
              </w:rPr>
            </w:pPr>
          </w:p>
        </w:tc>
        <w:tc>
          <w:tcPr>
            <w:tcW w:w="1134" w:type="dxa"/>
            <w:gridSpan w:val="3"/>
            <w:shd w:val="clear" w:color="auto" w:fill="FFFFFF" w:themeFill="background1"/>
            <w:vAlign w:val="center"/>
          </w:tcPr>
          <w:p w14:paraId="14FF8825" w14:textId="77777777" w:rsidR="00897860" w:rsidRPr="00301560" w:rsidRDefault="00897860" w:rsidP="00897860">
            <w:pPr>
              <w:spacing w:before="60" w:after="60"/>
              <w:jc w:val="center"/>
              <w:rPr>
                <w:rFonts w:cs="Arial"/>
                <w:sz w:val="18"/>
                <w:szCs w:val="18"/>
              </w:rPr>
            </w:pPr>
          </w:p>
        </w:tc>
        <w:tc>
          <w:tcPr>
            <w:tcW w:w="1134" w:type="dxa"/>
            <w:shd w:val="clear" w:color="auto" w:fill="FFFFFF" w:themeFill="background1"/>
            <w:vAlign w:val="center"/>
          </w:tcPr>
          <w:p w14:paraId="2A16B1B5" w14:textId="77777777" w:rsidR="00897860" w:rsidRPr="00301560" w:rsidRDefault="00897860" w:rsidP="00897860">
            <w:pPr>
              <w:spacing w:before="60" w:after="60"/>
              <w:jc w:val="center"/>
              <w:rPr>
                <w:rFonts w:cs="Arial"/>
                <w:sz w:val="18"/>
                <w:szCs w:val="18"/>
              </w:rPr>
            </w:pPr>
          </w:p>
        </w:tc>
      </w:tr>
      <w:tr w:rsidR="001C2A71" w:rsidRPr="00301560" w14:paraId="1CD1643D" w14:textId="77777777" w:rsidTr="00A916FD">
        <w:trPr>
          <w:trHeight w:val="877"/>
          <w:tblHeader/>
        </w:trPr>
        <w:tc>
          <w:tcPr>
            <w:tcW w:w="567" w:type="dxa"/>
            <w:vAlign w:val="center"/>
          </w:tcPr>
          <w:p w14:paraId="1C8E353B" w14:textId="0B6B3A79" w:rsidR="001C2A71" w:rsidRPr="00675944" w:rsidRDefault="001C2A71" w:rsidP="001C2A71">
            <w:pPr>
              <w:spacing w:before="60" w:after="60"/>
              <w:jc w:val="center"/>
              <w:rPr>
                <w:rFonts w:cs="Arial"/>
                <w:b/>
                <w:bCs/>
                <w:sz w:val="18"/>
                <w:szCs w:val="18"/>
              </w:rPr>
            </w:pPr>
            <w:r w:rsidRPr="00675944">
              <w:rPr>
                <w:rFonts w:cs="Arial"/>
                <w:b/>
                <w:bCs/>
                <w:sz w:val="18"/>
                <w:szCs w:val="18"/>
              </w:rPr>
              <w:lastRenderedPageBreak/>
              <w:t>R</w:t>
            </w:r>
            <w:r w:rsidR="006D333C">
              <w:rPr>
                <w:rFonts w:cs="Arial"/>
                <w:b/>
                <w:bCs/>
                <w:sz w:val="18"/>
                <w:szCs w:val="18"/>
              </w:rPr>
              <w:t>5</w:t>
            </w:r>
          </w:p>
        </w:tc>
        <w:tc>
          <w:tcPr>
            <w:tcW w:w="1980" w:type="dxa"/>
            <w:gridSpan w:val="2"/>
            <w:vAlign w:val="center"/>
          </w:tcPr>
          <w:p w14:paraId="782E380E" w14:textId="1A650CB6" w:rsidR="001C2A71" w:rsidRPr="00761117" w:rsidRDefault="001C2A71" w:rsidP="001C2A71">
            <w:pPr>
              <w:spacing w:before="60" w:after="60"/>
              <w:rPr>
                <w:rFonts w:cs="Arial"/>
                <w:i/>
                <w:iCs/>
                <w:sz w:val="18"/>
                <w:szCs w:val="18"/>
              </w:rPr>
            </w:pPr>
            <w:r>
              <w:rPr>
                <w:rFonts w:cs="Arial"/>
                <w:i/>
                <w:iCs/>
                <w:sz w:val="18"/>
                <w:szCs w:val="18"/>
              </w:rPr>
              <w:t xml:space="preserve">Lone working </w:t>
            </w:r>
          </w:p>
          <w:p w14:paraId="20296C92" w14:textId="77777777" w:rsidR="001C2A71" w:rsidRDefault="001C2A71" w:rsidP="001C2A71">
            <w:pPr>
              <w:spacing w:before="60" w:after="60"/>
              <w:rPr>
                <w:rFonts w:cs="Arial"/>
                <w:b/>
                <w:bCs/>
                <w:i/>
                <w:iCs/>
                <w:sz w:val="18"/>
                <w:szCs w:val="18"/>
              </w:rPr>
            </w:pPr>
          </w:p>
          <w:p w14:paraId="169CCBC3" w14:textId="612FFA41" w:rsidR="001C2A71" w:rsidRDefault="001C2A71" w:rsidP="001C2A71">
            <w:pPr>
              <w:spacing w:before="60" w:after="60"/>
              <w:rPr>
                <w:rFonts w:cs="Arial"/>
                <w:b/>
                <w:bCs/>
                <w:i/>
                <w:iCs/>
                <w:sz w:val="18"/>
                <w:szCs w:val="18"/>
              </w:rPr>
            </w:pPr>
            <w:r>
              <w:rPr>
                <w:rFonts w:cs="Arial"/>
                <w:b/>
                <w:bCs/>
                <w:i/>
                <w:iCs/>
                <w:sz w:val="18"/>
                <w:szCs w:val="18"/>
              </w:rPr>
              <w:t>Not enough contact, supervision</w:t>
            </w:r>
          </w:p>
        </w:tc>
        <w:tc>
          <w:tcPr>
            <w:tcW w:w="1984" w:type="dxa"/>
            <w:gridSpan w:val="2"/>
            <w:vAlign w:val="center"/>
          </w:tcPr>
          <w:p w14:paraId="57313E5C" w14:textId="77777777" w:rsidR="001C2A71" w:rsidRDefault="001C2A71" w:rsidP="001C2A71">
            <w:pPr>
              <w:spacing w:before="60" w:after="60"/>
              <w:rPr>
                <w:rFonts w:cs="Arial"/>
                <w:b/>
                <w:bCs/>
                <w:sz w:val="18"/>
                <w:szCs w:val="18"/>
              </w:rPr>
            </w:pPr>
            <w:r w:rsidRPr="003D5119">
              <w:rPr>
                <w:rFonts w:cs="Arial"/>
                <w:b/>
                <w:bCs/>
                <w:sz w:val="18"/>
                <w:szCs w:val="18"/>
              </w:rPr>
              <w:t>Employees</w:t>
            </w:r>
            <w:r>
              <w:rPr>
                <w:rFonts w:cs="Arial"/>
                <w:b/>
                <w:bCs/>
                <w:sz w:val="18"/>
                <w:szCs w:val="18"/>
              </w:rPr>
              <w:t xml:space="preserve"> </w:t>
            </w:r>
          </w:p>
          <w:p w14:paraId="03E412DE" w14:textId="3958785B" w:rsidR="001C2A71" w:rsidRDefault="001C2A71" w:rsidP="001C2A71">
            <w:pPr>
              <w:spacing w:before="60" w:after="60"/>
              <w:rPr>
                <w:rFonts w:cs="Arial"/>
                <w:b/>
                <w:bCs/>
                <w:i/>
                <w:iCs/>
                <w:sz w:val="18"/>
                <w:szCs w:val="18"/>
              </w:rPr>
            </w:pPr>
            <w:r w:rsidRPr="00956C70">
              <w:rPr>
                <w:rFonts w:cs="Arial"/>
                <w:b/>
                <w:bCs/>
                <w:i/>
                <w:iCs/>
                <w:sz w:val="18"/>
                <w:szCs w:val="18"/>
              </w:rPr>
              <w:t>(</w:t>
            </w:r>
            <w:r>
              <w:rPr>
                <w:rFonts w:cs="Arial"/>
                <w:b/>
                <w:bCs/>
                <w:i/>
                <w:iCs/>
                <w:sz w:val="18"/>
                <w:szCs w:val="18"/>
              </w:rPr>
              <w:t>stress, ill, injury</w:t>
            </w:r>
            <w:r w:rsidRPr="00956C70">
              <w:rPr>
                <w:rFonts w:cs="Arial"/>
                <w:b/>
                <w:bCs/>
                <w:i/>
                <w:iCs/>
                <w:sz w:val="18"/>
                <w:szCs w:val="18"/>
              </w:rPr>
              <w:t>)</w:t>
            </w:r>
          </w:p>
          <w:p w14:paraId="5FB4856B" w14:textId="77777777" w:rsidR="001C2A71" w:rsidRDefault="001C2A71" w:rsidP="001C2A71">
            <w:pPr>
              <w:spacing w:before="60" w:after="60"/>
              <w:rPr>
                <w:rFonts w:cs="Arial"/>
                <w:b/>
                <w:bCs/>
                <w:i/>
                <w:iCs/>
                <w:sz w:val="18"/>
                <w:szCs w:val="18"/>
              </w:rPr>
            </w:pPr>
          </w:p>
          <w:p w14:paraId="1841BB94" w14:textId="4E4CD5C3" w:rsidR="001C2A71" w:rsidRPr="00675944" w:rsidRDefault="001C2A71" w:rsidP="001C2A71">
            <w:pPr>
              <w:spacing w:before="60" w:after="60"/>
              <w:rPr>
                <w:rFonts w:cs="Arial"/>
                <w:b/>
                <w:bCs/>
                <w:sz w:val="18"/>
                <w:szCs w:val="18"/>
              </w:rPr>
            </w:pPr>
            <w:r w:rsidRPr="00E94801">
              <w:rPr>
                <w:rFonts w:cs="Arial"/>
                <w:i/>
                <w:iCs/>
                <w:sz w:val="18"/>
                <w:szCs w:val="18"/>
              </w:rPr>
              <w:t>Employees become stressed</w:t>
            </w:r>
            <w:r>
              <w:rPr>
                <w:rFonts w:cs="Arial"/>
                <w:i/>
                <w:iCs/>
                <w:sz w:val="18"/>
                <w:szCs w:val="18"/>
              </w:rPr>
              <w:t>, ill or injured due to lack of contact, sickness, or an injury caused by a fall, burn etc.</w:t>
            </w:r>
          </w:p>
        </w:tc>
        <w:tc>
          <w:tcPr>
            <w:tcW w:w="2835" w:type="dxa"/>
            <w:gridSpan w:val="2"/>
            <w:vAlign w:val="center"/>
          </w:tcPr>
          <w:p w14:paraId="5AB26F0F" w14:textId="7734BA4E" w:rsidR="001C2A71" w:rsidRPr="00454C2C" w:rsidRDefault="001C2A71" w:rsidP="001C2A71">
            <w:pPr>
              <w:spacing w:before="60" w:after="60"/>
              <w:rPr>
                <w:rFonts w:cs="Arial"/>
                <w:sz w:val="18"/>
                <w:szCs w:val="18"/>
              </w:rPr>
            </w:pPr>
            <w:r>
              <w:rPr>
                <w:rFonts w:cs="Arial"/>
                <w:sz w:val="18"/>
                <w:szCs w:val="18"/>
              </w:rPr>
              <w:t xml:space="preserve">1 – A routine for regular communications and monitoring is in place. A morning, mid-day, and afternoon (close of play) contact is implemented via mobile or Microsoft teams. </w:t>
            </w:r>
          </w:p>
          <w:p w14:paraId="2CC5D809" w14:textId="73649CCB" w:rsidR="001C2A71" w:rsidRPr="00675944" w:rsidRDefault="001C2A71" w:rsidP="001C2A71">
            <w:pPr>
              <w:spacing w:before="60" w:after="60"/>
              <w:rPr>
                <w:rFonts w:cs="Arial"/>
                <w:color w:val="000000" w:themeColor="text1"/>
                <w:sz w:val="18"/>
                <w:szCs w:val="18"/>
              </w:rPr>
            </w:pPr>
          </w:p>
        </w:tc>
        <w:tc>
          <w:tcPr>
            <w:tcW w:w="756" w:type="dxa"/>
            <w:vAlign w:val="center"/>
          </w:tcPr>
          <w:p w14:paraId="3CFD9EBF" w14:textId="77777777" w:rsidR="001C2A71" w:rsidRPr="00301560" w:rsidRDefault="001C2A71" w:rsidP="001C2A71">
            <w:pPr>
              <w:spacing w:before="60" w:after="60"/>
              <w:jc w:val="center"/>
              <w:rPr>
                <w:rFonts w:cs="Arial"/>
                <w:sz w:val="18"/>
                <w:szCs w:val="18"/>
              </w:rPr>
            </w:pPr>
          </w:p>
        </w:tc>
        <w:tc>
          <w:tcPr>
            <w:tcW w:w="756" w:type="dxa"/>
            <w:gridSpan w:val="2"/>
            <w:vAlign w:val="center"/>
          </w:tcPr>
          <w:p w14:paraId="68BFD82E" w14:textId="77777777" w:rsidR="001C2A71" w:rsidRPr="00301560" w:rsidRDefault="001C2A71" w:rsidP="001C2A71">
            <w:pPr>
              <w:spacing w:before="60" w:after="60"/>
              <w:jc w:val="center"/>
              <w:rPr>
                <w:rFonts w:cs="Arial"/>
                <w:sz w:val="18"/>
                <w:szCs w:val="18"/>
              </w:rPr>
            </w:pPr>
          </w:p>
        </w:tc>
        <w:tc>
          <w:tcPr>
            <w:tcW w:w="756" w:type="dxa"/>
            <w:vAlign w:val="center"/>
          </w:tcPr>
          <w:p w14:paraId="22D551E7" w14:textId="77777777" w:rsidR="001C2A71" w:rsidRPr="00301560" w:rsidRDefault="001C2A71" w:rsidP="001C2A71">
            <w:pPr>
              <w:spacing w:before="60" w:after="60"/>
              <w:jc w:val="center"/>
              <w:rPr>
                <w:rFonts w:cs="Arial"/>
                <w:sz w:val="18"/>
                <w:szCs w:val="18"/>
              </w:rPr>
            </w:pPr>
          </w:p>
        </w:tc>
        <w:tc>
          <w:tcPr>
            <w:tcW w:w="2268" w:type="dxa"/>
            <w:shd w:val="clear" w:color="auto" w:fill="FFFFFF" w:themeFill="background1"/>
            <w:vAlign w:val="center"/>
          </w:tcPr>
          <w:p w14:paraId="6CB3C1B0" w14:textId="77777777" w:rsidR="001C2A71" w:rsidRPr="00301560" w:rsidRDefault="001C2A71" w:rsidP="001C2A71">
            <w:pPr>
              <w:spacing w:before="60" w:after="60"/>
              <w:rPr>
                <w:rFonts w:cs="Arial"/>
                <w:sz w:val="18"/>
                <w:szCs w:val="18"/>
              </w:rPr>
            </w:pPr>
          </w:p>
        </w:tc>
        <w:tc>
          <w:tcPr>
            <w:tcW w:w="1134" w:type="dxa"/>
            <w:gridSpan w:val="3"/>
            <w:shd w:val="clear" w:color="auto" w:fill="FFFFFF" w:themeFill="background1"/>
            <w:vAlign w:val="center"/>
          </w:tcPr>
          <w:p w14:paraId="471A74AC" w14:textId="77777777" w:rsidR="001C2A71" w:rsidRPr="00301560" w:rsidRDefault="001C2A71" w:rsidP="001C2A71">
            <w:pPr>
              <w:spacing w:before="60" w:after="60"/>
              <w:jc w:val="center"/>
              <w:rPr>
                <w:rFonts w:cs="Arial"/>
                <w:sz w:val="18"/>
                <w:szCs w:val="18"/>
              </w:rPr>
            </w:pPr>
          </w:p>
        </w:tc>
        <w:tc>
          <w:tcPr>
            <w:tcW w:w="1134" w:type="dxa"/>
            <w:shd w:val="clear" w:color="auto" w:fill="FFFFFF" w:themeFill="background1"/>
            <w:vAlign w:val="center"/>
          </w:tcPr>
          <w:p w14:paraId="5CFACE83" w14:textId="77777777" w:rsidR="001C2A71" w:rsidRPr="00301560" w:rsidRDefault="001C2A71" w:rsidP="001C2A71">
            <w:pPr>
              <w:spacing w:before="60" w:after="60"/>
              <w:jc w:val="center"/>
              <w:rPr>
                <w:rFonts w:cs="Arial"/>
                <w:sz w:val="18"/>
                <w:szCs w:val="18"/>
              </w:rPr>
            </w:pPr>
          </w:p>
        </w:tc>
      </w:tr>
      <w:tr w:rsidR="001C2A71" w:rsidRPr="00301560" w14:paraId="39879DF1" w14:textId="77777777" w:rsidTr="00DA2759">
        <w:trPr>
          <w:trHeight w:val="603"/>
          <w:tblHeader/>
        </w:trPr>
        <w:tc>
          <w:tcPr>
            <w:tcW w:w="567" w:type="dxa"/>
            <w:vAlign w:val="center"/>
          </w:tcPr>
          <w:p w14:paraId="5D3F8162" w14:textId="77777777" w:rsidR="001C2A71" w:rsidRPr="00675944" w:rsidRDefault="001C2A71" w:rsidP="001C2A71">
            <w:pPr>
              <w:spacing w:before="60" w:after="60"/>
              <w:jc w:val="center"/>
              <w:rPr>
                <w:rFonts w:cs="Arial"/>
                <w:b/>
                <w:bCs/>
                <w:sz w:val="18"/>
                <w:szCs w:val="18"/>
              </w:rPr>
            </w:pPr>
          </w:p>
        </w:tc>
        <w:tc>
          <w:tcPr>
            <w:tcW w:w="1980" w:type="dxa"/>
            <w:gridSpan w:val="2"/>
            <w:vAlign w:val="center"/>
          </w:tcPr>
          <w:p w14:paraId="68537A98" w14:textId="77777777" w:rsidR="001C2A71" w:rsidRDefault="001C2A71" w:rsidP="001C2A71">
            <w:pPr>
              <w:spacing w:before="60" w:after="60"/>
              <w:rPr>
                <w:rFonts w:cs="Arial"/>
                <w:i/>
                <w:iCs/>
                <w:sz w:val="18"/>
                <w:szCs w:val="18"/>
              </w:rPr>
            </w:pPr>
          </w:p>
        </w:tc>
        <w:tc>
          <w:tcPr>
            <w:tcW w:w="1984" w:type="dxa"/>
            <w:gridSpan w:val="2"/>
            <w:vAlign w:val="center"/>
          </w:tcPr>
          <w:p w14:paraId="65930BEF" w14:textId="77777777" w:rsidR="001C2A71" w:rsidRPr="003D5119" w:rsidRDefault="001C2A71" w:rsidP="001C2A71">
            <w:pPr>
              <w:spacing w:before="60" w:after="60"/>
              <w:rPr>
                <w:rFonts w:cs="Arial"/>
                <w:b/>
                <w:bCs/>
                <w:sz w:val="18"/>
                <w:szCs w:val="18"/>
              </w:rPr>
            </w:pPr>
          </w:p>
        </w:tc>
        <w:tc>
          <w:tcPr>
            <w:tcW w:w="2835" w:type="dxa"/>
            <w:gridSpan w:val="2"/>
            <w:vAlign w:val="center"/>
          </w:tcPr>
          <w:p w14:paraId="553DAD2F" w14:textId="77777777" w:rsidR="001C2A71" w:rsidRDefault="001C2A71" w:rsidP="001C2A71">
            <w:pPr>
              <w:spacing w:before="60" w:after="60"/>
              <w:rPr>
                <w:rFonts w:cs="Arial"/>
                <w:sz w:val="18"/>
                <w:szCs w:val="18"/>
              </w:rPr>
            </w:pPr>
          </w:p>
        </w:tc>
        <w:tc>
          <w:tcPr>
            <w:tcW w:w="756" w:type="dxa"/>
            <w:vAlign w:val="center"/>
          </w:tcPr>
          <w:p w14:paraId="3A29CA5A" w14:textId="77777777" w:rsidR="001C2A71" w:rsidRPr="00301560" w:rsidRDefault="001C2A71" w:rsidP="001C2A71">
            <w:pPr>
              <w:spacing w:before="60" w:after="60"/>
              <w:jc w:val="center"/>
              <w:rPr>
                <w:rFonts w:cs="Arial"/>
                <w:sz w:val="18"/>
                <w:szCs w:val="18"/>
              </w:rPr>
            </w:pPr>
          </w:p>
        </w:tc>
        <w:tc>
          <w:tcPr>
            <w:tcW w:w="756" w:type="dxa"/>
            <w:gridSpan w:val="2"/>
            <w:vAlign w:val="center"/>
          </w:tcPr>
          <w:p w14:paraId="7044B635" w14:textId="77777777" w:rsidR="001C2A71" w:rsidRPr="00301560" w:rsidRDefault="001C2A71" w:rsidP="001C2A71">
            <w:pPr>
              <w:spacing w:before="60" w:after="60"/>
              <w:jc w:val="center"/>
              <w:rPr>
                <w:rFonts w:cs="Arial"/>
                <w:sz w:val="18"/>
                <w:szCs w:val="18"/>
              </w:rPr>
            </w:pPr>
          </w:p>
        </w:tc>
        <w:tc>
          <w:tcPr>
            <w:tcW w:w="756" w:type="dxa"/>
            <w:vAlign w:val="center"/>
          </w:tcPr>
          <w:p w14:paraId="170F1574" w14:textId="77777777" w:rsidR="001C2A71" w:rsidRPr="00301560" w:rsidRDefault="001C2A71" w:rsidP="001C2A71">
            <w:pPr>
              <w:spacing w:before="60" w:after="60"/>
              <w:jc w:val="center"/>
              <w:rPr>
                <w:rFonts w:cs="Arial"/>
                <w:sz w:val="18"/>
                <w:szCs w:val="18"/>
              </w:rPr>
            </w:pPr>
          </w:p>
        </w:tc>
        <w:tc>
          <w:tcPr>
            <w:tcW w:w="2268" w:type="dxa"/>
            <w:shd w:val="clear" w:color="auto" w:fill="FFFFFF" w:themeFill="background1"/>
            <w:vAlign w:val="center"/>
          </w:tcPr>
          <w:p w14:paraId="38B6C2E8" w14:textId="77777777" w:rsidR="001C2A71" w:rsidRPr="00301560" w:rsidRDefault="001C2A71" w:rsidP="001C2A71">
            <w:pPr>
              <w:spacing w:before="60" w:after="60"/>
              <w:rPr>
                <w:rFonts w:cs="Arial"/>
                <w:sz w:val="18"/>
                <w:szCs w:val="18"/>
              </w:rPr>
            </w:pPr>
          </w:p>
        </w:tc>
        <w:tc>
          <w:tcPr>
            <w:tcW w:w="1134" w:type="dxa"/>
            <w:gridSpan w:val="3"/>
            <w:shd w:val="clear" w:color="auto" w:fill="FFFFFF" w:themeFill="background1"/>
            <w:vAlign w:val="center"/>
          </w:tcPr>
          <w:p w14:paraId="566007DC" w14:textId="77777777" w:rsidR="001C2A71" w:rsidRPr="00301560" w:rsidRDefault="001C2A71" w:rsidP="001C2A71">
            <w:pPr>
              <w:spacing w:before="60" w:after="60"/>
              <w:jc w:val="center"/>
              <w:rPr>
                <w:rFonts w:cs="Arial"/>
                <w:sz w:val="18"/>
                <w:szCs w:val="18"/>
              </w:rPr>
            </w:pPr>
          </w:p>
        </w:tc>
        <w:tc>
          <w:tcPr>
            <w:tcW w:w="1134" w:type="dxa"/>
            <w:shd w:val="clear" w:color="auto" w:fill="FFFFFF" w:themeFill="background1"/>
            <w:vAlign w:val="center"/>
          </w:tcPr>
          <w:p w14:paraId="3D1A6AFF" w14:textId="77777777" w:rsidR="001C2A71" w:rsidRPr="00301560" w:rsidRDefault="001C2A71" w:rsidP="001C2A71">
            <w:pPr>
              <w:spacing w:before="60" w:after="60"/>
              <w:jc w:val="center"/>
              <w:rPr>
                <w:rFonts w:cs="Arial"/>
                <w:sz w:val="18"/>
                <w:szCs w:val="18"/>
              </w:rPr>
            </w:pPr>
          </w:p>
        </w:tc>
      </w:tr>
      <w:tr w:rsidR="001C2A71" w:rsidRPr="00301560" w14:paraId="6AF6D7E8" w14:textId="77777777" w:rsidTr="00D401E2">
        <w:trPr>
          <w:trHeight w:val="1124"/>
          <w:tblHeader/>
        </w:trPr>
        <w:tc>
          <w:tcPr>
            <w:tcW w:w="567" w:type="dxa"/>
            <w:vMerge w:val="restart"/>
            <w:tcBorders>
              <w:right w:val="single" w:sz="4" w:space="0" w:color="FFFFFF"/>
            </w:tcBorders>
            <w:shd w:val="clear" w:color="auto" w:fill="002060"/>
            <w:vAlign w:val="center"/>
          </w:tcPr>
          <w:p w14:paraId="0D45754C" w14:textId="77777777" w:rsidR="001C2A71" w:rsidRPr="0037218E" w:rsidRDefault="001C2A71" w:rsidP="001C2A71">
            <w:pPr>
              <w:spacing w:before="60" w:after="60"/>
              <w:rPr>
                <w:rFonts w:cs="Arial"/>
                <w:color w:val="FFFFFF" w:themeColor="background1"/>
                <w:sz w:val="18"/>
                <w:szCs w:val="18"/>
              </w:rPr>
            </w:pPr>
            <w:r w:rsidRPr="0037218E">
              <w:rPr>
                <w:rFonts w:cs="Arial"/>
                <w:color w:val="FFFFFF" w:themeColor="background1"/>
                <w:sz w:val="18"/>
                <w:szCs w:val="18"/>
              </w:rPr>
              <w:t>Risk</w:t>
            </w:r>
          </w:p>
          <w:p w14:paraId="7F82591D" w14:textId="3CB19025" w:rsidR="001C2A71" w:rsidRPr="000202E7" w:rsidRDefault="001C2A71" w:rsidP="001C2A71">
            <w:pPr>
              <w:spacing w:before="60" w:after="60"/>
              <w:jc w:val="center"/>
              <w:rPr>
                <w:rFonts w:cs="Arial"/>
                <w:b/>
                <w:bCs/>
                <w:sz w:val="18"/>
                <w:szCs w:val="18"/>
              </w:rPr>
            </w:pPr>
            <w:r w:rsidRPr="0037218E">
              <w:rPr>
                <w:rFonts w:cs="Arial"/>
                <w:color w:val="FFFFFF" w:themeColor="background1"/>
                <w:sz w:val="18"/>
                <w:szCs w:val="18"/>
              </w:rPr>
              <w:t>No.</w:t>
            </w:r>
          </w:p>
        </w:tc>
        <w:tc>
          <w:tcPr>
            <w:tcW w:w="1980" w:type="dxa"/>
            <w:gridSpan w:val="2"/>
            <w:vMerge w:val="restart"/>
            <w:tcBorders>
              <w:left w:val="single" w:sz="4" w:space="0" w:color="FFFFFF"/>
              <w:right w:val="single" w:sz="4" w:space="0" w:color="FFFFFF" w:themeColor="background1"/>
            </w:tcBorders>
            <w:shd w:val="clear" w:color="auto" w:fill="002060"/>
            <w:vAlign w:val="center"/>
          </w:tcPr>
          <w:p w14:paraId="46A1996F" w14:textId="02F3A360" w:rsidR="001C2A71" w:rsidRPr="005F6795" w:rsidRDefault="001C2A71" w:rsidP="001C2A71">
            <w:pPr>
              <w:spacing w:before="60" w:after="60"/>
              <w:rPr>
                <w:rFonts w:cs="Arial"/>
                <w:sz w:val="18"/>
                <w:szCs w:val="18"/>
                <w:highlight w:val="yellow"/>
              </w:rPr>
            </w:pPr>
            <w:r w:rsidRPr="0037218E">
              <w:rPr>
                <w:rFonts w:cs="Arial"/>
                <w:color w:val="FFFFFF" w:themeColor="background1"/>
                <w:sz w:val="18"/>
                <w:szCs w:val="18"/>
              </w:rPr>
              <w:t>Hazard</w:t>
            </w:r>
          </w:p>
        </w:tc>
        <w:tc>
          <w:tcPr>
            <w:tcW w:w="1984" w:type="dxa"/>
            <w:gridSpan w:val="2"/>
            <w:vMerge w:val="restart"/>
            <w:tcBorders>
              <w:left w:val="single" w:sz="4" w:space="0" w:color="FFFFFF" w:themeColor="background1"/>
              <w:right w:val="single" w:sz="4" w:space="0" w:color="FFFFFF" w:themeColor="background1"/>
            </w:tcBorders>
            <w:shd w:val="clear" w:color="auto" w:fill="002060"/>
            <w:vAlign w:val="center"/>
          </w:tcPr>
          <w:p w14:paraId="40880061" w14:textId="57CF5BBC" w:rsidR="001C2A71" w:rsidRPr="005F6795" w:rsidRDefault="001C2A71" w:rsidP="001C2A71">
            <w:pPr>
              <w:spacing w:before="60" w:after="60"/>
              <w:rPr>
                <w:rFonts w:cs="Arial"/>
                <w:b/>
                <w:bCs/>
                <w:sz w:val="18"/>
                <w:szCs w:val="18"/>
                <w:highlight w:val="yellow"/>
              </w:rPr>
            </w:pPr>
            <w:r w:rsidRPr="0037218E">
              <w:rPr>
                <w:rFonts w:cs="Arial"/>
                <w:color w:val="FFFFFF" w:themeColor="background1"/>
                <w:sz w:val="18"/>
                <w:szCs w:val="18"/>
              </w:rPr>
              <w:t>Who might be affected and how?</w:t>
            </w:r>
          </w:p>
        </w:tc>
        <w:tc>
          <w:tcPr>
            <w:tcW w:w="2835" w:type="dxa"/>
            <w:gridSpan w:val="2"/>
            <w:vMerge w:val="restart"/>
            <w:tcBorders>
              <w:left w:val="single" w:sz="4" w:space="0" w:color="FFFFFF" w:themeColor="background1"/>
              <w:right w:val="single" w:sz="4" w:space="0" w:color="FFFFFF" w:themeColor="background1"/>
            </w:tcBorders>
            <w:shd w:val="clear" w:color="auto" w:fill="002060"/>
            <w:vAlign w:val="center"/>
          </w:tcPr>
          <w:p w14:paraId="3E44093B" w14:textId="77777777" w:rsidR="001C2A71" w:rsidRPr="0037218E" w:rsidRDefault="001C2A71" w:rsidP="001C2A71">
            <w:pPr>
              <w:spacing w:before="60" w:after="60"/>
              <w:rPr>
                <w:rFonts w:cs="Arial"/>
                <w:color w:val="FFFFFF" w:themeColor="background1"/>
                <w:sz w:val="18"/>
                <w:szCs w:val="18"/>
              </w:rPr>
            </w:pPr>
            <w:r w:rsidRPr="0037218E">
              <w:rPr>
                <w:rFonts w:cs="Arial"/>
                <w:color w:val="FFFFFF" w:themeColor="background1"/>
                <w:sz w:val="18"/>
                <w:szCs w:val="18"/>
              </w:rPr>
              <w:t>Enter either, or/and</w:t>
            </w:r>
          </w:p>
          <w:p w14:paraId="5322E809" w14:textId="77777777" w:rsidR="001C2A71" w:rsidRPr="000357AF" w:rsidRDefault="001C2A71" w:rsidP="001C2A71">
            <w:pPr>
              <w:spacing w:before="60" w:after="60"/>
              <w:rPr>
                <w:rFonts w:cs="Arial"/>
                <w:i/>
                <w:iCs/>
                <w:color w:val="FFFFFF" w:themeColor="background1"/>
                <w:sz w:val="18"/>
                <w:szCs w:val="18"/>
              </w:rPr>
            </w:pPr>
            <w:r w:rsidRPr="000357AF">
              <w:rPr>
                <w:rFonts w:cs="Arial"/>
                <w:i/>
                <w:iCs/>
                <w:color w:val="FFFFFF" w:themeColor="background1"/>
                <w:sz w:val="18"/>
                <w:szCs w:val="18"/>
              </w:rPr>
              <w:t xml:space="preserve">1 - Details of recommended </w:t>
            </w:r>
            <w:r>
              <w:rPr>
                <w:rFonts w:cs="Arial"/>
                <w:i/>
                <w:iCs/>
                <w:color w:val="FFFFFF" w:themeColor="background1"/>
                <w:sz w:val="18"/>
                <w:szCs w:val="18"/>
              </w:rPr>
              <w:t>HSE</w:t>
            </w:r>
            <w:r w:rsidRPr="000357AF">
              <w:rPr>
                <w:rFonts w:cs="Arial"/>
                <w:i/>
                <w:iCs/>
                <w:color w:val="FFFFFF" w:themeColor="background1"/>
                <w:sz w:val="18"/>
                <w:szCs w:val="18"/>
              </w:rPr>
              <w:t xml:space="preserve"> / </w:t>
            </w:r>
            <w:r>
              <w:rPr>
                <w:rFonts w:cs="Arial"/>
                <w:i/>
                <w:iCs/>
                <w:color w:val="FFFFFF" w:themeColor="background1"/>
                <w:sz w:val="18"/>
                <w:szCs w:val="18"/>
              </w:rPr>
              <w:t xml:space="preserve">ACAS / </w:t>
            </w:r>
            <w:r w:rsidRPr="000357AF">
              <w:rPr>
                <w:rFonts w:cs="Arial"/>
                <w:i/>
                <w:iCs/>
                <w:color w:val="FFFFFF" w:themeColor="background1"/>
                <w:sz w:val="18"/>
                <w:szCs w:val="18"/>
              </w:rPr>
              <w:t xml:space="preserve">General health and safety risk management controls  </w:t>
            </w:r>
          </w:p>
          <w:p w14:paraId="3C8366E6" w14:textId="7D2C85AC" w:rsidR="001C2A71" w:rsidRPr="005F6795" w:rsidRDefault="001C2A71" w:rsidP="001C2A71">
            <w:pPr>
              <w:spacing w:before="60" w:after="60"/>
              <w:rPr>
                <w:rFonts w:cs="Arial"/>
                <w:color w:val="000000" w:themeColor="text1"/>
                <w:sz w:val="18"/>
                <w:szCs w:val="18"/>
                <w:highlight w:val="yellow"/>
              </w:rPr>
            </w:pPr>
            <w:r w:rsidRPr="000357AF">
              <w:rPr>
                <w:rFonts w:cs="Arial"/>
                <w:i/>
                <w:iCs/>
                <w:color w:val="FFFFFF" w:themeColor="background1"/>
                <w:sz w:val="18"/>
                <w:szCs w:val="18"/>
              </w:rPr>
              <w:t>2 - What we are currently doing</w:t>
            </w:r>
          </w:p>
        </w:tc>
        <w:tc>
          <w:tcPr>
            <w:tcW w:w="2268" w:type="dxa"/>
            <w:gridSpan w:val="4"/>
            <w:tcBorders>
              <w:left w:val="single" w:sz="4" w:space="0" w:color="FFFFFF" w:themeColor="background1"/>
              <w:right w:val="single" w:sz="4" w:space="0" w:color="FFFFFF" w:themeColor="background1"/>
            </w:tcBorders>
            <w:shd w:val="clear" w:color="auto" w:fill="002060"/>
            <w:vAlign w:val="center"/>
          </w:tcPr>
          <w:p w14:paraId="43990D1D" w14:textId="77777777" w:rsidR="001C2A71" w:rsidRPr="0037218E" w:rsidRDefault="001C2A71" w:rsidP="001C2A71">
            <w:pPr>
              <w:spacing w:before="60" w:after="60"/>
              <w:rPr>
                <w:rFonts w:cs="Arial"/>
                <w:color w:val="FFFFFF" w:themeColor="background1"/>
                <w:sz w:val="18"/>
                <w:szCs w:val="18"/>
              </w:rPr>
            </w:pPr>
            <w:r w:rsidRPr="0037218E">
              <w:rPr>
                <w:rFonts w:cs="Arial"/>
                <w:color w:val="FFFFFF" w:themeColor="background1"/>
                <w:sz w:val="18"/>
                <w:szCs w:val="18"/>
              </w:rPr>
              <w:t xml:space="preserve">Evaluate current control measures. </w:t>
            </w:r>
          </w:p>
          <w:p w14:paraId="6BD5C554" w14:textId="07727859" w:rsidR="001C2A71" w:rsidRPr="00301560" w:rsidRDefault="001C2A71" w:rsidP="001C2A71">
            <w:pPr>
              <w:spacing w:before="60" w:after="60"/>
              <w:rPr>
                <w:rFonts w:cs="Arial"/>
                <w:sz w:val="18"/>
                <w:szCs w:val="18"/>
              </w:rPr>
            </w:pPr>
            <w:r w:rsidRPr="0037218E">
              <w:rPr>
                <w:rFonts w:cs="Arial"/>
                <w:color w:val="FFFFFF" w:themeColor="background1"/>
                <w:sz w:val="18"/>
                <w:szCs w:val="18"/>
              </w:rPr>
              <w:t>Do we need to implement</w:t>
            </w:r>
            <w:r>
              <w:rPr>
                <w:rFonts w:cs="Arial"/>
                <w:color w:val="FFFFFF" w:themeColor="background1"/>
                <w:sz w:val="18"/>
                <w:szCs w:val="18"/>
              </w:rPr>
              <w:t xml:space="preserve"> </w:t>
            </w:r>
            <w:r w:rsidRPr="0037218E">
              <w:rPr>
                <w:rFonts w:cs="Arial"/>
                <w:color w:val="FFFFFF" w:themeColor="background1"/>
                <w:sz w:val="18"/>
                <w:szCs w:val="18"/>
              </w:rPr>
              <w:t>additional controls?</w:t>
            </w:r>
          </w:p>
        </w:tc>
        <w:tc>
          <w:tcPr>
            <w:tcW w:w="2268" w:type="dxa"/>
            <w:vMerge w:val="restart"/>
            <w:tcBorders>
              <w:left w:val="single" w:sz="4" w:space="0" w:color="FFFFFF" w:themeColor="background1"/>
              <w:right w:val="single" w:sz="4" w:space="0" w:color="FFFFFF" w:themeColor="background1"/>
            </w:tcBorders>
            <w:shd w:val="clear" w:color="auto" w:fill="002060"/>
            <w:vAlign w:val="center"/>
          </w:tcPr>
          <w:p w14:paraId="063E2AA8" w14:textId="77777777" w:rsidR="001C2A71" w:rsidRPr="0037218E" w:rsidRDefault="001C2A71" w:rsidP="001C2A71">
            <w:pPr>
              <w:spacing w:before="60" w:after="60"/>
              <w:rPr>
                <w:rFonts w:cs="Arial"/>
                <w:color w:val="FFFFFF" w:themeColor="background1"/>
                <w:sz w:val="18"/>
                <w:szCs w:val="18"/>
              </w:rPr>
            </w:pPr>
            <w:r w:rsidRPr="0037218E">
              <w:rPr>
                <w:rFonts w:cs="Arial"/>
                <w:color w:val="FFFFFF" w:themeColor="background1"/>
                <w:sz w:val="18"/>
                <w:szCs w:val="18"/>
              </w:rPr>
              <w:t>Enter either, or/and</w:t>
            </w:r>
          </w:p>
          <w:p w14:paraId="19F72030" w14:textId="4CB7040D" w:rsidR="001C2A71" w:rsidRPr="0037218E" w:rsidRDefault="001C2A71" w:rsidP="001C2A71">
            <w:pPr>
              <w:spacing w:before="60" w:after="60"/>
              <w:rPr>
                <w:rFonts w:cs="Arial"/>
                <w:i/>
                <w:iCs/>
                <w:color w:val="FFFFFF" w:themeColor="background1"/>
                <w:sz w:val="18"/>
                <w:szCs w:val="18"/>
              </w:rPr>
            </w:pPr>
            <w:r w:rsidRPr="0037218E">
              <w:rPr>
                <w:rFonts w:cs="Arial"/>
                <w:i/>
                <w:iCs/>
                <w:color w:val="FFFFFF" w:themeColor="background1"/>
                <w:sz w:val="18"/>
                <w:szCs w:val="18"/>
              </w:rPr>
              <w:t xml:space="preserve">1 </w:t>
            </w:r>
            <w:r>
              <w:rPr>
                <w:rFonts w:cs="Arial"/>
                <w:i/>
                <w:iCs/>
                <w:color w:val="FFFFFF" w:themeColor="background1"/>
                <w:sz w:val="18"/>
                <w:szCs w:val="18"/>
              </w:rPr>
              <w:t>–</w:t>
            </w:r>
            <w:r w:rsidRPr="0037218E">
              <w:rPr>
                <w:rFonts w:cs="Arial"/>
                <w:i/>
                <w:iCs/>
                <w:color w:val="FFFFFF" w:themeColor="background1"/>
                <w:sz w:val="18"/>
                <w:szCs w:val="18"/>
              </w:rPr>
              <w:t xml:space="preserve"> New control measures recommended</w:t>
            </w:r>
          </w:p>
          <w:p w14:paraId="389A8AE9" w14:textId="7645B36E" w:rsidR="001C2A71" w:rsidRPr="0037218E" w:rsidRDefault="001C2A71" w:rsidP="001C2A71">
            <w:pPr>
              <w:spacing w:before="60" w:after="60"/>
              <w:rPr>
                <w:rFonts w:cs="Arial"/>
                <w:i/>
                <w:iCs/>
                <w:color w:val="FFFFFF" w:themeColor="background1"/>
                <w:sz w:val="18"/>
                <w:szCs w:val="18"/>
              </w:rPr>
            </w:pPr>
            <w:r w:rsidRPr="0037218E">
              <w:rPr>
                <w:rFonts w:cs="Arial"/>
                <w:i/>
                <w:iCs/>
                <w:color w:val="FFFFFF" w:themeColor="background1"/>
                <w:sz w:val="18"/>
                <w:szCs w:val="18"/>
              </w:rPr>
              <w:t xml:space="preserve">2 </w:t>
            </w:r>
            <w:r>
              <w:rPr>
                <w:rFonts w:cs="Arial"/>
                <w:i/>
                <w:iCs/>
                <w:color w:val="FFFFFF" w:themeColor="background1"/>
                <w:sz w:val="18"/>
                <w:szCs w:val="18"/>
              </w:rPr>
              <w:t>–</w:t>
            </w:r>
            <w:r w:rsidRPr="0037218E">
              <w:rPr>
                <w:rFonts w:cs="Arial"/>
                <w:i/>
                <w:iCs/>
                <w:color w:val="FFFFFF" w:themeColor="background1"/>
                <w:sz w:val="18"/>
                <w:szCs w:val="18"/>
              </w:rPr>
              <w:t xml:space="preserve"> Why the recommended control measures are not implemented</w:t>
            </w:r>
          </w:p>
          <w:p w14:paraId="030025D9" w14:textId="34FD6967" w:rsidR="001C2A71" w:rsidRPr="00301560" w:rsidRDefault="001C2A71" w:rsidP="001C2A71">
            <w:pPr>
              <w:spacing w:before="60" w:after="60"/>
              <w:rPr>
                <w:rFonts w:cs="Arial"/>
                <w:sz w:val="18"/>
                <w:szCs w:val="18"/>
              </w:rPr>
            </w:pPr>
            <w:r w:rsidRPr="0037218E">
              <w:rPr>
                <w:rFonts w:cs="Arial"/>
                <w:i/>
                <w:iCs/>
                <w:color w:val="FFFFFF" w:themeColor="background1"/>
                <w:sz w:val="18"/>
                <w:szCs w:val="18"/>
              </w:rPr>
              <w:t xml:space="preserve">3 </w:t>
            </w:r>
            <w:r>
              <w:rPr>
                <w:rFonts w:cs="Arial"/>
                <w:i/>
                <w:iCs/>
                <w:color w:val="FFFFFF" w:themeColor="background1"/>
                <w:sz w:val="18"/>
                <w:szCs w:val="18"/>
              </w:rPr>
              <w:t>–</w:t>
            </w:r>
            <w:r w:rsidRPr="0037218E">
              <w:rPr>
                <w:rFonts w:cs="Arial"/>
                <w:i/>
                <w:iCs/>
                <w:color w:val="FFFFFF" w:themeColor="background1"/>
                <w:sz w:val="18"/>
                <w:szCs w:val="18"/>
              </w:rPr>
              <w:t xml:space="preserve"> General comments</w:t>
            </w:r>
            <w:r w:rsidRPr="0037218E">
              <w:rPr>
                <w:rFonts w:cs="Arial"/>
                <w:color w:val="FFFFFF" w:themeColor="background1"/>
                <w:sz w:val="18"/>
                <w:szCs w:val="18"/>
              </w:rPr>
              <w:t xml:space="preserve"> </w:t>
            </w:r>
          </w:p>
        </w:tc>
        <w:tc>
          <w:tcPr>
            <w:tcW w:w="1134" w:type="dxa"/>
            <w:gridSpan w:val="3"/>
            <w:vMerge w:val="restart"/>
            <w:tcBorders>
              <w:left w:val="single" w:sz="4" w:space="0" w:color="FFFFFF" w:themeColor="background1"/>
              <w:right w:val="single" w:sz="4" w:space="0" w:color="FFFFFF" w:themeColor="background1"/>
            </w:tcBorders>
            <w:shd w:val="clear" w:color="auto" w:fill="002060"/>
            <w:vAlign w:val="center"/>
          </w:tcPr>
          <w:p w14:paraId="37B8B2E6" w14:textId="0DDEC1DB" w:rsidR="001C2A71" w:rsidRPr="00301560" w:rsidRDefault="001C2A71" w:rsidP="001C2A71">
            <w:pPr>
              <w:spacing w:before="60" w:after="60"/>
              <w:jc w:val="center"/>
              <w:rPr>
                <w:rFonts w:cs="Arial"/>
                <w:sz w:val="18"/>
                <w:szCs w:val="18"/>
              </w:rPr>
            </w:pPr>
            <w:r w:rsidRPr="0037218E">
              <w:rPr>
                <w:rFonts w:cs="Arial"/>
                <w:color w:val="FFFFFF" w:themeColor="background1"/>
                <w:sz w:val="18"/>
                <w:szCs w:val="18"/>
              </w:rPr>
              <w:t>By who</w:t>
            </w:r>
          </w:p>
        </w:tc>
        <w:tc>
          <w:tcPr>
            <w:tcW w:w="1134" w:type="dxa"/>
            <w:vMerge w:val="restart"/>
            <w:tcBorders>
              <w:left w:val="single" w:sz="4" w:space="0" w:color="FFFFFF" w:themeColor="background1"/>
            </w:tcBorders>
            <w:shd w:val="clear" w:color="auto" w:fill="002060"/>
            <w:vAlign w:val="center"/>
          </w:tcPr>
          <w:p w14:paraId="43B3FCD2" w14:textId="35BFB465" w:rsidR="001C2A71" w:rsidRPr="00301560" w:rsidRDefault="001C2A71" w:rsidP="001C2A71">
            <w:pPr>
              <w:spacing w:before="60" w:after="60"/>
              <w:jc w:val="center"/>
              <w:rPr>
                <w:rFonts w:cs="Arial"/>
                <w:sz w:val="18"/>
                <w:szCs w:val="18"/>
              </w:rPr>
            </w:pPr>
            <w:r w:rsidRPr="0037218E">
              <w:rPr>
                <w:rFonts w:cs="Arial"/>
                <w:color w:val="FFFFFF" w:themeColor="background1"/>
                <w:sz w:val="18"/>
                <w:szCs w:val="18"/>
              </w:rPr>
              <w:t xml:space="preserve">By when </w:t>
            </w:r>
          </w:p>
        </w:tc>
      </w:tr>
      <w:tr w:rsidR="001C2A71" w:rsidRPr="00301560" w14:paraId="2F1EB1DB" w14:textId="77777777" w:rsidTr="00D401E2">
        <w:trPr>
          <w:trHeight w:val="134"/>
          <w:tblHeader/>
        </w:trPr>
        <w:tc>
          <w:tcPr>
            <w:tcW w:w="567" w:type="dxa"/>
            <w:vMerge/>
            <w:tcBorders>
              <w:bottom w:val="single" w:sz="4" w:space="0" w:color="FFFFFF" w:themeColor="background1"/>
              <w:right w:val="single" w:sz="4" w:space="0" w:color="FFFFFF"/>
            </w:tcBorders>
            <w:shd w:val="clear" w:color="auto" w:fill="002060"/>
            <w:vAlign w:val="center"/>
          </w:tcPr>
          <w:p w14:paraId="66A8C9C7" w14:textId="77777777" w:rsidR="001C2A71" w:rsidRPr="000202E7" w:rsidRDefault="001C2A71" w:rsidP="001C2A71">
            <w:pPr>
              <w:spacing w:before="60" w:after="60"/>
              <w:jc w:val="center"/>
              <w:rPr>
                <w:rFonts w:cs="Arial"/>
                <w:b/>
                <w:bCs/>
                <w:sz w:val="18"/>
                <w:szCs w:val="18"/>
              </w:rPr>
            </w:pPr>
          </w:p>
        </w:tc>
        <w:tc>
          <w:tcPr>
            <w:tcW w:w="1980" w:type="dxa"/>
            <w:gridSpan w:val="2"/>
            <w:vMerge/>
            <w:tcBorders>
              <w:left w:val="single" w:sz="4" w:space="0" w:color="FFFFFF"/>
              <w:bottom w:val="single" w:sz="4" w:space="0" w:color="FFFFFF" w:themeColor="background1"/>
              <w:right w:val="single" w:sz="4" w:space="0" w:color="FFFFFF" w:themeColor="background1"/>
            </w:tcBorders>
            <w:vAlign w:val="center"/>
          </w:tcPr>
          <w:p w14:paraId="7451D612" w14:textId="77777777" w:rsidR="001C2A71" w:rsidRPr="005F6795" w:rsidRDefault="001C2A71" w:rsidP="001C2A71">
            <w:pPr>
              <w:spacing w:before="60" w:after="60"/>
              <w:rPr>
                <w:rFonts w:cs="Arial"/>
                <w:sz w:val="18"/>
                <w:szCs w:val="18"/>
                <w:highlight w:val="yellow"/>
              </w:rPr>
            </w:pPr>
          </w:p>
        </w:tc>
        <w:tc>
          <w:tcPr>
            <w:tcW w:w="1984" w:type="dxa"/>
            <w:gridSpan w:val="2"/>
            <w:vMerge/>
            <w:tcBorders>
              <w:left w:val="single" w:sz="4" w:space="0" w:color="FFFFFF" w:themeColor="background1"/>
              <w:bottom w:val="single" w:sz="4" w:space="0" w:color="FFFFFF" w:themeColor="background1"/>
              <w:right w:val="single" w:sz="4" w:space="0" w:color="FFFFFF" w:themeColor="background1"/>
            </w:tcBorders>
            <w:vAlign w:val="center"/>
          </w:tcPr>
          <w:p w14:paraId="028E5745" w14:textId="77777777" w:rsidR="001C2A71" w:rsidRPr="005F6795" w:rsidRDefault="001C2A71" w:rsidP="001C2A71">
            <w:pPr>
              <w:spacing w:before="60" w:after="60"/>
              <w:rPr>
                <w:rFonts w:cs="Arial"/>
                <w:b/>
                <w:bCs/>
                <w:sz w:val="18"/>
                <w:szCs w:val="18"/>
                <w:highlight w:val="yellow"/>
              </w:rPr>
            </w:pPr>
          </w:p>
        </w:tc>
        <w:tc>
          <w:tcPr>
            <w:tcW w:w="2835" w:type="dxa"/>
            <w:gridSpan w:val="2"/>
            <w:vMerge/>
            <w:tcBorders>
              <w:left w:val="single" w:sz="4" w:space="0" w:color="FFFFFF" w:themeColor="background1"/>
              <w:bottom w:val="single" w:sz="4" w:space="0" w:color="FFFFFF" w:themeColor="background1"/>
              <w:right w:val="single" w:sz="4" w:space="0" w:color="FFFFFF" w:themeColor="background1"/>
            </w:tcBorders>
            <w:vAlign w:val="center"/>
          </w:tcPr>
          <w:p w14:paraId="29B6A6BE" w14:textId="77777777" w:rsidR="001C2A71" w:rsidRPr="005F6795" w:rsidRDefault="001C2A71" w:rsidP="001C2A71">
            <w:pPr>
              <w:spacing w:before="60" w:after="60"/>
              <w:rPr>
                <w:rFonts w:cs="Arial"/>
                <w:color w:val="000000" w:themeColor="text1"/>
                <w:sz w:val="18"/>
                <w:szCs w:val="18"/>
                <w:highlight w:val="yellow"/>
              </w:rPr>
            </w:pPr>
          </w:p>
        </w:tc>
        <w:tc>
          <w:tcPr>
            <w:tcW w:w="756" w:type="dxa"/>
            <w:tcBorders>
              <w:left w:val="single" w:sz="4" w:space="0" w:color="FFFFFF" w:themeColor="background1"/>
              <w:bottom w:val="single" w:sz="4" w:space="0" w:color="FFFFFF" w:themeColor="background1"/>
              <w:right w:val="single" w:sz="4" w:space="0" w:color="FFFFFF" w:themeColor="background1"/>
            </w:tcBorders>
            <w:shd w:val="clear" w:color="auto" w:fill="FF0000"/>
            <w:vAlign w:val="center"/>
          </w:tcPr>
          <w:p w14:paraId="5F279519" w14:textId="18C30DFE" w:rsidR="001C2A71" w:rsidRPr="00301560" w:rsidRDefault="001C2A71" w:rsidP="001C2A71">
            <w:pPr>
              <w:spacing w:before="60" w:after="60"/>
              <w:jc w:val="center"/>
              <w:rPr>
                <w:rFonts w:cs="Arial"/>
                <w:sz w:val="18"/>
                <w:szCs w:val="18"/>
              </w:rPr>
            </w:pPr>
            <w:r w:rsidRPr="00BB4FD2">
              <w:rPr>
                <w:rFonts w:cs="Arial"/>
                <w:b/>
                <w:bCs/>
                <w:color w:val="FFFFFF" w:themeColor="background1"/>
                <w:sz w:val="18"/>
                <w:szCs w:val="18"/>
              </w:rPr>
              <w:t>YES</w:t>
            </w:r>
          </w:p>
        </w:tc>
        <w:tc>
          <w:tcPr>
            <w:tcW w:w="756"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92D050"/>
            <w:vAlign w:val="center"/>
          </w:tcPr>
          <w:p w14:paraId="0C8FDB45" w14:textId="0DFC8778" w:rsidR="001C2A71" w:rsidRPr="00301560" w:rsidRDefault="001C2A71" w:rsidP="001C2A71">
            <w:pPr>
              <w:spacing w:before="60" w:after="60"/>
              <w:jc w:val="center"/>
              <w:rPr>
                <w:rFonts w:cs="Arial"/>
                <w:sz w:val="18"/>
                <w:szCs w:val="18"/>
              </w:rPr>
            </w:pPr>
            <w:r w:rsidRPr="00BB4FD2">
              <w:rPr>
                <w:rFonts w:cs="Arial"/>
                <w:b/>
                <w:bCs/>
                <w:color w:val="FFFFFF" w:themeColor="background1"/>
                <w:sz w:val="18"/>
                <w:szCs w:val="18"/>
              </w:rPr>
              <w:t>NO</w:t>
            </w:r>
          </w:p>
        </w:tc>
        <w:tc>
          <w:tcPr>
            <w:tcW w:w="756" w:type="dxa"/>
            <w:tcBorders>
              <w:left w:val="single" w:sz="4" w:space="0" w:color="FFFFFF" w:themeColor="background1"/>
              <w:bottom w:val="single" w:sz="4" w:space="0" w:color="FFFFFF" w:themeColor="background1"/>
              <w:right w:val="single" w:sz="4" w:space="0" w:color="FFFFFF" w:themeColor="background1"/>
            </w:tcBorders>
            <w:vAlign w:val="center"/>
          </w:tcPr>
          <w:p w14:paraId="05DB8ADC" w14:textId="2BE5B0EE" w:rsidR="001C2A71" w:rsidRPr="00301560" w:rsidRDefault="001C2A71" w:rsidP="001C2A71">
            <w:pPr>
              <w:spacing w:before="60" w:after="60"/>
              <w:jc w:val="center"/>
              <w:rPr>
                <w:rFonts w:cs="Arial"/>
                <w:sz w:val="18"/>
                <w:szCs w:val="18"/>
              </w:rPr>
            </w:pPr>
            <w:r w:rsidRPr="00BB4FD2">
              <w:rPr>
                <w:rFonts w:cs="Arial"/>
                <w:b/>
                <w:bCs/>
                <w:sz w:val="18"/>
                <w:szCs w:val="18"/>
              </w:rPr>
              <w:t>N/A</w:t>
            </w:r>
          </w:p>
        </w:tc>
        <w:tc>
          <w:tcPr>
            <w:tcW w:w="2268" w:type="dxa"/>
            <w:vMerge/>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526AD484" w14:textId="77777777" w:rsidR="001C2A71" w:rsidRPr="00301560" w:rsidRDefault="001C2A71" w:rsidP="001C2A71">
            <w:pPr>
              <w:spacing w:before="60" w:after="60"/>
              <w:rPr>
                <w:rFonts w:cs="Arial"/>
                <w:sz w:val="18"/>
                <w:szCs w:val="18"/>
              </w:rPr>
            </w:pPr>
          </w:p>
        </w:tc>
        <w:tc>
          <w:tcPr>
            <w:tcW w:w="1134" w:type="dxa"/>
            <w:gridSpan w:val="3"/>
            <w:vMerge/>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6767A770" w14:textId="77777777" w:rsidR="001C2A71" w:rsidRPr="00301560" w:rsidRDefault="001C2A71" w:rsidP="001C2A71">
            <w:pPr>
              <w:spacing w:before="60" w:after="60"/>
              <w:jc w:val="center"/>
              <w:rPr>
                <w:rFonts w:cs="Arial"/>
                <w:sz w:val="18"/>
                <w:szCs w:val="18"/>
              </w:rPr>
            </w:pPr>
          </w:p>
        </w:tc>
        <w:tc>
          <w:tcPr>
            <w:tcW w:w="1134" w:type="dxa"/>
            <w:vMerge/>
            <w:tcBorders>
              <w:left w:val="single" w:sz="4" w:space="0" w:color="FFFFFF" w:themeColor="background1"/>
              <w:bottom w:val="single" w:sz="4" w:space="0" w:color="FFFFFF" w:themeColor="background1"/>
            </w:tcBorders>
            <w:shd w:val="clear" w:color="auto" w:fill="FFFFFF" w:themeFill="background1"/>
            <w:vAlign w:val="center"/>
          </w:tcPr>
          <w:p w14:paraId="0E8F6B93" w14:textId="77777777" w:rsidR="001C2A71" w:rsidRPr="00301560" w:rsidRDefault="001C2A71" w:rsidP="001C2A71">
            <w:pPr>
              <w:spacing w:before="60" w:after="60"/>
              <w:jc w:val="center"/>
              <w:rPr>
                <w:rFonts w:cs="Arial"/>
                <w:sz w:val="18"/>
                <w:szCs w:val="18"/>
              </w:rPr>
            </w:pPr>
          </w:p>
        </w:tc>
      </w:tr>
      <w:tr w:rsidR="001C2A71" w:rsidRPr="00301560" w14:paraId="687FAA58" w14:textId="77777777" w:rsidTr="005F6795">
        <w:trPr>
          <w:trHeight w:val="268"/>
          <w:tblHeader/>
        </w:trPr>
        <w:tc>
          <w:tcPr>
            <w:tcW w:w="14170" w:type="dxa"/>
            <w:gridSpan w:val="16"/>
            <w:tcBorders>
              <w:top w:val="single" w:sz="4" w:space="0" w:color="FFFFFF" w:themeColor="background1"/>
            </w:tcBorders>
            <w:shd w:val="clear" w:color="auto" w:fill="C00000"/>
            <w:vAlign w:val="center"/>
          </w:tcPr>
          <w:p w14:paraId="34B03F78" w14:textId="2C0695CF" w:rsidR="001C2A71" w:rsidRPr="00301560" w:rsidRDefault="001C2A71" w:rsidP="001C2A71">
            <w:pPr>
              <w:spacing w:before="60" w:after="60"/>
              <w:rPr>
                <w:rFonts w:cs="Arial"/>
                <w:sz w:val="18"/>
                <w:szCs w:val="18"/>
              </w:rPr>
            </w:pPr>
            <w:r>
              <w:rPr>
                <w:rFonts w:cs="Arial"/>
                <w:b/>
                <w:bCs/>
                <w:sz w:val="32"/>
                <w:szCs w:val="32"/>
              </w:rPr>
              <w:t xml:space="preserve">2 – </w:t>
            </w:r>
            <w:r w:rsidRPr="00D4575B">
              <w:rPr>
                <w:rFonts w:cs="Arial"/>
                <w:b/>
                <w:bCs/>
                <w:sz w:val="32"/>
                <w:szCs w:val="32"/>
              </w:rPr>
              <w:t>SAFE P</w:t>
            </w:r>
            <w:r>
              <w:rPr>
                <w:rFonts w:cs="Arial"/>
                <w:b/>
                <w:bCs/>
                <w:sz w:val="32"/>
                <w:szCs w:val="32"/>
              </w:rPr>
              <w:t>ERSON</w:t>
            </w:r>
          </w:p>
        </w:tc>
      </w:tr>
      <w:tr w:rsidR="006D333C" w:rsidRPr="00301560" w14:paraId="1E847195" w14:textId="77777777" w:rsidTr="00136232">
        <w:trPr>
          <w:trHeight w:val="268"/>
          <w:tblHeader/>
        </w:trPr>
        <w:tc>
          <w:tcPr>
            <w:tcW w:w="567" w:type="dxa"/>
            <w:vAlign w:val="center"/>
          </w:tcPr>
          <w:p w14:paraId="2761BAFE" w14:textId="61D15C48" w:rsidR="006D333C" w:rsidRDefault="006D333C" w:rsidP="006D333C">
            <w:pPr>
              <w:spacing w:before="60" w:after="60"/>
              <w:jc w:val="center"/>
              <w:rPr>
                <w:rFonts w:cs="Arial"/>
                <w:b/>
                <w:bCs/>
                <w:sz w:val="18"/>
                <w:szCs w:val="18"/>
              </w:rPr>
            </w:pPr>
            <w:r w:rsidRPr="00675944">
              <w:rPr>
                <w:rFonts w:cs="Arial"/>
                <w:b/>
                <w:bCs/>
                <w:sz w:val="18"/>
                <w:szCs w:val="18"/>
              </w:rPr>
              <w:t>R</w:t>
            </w:r>
            <w:r>
              <w:rPr>
                <w:rFonts w:cs="Arial"/>
                <w:b/>
                <w:bCs/>
                <w:sz w:val="18"/>
                <w:szCs w:val="18"/>
              </w:rPr>
              <w:t>6</w:t>
            </w:r>
          </w:p>
        </w:tc>
        <w:tc>
          <w:tcPr>
            <w:tcW w:w="1980" w:type="dxa"/>
            <w:gridSpan w:val="2"/>
            <w:vAlign w:val="center"/>
          </w:tcPr>
          <w:p w14:paraId="2D8B86AC" w14:textId="77777777" w:rsidR="006D333C" w:rsidRPr="00761117" w:rsidRDefault="006D333C" w:rsidP="006D333C">
            <w:pPr>
              <w:spacing w:before="60" w:after="60"/>
              <w:rPr>
                <w:rFonts w:cs="Arial"/>
                <w:i/>
                <w:iCs/>
                <w:sz w:val="18"/>
                <w:szCs w:val="18"/>
              </w:rPr>
            </w:pPr>
            <w:r w:rsidRPr="00761117">
              <w:rPr>
                <w:rFonts w:cs="Arial"/>
                <w:i/>
                <w:iCs/>
                <w:sz w:val="18"/>
                <w:szCs w:val="18"/>
              </w:rPr>
              <w:t>Stress</w:t>
            </w:r>
          </w:p>
          <w:p w14:paraId="6EF1BF23" w14:textId="77777777" w:rsidR="006D333C" w:rsidRDefault="006D333C" w:rsidP="006D333C">
            <w:pPr>
              <w:spacing w:before="60" w:after="60"/>
              <w:rPr>
                <w:rFonts w:cs="Arial"/>
                <w:b/>
                <w:bCs/>
                <w:i/>
                <w:iCs/>
                <w:sz w:val="18"/>
                <w:szCs w:val="18"/>
              </w:rPr>
            </w:pPr>
          </w:p>
          <w:p w14:paraId="6B4F7B23" w14:textId="5CBA378B" w:rsidR="006D333C" w:rsidRDefault="006D333C" w:rsidP="006D333C">
            <w:pPr>
              <w:spacing w:before="60" w:after="60"/>
              <w:rPr>
                <w:rFonts w:cs="Arial"/>
                <w:sz w:val="18"/>
                <w:szCs w:val="18"/>
              </w:rPr>
            </w:pPr>
            <w:r>
              <w:rPr>
                <w:rFonts w:cs="Arial"/>
                <w:b/>
                <w:bCs/>
                <w:i/>
                <w:iCs/>
                <w:sz w:val="18"/>
                <w:szCs w:val="18"/>
              </w:rPr>
              <w:t>Lack of or inadequate preparation for homeworking</w:t>
            </w:r>
          </w:p>
        </w:tc>
        <w:tc>
          <w:tcPr>
            <w:tcW w:w="1984" w:type="dxa"/>
            <w:gridSpan w:val="2"/>
            <w:vAlign w:val="center"/>
          </w:tcPr>
          <w:p w14:paraId="2B460D37" w14:textId="77777777" w:rsidR="006D333C" w:rsidRDefault="006D333C" w:rsidP="006D333C">
            <w:pPr>
              <w:spacing w:before="60" w:after="60"/>
              <w:rPr>
                <w:rFonts w:cs="Arial"/>
                <w:b/>
                <w:bCs/>
                <w:i/>
                <w:iCs/>
                <w:sz w:val="18"/>
                <w:szCs w:val="18"/>
              </w:rPr>
            </w:pPr>
            <w:r w:rsidRPr="003D5119">
              <w:rPr>
                <w:rFonts w:cs="Arial"/>
                <w:b/>
                <w:bCs/>
                <w:sz w:val="18"/>
                <w:szCs w:val="18"/>
              </w:rPr>
              <w:t>Employees</w:t>
            </w:r>
            <w:r>
              <w:rPr>
                <w:rFonts w:cs="Arial"/>
                <w:b/>
                <w:bCs/>
                <w:sz w:val="18"/>
                <w:szCs w:val="18"/>
              </w:rPr>
              <w:t xml:space="preserve"> </w:t>
            </w:r>
            <w:r w:rsidRPr="00956C70">
              <w:rPr>
                <w:rFonts w:cs="Arial"/>
                <w:b/>
                <w:bCs/>
                <w:i/>
                <w:iCs/>
                <w:sz w:val="18"/>
                <w:szCs w:val="18"/>
              </w:rPr>
              <w:t>(</w:t>
            </w:r>
            <w:r>
              <w:rPr>
                <w:rFonts w:cs="Arial"/>
                <w:b/>
                <w:bCs/>
                <w:i/>
                <w:iCs/>
                <w:sz w:val="18"/>
                <w:szCs w:val="18"/>
              </w:rPr>
              <w:t>stress</w:t>
            </w:r>
            <w:r w:rsidRPr="00956C70">
              <w:rPr>
                <w:rFonts w:cs="Arial"/>
                <w:b/>
                <w:bCs/>
                <w:i/>
                <w:iCs/>
                <w:sz w:val="18"/>
                <w:szCs w:val="18"/>
              </w:rPr>
              <w:t>)</w:t>
            </w:r>
          </w:p>
          <w:p w14:paraId="3975C79B" w14:textId="77777777" w:rsidR="006D333C" w:rsidRDefault="006D333C" w:rsidP="006D333C">
            <w:pPr>
              <w:spacing w:before="60" w:after="60"/>
              <w:rPr>
                <w:rFonts w:cs="Arial"/>
                <w:b/>
                <w:bCs/>
                <w:i/>
                <w:iCs/>
                <w:sz w:val="18"/>
                <w:szCs w:val="18"/>
              </w:rPr>
            </w:pPr>
          </w:p>
          <w:p w14:paraId="6333D7E3" w14:textId="3FD8493E" w:rsidR="006D333C" w:rsidRPr="00387232" w:rsidRDefault="006D333C" w:rsidP="006D333C">
            <w:pPr>
              <w:spacing w:before="60" w:after="60"/>
              <w:rPr>
                <w:rFonts w:cs="Arial"/>
                <w:b/>
                <w:bCs/>
                <w:sz w:val="18"/>
                <w:szCs w:val="18"/>
              </w:rPr>
            </w:pPr>
            <w:r w:rsidRPr="00E94801">
              <w:rPr>
                <w:rFonts w:cs="Arial"/>
                <w:i/>
                <w:iCs/>
                <w:sz w:val="18"/>
                <w:szCs w:val="18"/>
              </w:rPr>
              <w:t>Employees become stressed due to a failure of the company to consider personal situation</w:t>
            </w:r>
            <w:r w:rsidR="003C6BE3">
              <w:rPr>
                <w:rFonts w:cs="Arial"/>
                <w:i/>
                <w:iCs/>
                <w:sz w:val="18"/>
                <w:szCs w:val="18"/>
              </w:rPr>
              <w:t>s</w:t>
            </w:r>
            <w:r w:rsidRPr="00E94801">
              <w:rPr>
                <w:rFonts w:cs="Arial"/>
                <w:i/>
                <w:iCs/>
                <w:sz w:val="18"/>
                <w:szCs w:val="18"/>
              </w:rPr>
              <w:t xml:space="preserve">, vulnerabilities and dependencies </w:t>
            </w:r>
            <w:r w:rsidRPr="00E94801">
              <w:rPr>
                <w:rFonts w:cs="Arial"/>
                <w:sz w:val="18"/>
                <w:szCs w:val="18"/>
              </w:rPr>
              <w:t xml:space="preserve"> </w:t>
            </w:r>
          </w:p>
        </w:tc>
        <w:tc>
          <w:tcPr>
            <w:tcW w:w="2835" w:type="dxa"/>
            <w:gridSpan w:val="2"/>
            <w:vAlign w:val="center"/>
          </w:tcPr>
          <w:p w14:paraId="5959AB34" w14:textId="77777777" w:rsidR="006D333C" w:rsidRDefault="006D333C" w:rsidP="006D333C">
            <w:pPr>
              <w:spacing w:before="60" w:after="60"/>
              <w:rPr>
                <w:rFonts w:cs="Arial"/>
                <w:sz w:val="18"/>
                <w:szCs w:val="18"/>
              </w:rPr>
            </w:pPr>
            <w:r>
              <w:rPr>
                <w:rFonts w:cs="Arial"/>
                <w:sz w:val="18"/>
                <w:szCs w:val="18"/>
              </w:rPr>
              <w:t>1 – The Questionnaire- ‘Preparing your organisation for homeworking has been adapted for our workplace’:</w:t>
            </w:r>
          </w:p>
          <w:p w14:paraId="3DD29561" w14:textId="77777777" w:rsidR="006D333C" w:rsidRDefault="00EC6A89" w:rsidP="006D333C">
            <w:pPr>
              <w:spacing w:before="60" w:after="60"/>
              <w:rPr>
                <w:rFonts w:cs="Arial"/>
                <w:sz w:val="18"/>
                <w:szCs w:val="18"/>
              </w:rPr>
            </w:pPr>
            <w:hyperlink r:id="rId18" w:history="1">
              <w:r w:rsidR="006D333C" w:rsidRPr="003A40CB">
                <w:rPr>
                  <w:rStyle w:val="Hyperlink"/>
                  <w:rFonts w:cs="Arial"/>
                  <w:sz w:val="18"/>
                  <w:szCs w:val="18"/>
                </w:rPr>
                <w:t>https://www.cipd.co.uk/news-views/coronavirus/support-materials</w:t>
              </w:r>
            </w:hyperlink>
          </w:p>
          <w:p w14:paraId="4D551364" w14:textId="096ED716" w:rsidR="006D333C" w:rsidRDefault="006D333C" w:rsidP="006D333C">
            <w:pPr>
              <w:spacing w:before="60" w:after="60"/>
              <w:rPr>
                <w:rFonts w:cs="Arial"/>
                <w:sz w:val="18"/>
                <w:szCs w:val="18"/>
              </w:rPr>
            </w:pPr>
            <w:r>
              <w:rPr>
                <w:rFonts w:cs="Arial"/>
                <w:sz w:val="18"/>
                <w:szCs w:val="18"/>
              </w:rPr>
              <w:t>2 – A letter has been sent to employees setting out the position on absence and pay due to CV19:</w:t>
            </w:r>
          </w:p>
          <w:p w14:paraId="2B85E9F0" w14:textId="77777777" w:rsidR="006D333C" w:rsidRDefault="00EC6A89" w:rsidP="006D333C">
            <w:pPr>
              <w:spacing w:before="60" w:after="60"/>
              <w:rPr>
                <w:rFonts w:cs="Arial"/>
                <w:sz w:val="18"/>
                <w:szCs w:val="18"/>
              </w:rPr>
            </w:pPr>
            <w:hyperlink r:id="rId19" w:history="1">
              <w:r w:rsidR="006D333C" w:rsidRPr="003A40CB">
                <w:rPr>
                  <w:rStyle w:val="Hyperlink"/>
                  <w:rFonts w:cs="Arial"/>
                  <w:sz w:val="18"/>
                  <w:szCs w:val="18"/>
                </w:rPr>
                <w:t>https://www.cipd.co.uk/news-views/coronavirus/support-materials</w:t>
              </w:r>
            </w:hyperlink>
          </w:p>
          <w:p w14:paraId="56EE0823" w14:textId="22C2F035" w:rsidR="006D333C" w:rsidRDefault="006D333C" w:rsidP="006D333C">
            <w:pPr>
              <w:spacing w:before="60" w:after="60"/>
              <w:rPr>
                <w:rFonts w:cs="Arial"/>
                <w:sz w:val="18"/>
                <w:szCs w:val="18"/>
              </w:rPr>
            </w:pPr>
          </w:p>
        </w:tc>
        <w:tc>
          <w:tcPr>
            <w:tcW w:w="756" w:type="dxa"/>
            <w:vAlign w:val="center"/>
          </w:tcPr>
          <w:p w14:paraId="04BB1D68" w14:textId="77777777" w:rsidR="006D333C" w:rsidRPr="00387232" w:rsidRDefault="006D333C" w:rsidP="006D333C">
            <w:pPr>
              <w:spacing w:before="60" w:after="60"/>
              <w:jc w:val="center"/>
              <w:rPr>
                <w:rFonts w:cs="Arial"/>
                <w:color w:val="FF0000"/>
                <w:sz w:val="18"/>
                <w:szCs w:val="18"/>
              </w:rPr>
            </w:pPr>
          </w:p>
        </w:tc>
        <w:tc>
          <w:tcPr>
            <w:tcW w:w="756" w:type="dxa"/>
            <w:gridSpan w:val="2"/>
            <w:vAlign w:val="center"/>
          </w:tcPr>
          <w:p w14:paraId="1963C778" w14:textId="77777777" w:rsidR="006D333C" w:rsidRPr="00301560" w:rsidRDefault="006D333C" w:rsidP="006D333C">
            <w:pPr>
              <w:spacing w:before="60" w:after="60"/>
              <w:jc w:val="center"/>
              <w:rPr>
                <w:rFonts w:cs="Arial"/>
                <w:sz w:val="18"/>
                <w:szCs w:val="18"/>
              </w:rPr>
            </w:pPr>
          </w:p>
        </w:tc>
        <w:tc>
          <w:tcPr>
            <w:tcW w:w="756" w:type="dxa"/>
            <w:vAlign w:val="center"/>
          </w:tcPr>
          <w:p w14:paraId="23E81246" w14:textId="77777777" w:rsidR="006D333C" w:rsidRPr="00301560" w:rsidRDefault="006D333C" w:rsidP="006D333C">
            <w:pPr>
              <w:spacing w:before="60" w:after="60"/>
              <w:jc w:val="center"/>
              <w:rPr>
                <w:rFonts w:cs="Arial"/>
                <w:sz w:val="18"/>
                <w:szCs w:val="18"/>
              </w:rPr>
            </w:pPr>
          </w:p>
        </w:tc>
        <w:tc>
          <w:tcPr>
            <w:tcW w:w="2268" w:type="dxa"/>
            <w:shd w:val="clear" w:color="auto" w:fill="FFFFFF" w:themeFill="background1"/>
            <w:vAlign w:val="center"/>
          </w:tcPr>
          <w:p w14:paraId="1911CC71" w14:textId="77777777" w:rsidR="006D333C" w:rsidRDefault="006D333C" w:rsidP="006D333C">
            <w:pPr>
              <w:spacing w:before="60" w:after="60"/>
              <w:rPr>
                <w:rFonts w:cs="Arial"/>
                <w:sz w:val="18"/>
                <w:szCs w:val="18"/>
              </w:rPr>
            </w:pPr>
          </w:p>
        </w:tc>
        <w:tc>
          <w:tcPr>
            <w:tcW w:w="1134" w:type="dxa"/>
            <w:gridSpan w:val="3"/>
            <w:shd w:val="clear" w:color="auto" w:fill="FFFFFF" w:themeFill="background1"/>
            <w:vAlign w:val="center"/>
          </w:tcPr>
          <w:p w14:paraId="5ADCC9B1" w14:textId="77777777" w:rsidR="006D333C" w:rsidRPr="00301560" w:rsidRDefault="006D333C" w:rsidP="006D333C">
            <w:pPr>
              <w:spacing w:before="60" w:after="60"/>
              <w:jc w:val="center"/>
              <w:rPr>
                <w:rFonts w:cs="Arial"/>
                <w:sz w:val="18"/>
                <w:szCs w:val="18"/>
              </w:rPr>
            </w:pPr>
          </w:p>
        </w:tc>
        <w:tc>
          <w:tcPr>
            <w:tcW w:w="1134" w:type="dxa"/>
            <w:shd w:val="clear" w:color="auto" w:fill="FFFFFF" w:themeFill="background1"/>
            <w:vAlign w:val="center"/>
          </w:tcPr>
          <w:p w14:paraId="63325F72" w14:textId="77777777" w:rsidR="006D333C" w:rsidRPr="00301560" w:rsidRDefault="006D333C" w:rsidP="006D333C">
            <w:pPr>
              <w:spacing w:before="60" w:after="60"/>
              <w:jc w:val="center"/>
              <w:rPr>
                <w:rFonts w:cs="Arial"/>
                <w:sz w:val="18"/>
                <w:szCs w:val="18"/>
              </w:rPr>
            </w:pPr>
          </w:p>
        </w:tc>
      </w:tr>
      <w:tr w:rsidR="006D333C" w:rsidRPr="00301560" w14:paraId="5165C1DE" w14:textId="77777777" w:rsidTr="00136232">
        <w:trPr>
          <w:trHeight w:val="268"/>
          <w:tblHeader/>
        </w:trPr>
        <w:tc>
          <w:tcPr>
            <w:tcW w:w="567" w:type="dxa"/>
            <w:vAlign w:val="center"/>
          </w:tcPr>
          <w:p w14:paraId="41BCE51C" w14:textId="522EA69E" w:rsidR="006D333C" w:rsidRDefault="006D333C" w:rsidP="006D333C">
            <w:pPr>
              <w:spacing w:before="60" w:after="60"/>
              <w:jc w:val="center"/>
              <w:rPr>
                <w:rFonts w:cs="Arial"/>
                <w:b/>
                <w:bCs/>
                <w:sz w:val="18"/>
                <w:szCs w:val="18"/>
              </w:rPr>
            </w:pPr>
            <w:r w:rsidRPr="00675944">
              <w:rPr>
                <w:rFonts w:cs="Arial"/>
                <w:b/>
                <w:bCs/>
                <w:sz w:val="18"/>
                <w:szCs w:val="18"/>
              </w:rPr>
              <w:t>R</w:t>
            </w:r>
            <w:r>
              <w:rPr>
                <w:rFonts w:cs="Arial"/>
                <w:b/>
                <w:bCs/>
                <w:sz w:val="18"/>
                <w:szCs w:val="18"/>
              </w:rPr>
              <w:t>7</w:t>
            </w:r>
          </w:p>
        </w:tc>
        <w:tc>
          <w:tcPr>
            <w:tcW w:w="1980" w:type="dxa"/>
            <w:gridSpan w:val="2"/>
            <w:vAlign w:val="center"/>
          </w:tcPr>
          <w:p w14:paraId="7D7A24A2" w14:textId="77777777" w:rsidR="006D333C" w:rsidRDefault="006D333C" w:rsidP="006D333C">
            <w:pPr>
              <w:spacing w:before="60" w:after="60"/>
              <w:rPr>
                <w:rFonts w:cs="Arial"/>
                <w:i/>
                <w:iCs/>
                <w:sz w:val="18"/>
                <w:szCs w:val="18"/>
              </w:rPr>
            </w:pPr>
            <w:r w:rsidRPr="00761117">
              <w:rPr>
                <w:rFonts w:cs="Arial"/>
                <w:i/>
                <w:iCs/>
                <w:sz w:val="18"/>
                <w:szCs w:val="18"/>
              </w:rPr>
              <w:t>Stress</w:t>
            </w:r>
          </w:p>
          <w:p w14:paraId="0BA130CD" w14:textId="77777777" w:rsidR="006D333C" w:rsidRDefault="006D333C" w:rsidP="006D333C">
            <w:pPr>
              <w:spacing w:before="60" w:after="60"/>
              <w:rPr>
                <w:rFonts w:cs="Arial"/>
                <w:i/>
                <w:iCs/>
                <w:sz w:val="18"/>
                <w:szCs w:val="18"/>
              </w:rPr>
            </w:pPr>
          </w:p>
          <w:p w14:paraId="06AE3842" w14:textId="2A8C1485" w:rsidR="006D333C" w:rsidRPr="00761117" w:rsidRDefault="006D333C" w:rsidP="006D333C">
            <w:pPr>
              <w:spacing w:before="60" w:after="60"/>
              <w:rPr>
                <w:rFonts w:cs="Arial"/>
                <w:i/>
                <w:iCs/>
                <w:sz w:val="18"/>
                <w:szCs w:val="18"/>
              </w:rPr>
            </w:pPr>
            <w:r>
              <w:rPr>
                <w:rFonts w:cs="Arial"/>
                <w:b/>
                <w:bCs/>
                <w:i/>
                <w:iCs/>
                <w:sz w:val="18"/>
                <w:szCs w:val="18"/>
              </w:rPr>
              <w:t>Lack of management control</w:t>
            </w:r>
          </w:p>
        </w:tc>
        <w:tc>
          <w:tcPr>
            <w:tcW w:w="1984" w:type="dxa"/>
            <w:gridSpan w:val="2"/>
            <w:vAlign w:val="center"/>
          </w:tcPr>
          <w:p w14:paraId="245DFF2F" w14:textId="77777777" w:rsidR="006D333C" w:rsidRDefault="006D333C" w:rsidP="006D333C">
            <w:pPr>
              <w:spacing w:before="60" w:after="60"/>
              <w:rPr>
                <w:rFonts w:cs="Arial"/>
                <w:b/>
                <w:bCs/>
                <w:i/>
                <w:iCs/>
                <w:sz w:val="18"/>
                <w:szCs w:val="18"/>
              </w:rPr>
            </w:pPr>
            <w:r w:rsidRPr="003D5119">
              <w:rPr>
                <w:rFonts w:cs="Arial"/>
                <w:b/>
                <w:bCs/>
                <w:sz w:val="18"/>
                <w:szCs w:val="18"/>
              </w:rPr>
              <w:lastRenderedPageBreak/>
              <w:t>Employees</w:t>
            </w:r>
            <w:r>
              <w:rPr>
                <w:rFonts w:cs="Arial"/>
                <w:b/>
                <w:bCs/>
                <w:sz w:val="18"/>
                <w:szCs w:val="18"/>
              </w:rPr>
              <w:t xml:space="preserve"> </w:t>
            </w:r>
            <w:r w:rsidRPr="00956C70">
              <w:rPr>
                <w:rFonts w:cs="Arial"/>
                <w:b/>
                <w:bCs/>
                <w:i/>
                <w:iCs/>
                <w:sz w:val="18"/>
                <w:szCs w:val="18"/>
              </w:rPr>
              <w:t>(</w:t>
            </w:r>
            <w:r>
              <w:rPr>
                <w:rFonts w:cs="Arial"/>
                <w:b/>
                <w:bCs/>
                <w:i/>
                <w:iCs/>
                <w:sz w:val="18"/>
                <w:szCs w:val="18"/>
              </w:rPr>
              <w:t>stress</w:t>
            </w:r>
            <w:r w:rsidRPr="00956C70">
              <w:rPr>
                <w:rFonts w:cs="Arial"/>
                <w:b/>
                <w:bCs/>
                <w:i/>
                <w:iCs/>
                <w:sz w:val="18"/>
                <w:szCs w:val="18"/>
              </w:rPr>
              <w:t>)</w:t>
            </w:r>
          </w:p>
          <w:p w14:paraId="45137F99" w14:textId="77777777" w:rsidR="006D333C" w:rsidRDefault="006D333C" w:rsidP="006D333C">
            <w:pPr>
              <w:spacing w:before="60" w:after="60"/>
              <w:rPr>
                <w:rFonts w:cs="Arial"/>
                <w:b/>
                <w:bCs/>
                <w:i/>
                <w:iCs/>
                <w:sz w:val="18"/>
                <w:szCs w:val="18"/>
              </w:rPr>
            </w:pPr>
          </w:p>
          <w:p w14:paraId="66230B73" w14:textId="085744E2" w:rsidR="006D333C" w:rsidRDefault="006D333C" w:rsidP="006D333C">
            <w:pPr>
              <w:spacing w:before="60" w:after="60"/>
              <w:rPr>
                <w:rFonts w:cs="Arial"/>
                <w:i/>
                <w:iCs/>
                <w:sz w:val="18"/>
                <w:szCs w:val="18"/>
              </w:rPr>
            </w:pPr>
            <w:r w:rsidRPr="00E94801">
              <w:rPr>
                <w:rFonts w:cs="Arial"/>
                <w:i/>
                <w:iCs/>
                <w:sz w:val="18"/>
                <w:szCs w:val="18"/>
              </w:rPr>
              <w:t>Employees become stressed due t</w:t>
            </w:r>
            <w:r>
              <w:rPr>
                <w:rFonts w:cs="Arial"/>
                <w:i/>
                <w:iCs/>
                <w:sz w:val="18"/>
                <w:szCs w:val="18"/>
              </w:rPr>
              <w:t>o one or more of the 6 key areas of work design not being properly managed</w:t>
            </w:r>
            <w:r w:rsidR="003C6BE3">
              <w:rPr>
                <w:rFonts w:cs="Arial"/>
                <w:i/>
                <w:iCs/>
                <w:sz w:val="18"/>
                <w:szCs w:val="18"/>
              </w:rPr>
              <w:t xml:space="preserve"> by the company</w:t>
            </w:r>
          </w:p>
          <w:p w14:paraId="14AB326F" w14:textId="77777777" w:rsidR="006D333C" w:rsidRPr="004F0675" w:rsidRDefault="006D333C" w:rsidP="0073111B">
            <w:pPr>
              <w:pStyle w:val="ListParagraph"/>
              <w:numPr>
                <w:ilvl w:val="0"/>
                <w:numId w:val="23"/>
              </w:numPr>
              <w:spacing w:before="60" w:after="60"/>
              <w:ind w:left="317"/>
              <w:rPr>
                <w:rFonts w:cs="Arial"/>
                <w:i/>
                <w:iCs/>
                <w:sz w:val="18"/>
                <w:szCs w:val="18"/>
              </w:rPr>
            </w:pPr>
            <w:r w:rsidRPr="004F0675">
              <w:rPr>
                <w:rFonts w:cs="Arial"/>
                <w:i/>
                <w:iCs/>
                <w:sz w:val="18"/>
                <w:szCs w:val="18"/>
              </w:rPr>
              <w:t>Demands</w:t>
            </w:r>
          </w:p>
          <w:p w14:paraId="00E35968" w14:textId="4832BEC5" w:rsidR="006D333C" w:rsidRPr="004F0675" w:rsidRDefault="006D333C" w:rsidP="0073111B">
            <w:pPr>
              <w:pStyle w:val="ListParagraph"/>
              <w:numPr>
                <w:ilvl w:val="0"/>
                <w:numId w:val="23"/>
              </w:numPr>
              <w:spacing w:before="60" w:after="60"/>
              <w:ind w:left="317"/>
              <w:rPr>
                <w:rFonts w:cs="Arial"/>
                <w:i/>
                <w:iCs/>
                <w:sz w:val="18"/>
                <w:szCs w:val="18"/>
              </w:rPr>
            </w:pPr>
            <w:r w:rsidRPr="004F0675">
              <w:rPr>
                <w:rFonts w:cs="Arial"/>
                <w:i/>
                <w:iCs/>
                <w:sz w:val="18"/>
                <w:szCs w:val="18"/>
              </w:rPr>
              <w:t xml:space="preserve">Control </w:t>
            </w:r>
          </w:p>
          <w:p w14:paraId="5DCD53DF" w14:textId="2DC086EF" w:rsidR="006D333C" w:rsidRPr="004F0675" w:rsidRDefault="006D333C" w:rsidP="0073111B">
            <w:pPr>
              <w:pStyle w:val="ListParagraph"/>
              <w:numPr>
                <w:ilvl w:val="0"/>
                <w:numId w:val="23"/>
              </w:numPr>
              <w:spacing w:before="60" w:after="60"/>
              <w:ind w:left="317"/>
              <w:rPr>
                <w:rFonts w:cs="Arial"/>
                <w:i/>
                <w:iCs/>
                <w:sz w:val="18"/>
                <w:szCs w:val="18"/>
              </w:rPr>
            </w:pPr>
            <w:r w:rsidRPr="004F0675">
              <w:rPr>
                <w:rFonts w:cs="Arial"/>
                <w:i/>
                <w:iCs/>
                <w:sz w:val="18"/>
                <w:szCs w:val="18"/>
              </w:rPr>
              <w:t>Support</w:t>
            </w:r>
          </w:p>
          <w:p w14:paraId="7B0060C5" w14:textId="77777777" w:rsidR="006D333C" w:rsidRPr="004F0675" w:rsidRDefault="006D333C" w:rsidP="0073111B">
            <w:pPr>
              <w:pStyle w:val="ListParagraph"/>
              <w:numPr>
                <w:ilvl w:val="0"/>
                <w:numId w:val="23"/>
              </w:numPr>
              <w:spacing w:before="60" w:after="60"/>
              <w:ind w:left="317"/>
              <w:rPr>
                <w:rFonts w:cs="Arial"/>
                <w:i/>
                <w:iCs/>
                <w:sz w:val="18"/>
                <w:szCs w:val="18"/>
              </w:rPr>
            </w:pPr>
            <w:r w:rsidRPr="004F0675">
              <w:rPr>
                <w:rFonts w:cs="Arial"/>
                <w:i/>
                <w:iCs/>
                <w:sz w:val="18"/>
                <w:szCs w:val="18"/>
              </w:rPr>
              <w:t>Relationships</w:t>
            </w:r>
          </w:p>
          <w:p w14:paraId="168C3B7F" w14:textId="77777777" w:rsidR="006D333C" w:rsidRPr="004F0675" w:rsidRDefault="006D333C" w:rsidP="0073111B">
            <w:pPr>
              <w:pStyle w:val="ListParagraph"/>
              <w:numPr>
                <w:ilvl w:val="0"/>
                <w:numId w:val="23"/>
              </w:numPr>
              <w:spacing w:before="60" w:after="60"/>
              <w:ind w:left="317"/>
              <w:rPr>
                <w:rFonts w:cs="Arial"/>
                <w:i/>
                <w:iCs/>
                <w:sz w:val="18"/>
                <w:szCs w:val="18"/>
              </w:rPr>
            </w:pPr>
            <w:r w:rsidRPr="004F0675">
              <w:rPr>
                <w:rFonts w:cs="Arial"/>
                <w:i/>
                <w:iCs/>
                <w:sz w:val="18"/>
                <w:szCs w:val="18"/>
              </w:rPr>
              <w:t>Role</w:t>
            </w:r>
          </w:p>
          <w:p w14:paraId="64B0E5EF" w14:textId="7C6EF826" w:rsidR="006D333C" w:rsidRPr="004F0675" w:rsidRDefault="006D333C" w:rsidP="0073111B">
            <w:pPr>
              <w:pStyle w:val="ListParagraph"/>
              <w:numPr>
                <w:ilvl w:val="0"/>
                <w:numId w:val="23"/>
              </w:numPr>
              <w:spacing w:before="60" w:after="60"/>
              <w:ind w:left="317"/>
              <w:rPr>
                <w:rFonts w:cs="Arial"/>
                <w:b/>
                <w:bCs/>
                <w:sz w:val="18"/>
                <w:szCs w:val="18"/>
              </w:rPr>
            </w:pPr>
            <w:r w:rsidRPr="004F0675">
              <w:rPr>
                <w:rFonts w:cs="Arial"/>
                <w:i/>
                <w:iCs/>
                <w:sz w:val="18"/>
                <w:szCs w:val="18"/>
              </w:rPr>
              <w:t xml:space="preserve">Change </w:t>
            </w:r>
          </w:p>
        </w:tc>
        <w:tc>
          <w:tcPr>
            <w:tcW w:w="2835" w:type="dxa"/>
            <w:gridSpan w:val="2"/>
            <w:vAlign w:val="center"/>
          </w:tcPr>
          <w:p w14:paraId="0C6DE545" w14:textId="744E1625" w:rsidR="006D333C" w:rsidRDefault="00B174EE" w:rsidP="006D333C">
            <w:pPr>
              <w:spacing w:before="60" w:after="60"/>
              <w:rPr>
                <w:rFonts w:cs="Arial"/>
                <w:sz w:val="18"/>
                <w:szCs w:val="18"/>
              </w:rPr>
            </w:pPr>
            <w:r>
              <w:rPr>
                <w:rFonts w:cs="Arial"/>
                <w:sz w:val="18"/>
                <w:szCs w:val="18"/>
              </w:rPr>
              <w:lastRenderedPageBreak/>
              <w:t>1</w:t>
            </w:r>
            <w:r w:rsidR="006D333C">
              <w:rPr>
                <w:rFonts w:cs="Arial"/>
                <w:sz w:val="18"/>
                <w:szCs w:val="18"/>
              </w:rPr>
              <w:t xml:space="preserve"> – The HSE 6 Management standards for stress have been </w:t>
            </w:r>
            <w:r w:rsidR="006D333C">
              <w:rPr>
                <w:rFonts w:cs="Arial"/>
                <w:sz w:val="18"/>
                <w:szCs w:val="18"/>
              </w:rPr>
              <w:lastRenderedPageBreak/>
              <w:t>reviewed and any control measures and guidance followed:</w:t>
            </w:r>
          </w:p>
          <w:p w14:paraId="7171F73C" w14:textId="73DC4A22" w:rsidR="006D333C" w:rsidRDefault="00EC6A89" w:rsidP="006D333C">
            <w:pPr>
              <w:spacing w:before="60" w:after="60"/>
              <w:rPr>
                <w:rFonts w:cs="Arial"/>
                <w:sz w:val="18"/>
                <w:szCs w:val="18"/>
              </w:rPr>
            </w:pPr>
            <w:hyperlink r:id="rId20" w:history="1">
              <w:r w:rsidR="006D333C" w:rsidRPr="0063296D">
                <w:rPr>
                  <w:rStyle w:val="Hyperlink"/>
                  <w:rFonts w:cs="Arial"/>
                  <w:sz w:val="18"/>
                  <w:szCs w:val="18"/>
                </w:rPr>
                <w:t>https://www.hse.gov.uk/stress/standards/</w:t>
              </w:r>
            </w:hyperlink>
          </w:p>
        </w:tc>
        <w:tc>
          <w:tcPr>
            <w:tcW w:w="756" w:type="dxa"/>
            <w:vAlign w:val="center"/>
          </w:tcPr>
          <w:p w14:paraId="3C26AAD7" w14:textId="77777777" w:rsidR="006D333C" w:rsidRPr="00387232" w:rsidRDefault="006D333C" w:rsidP="006D333C">
            <w:pPr>
              <w:spacing w:before="60" w:after="60"/>
              <w:jc w:val="center"/>
              <w:rPr>
                <w:rFonts w:cs="Arial"/>
                <w:color w:val="FF0000"/>
                <w:sz w:val="18"/>
                <w:szCs w:val="18"/>
              </w:rPr>
            </w:pPr>
          </w:p>
        </w:tc>
        <w:tc>
          <w:tcPr>
            <w:tcW w:w="756" w:type="dxa"/>
            <w:gridSpan w:val="2"/>
            <w:vAlign w:val="center"/>
          </w:tcPr>
          <w:p w14:paraId="3274BF44" w14:textId="77777777" w:rsidR="006D333C" w:rsidRPr="00301560" w:rsidRDefault="006D333C" w:rsidP="006D333C">
            <w:pPr>
              <w:spacing w:before="60" w:after="60"/>
              <w:jc w:val="center"/>
              <w:rPr>
                <w:rFonts w:cs="Arial"/>
                <w:sz w:val="18"/>
                <w:szCs w:val="18"/>
              </w:rPr>
            </w:pPr>
          </w:p>
        </w:tc>
        <w:tc>
          <w:tcPr>
            <w:tcW w:w="756" w:type="dxa"/>
            <w:vAlign w:val="center"/>
          </w:tcPr>
          <w:p w14:paraId="43DA6048" w14:textId="77777777" w:rsidR="006D333C" w:rsidRPr="00301560" w:rsidRDefault="006D333C" w:rsidP="006D333C">
            <w:pPr>
              <w:spacing w:before="60" w:after="60"/>
              <w:jc w:val="center"/>
              <w:rPr>
                <w:rFonts w:cs="Arial"/>
                <w:sz w:val="18"/>
                <w:szCs w:val="18"/>
              </w:rPr>
            </w:pPr>
          </w:p>
        </w:tc>
        <w:tc>
          <w:tcPr>
            <w:tcW w:w="2268" w:type="dxa"/>
            <w:shd w:val="clear" w:color="auto" w:fill="FFFFFF" w:themeFill="background1"/>
            <w:vAlign w:val="center"/>
          </w:tcPr>
          <w:p w14:paraId="2BAC760F" w14:textId="77777777" w:rsidR="006D333C" w:rsidRDefault="006D333C" w:rsidP="006D333C">
            <w:pPr>
              <w:spacing w:before="60" w:after="60"/>
              <w:rPr>
                <w:rFonts w:cs="Arial"/>
                <w:sz w:val="18"/>
                <w:szCs w:val="18"/>
              </w:rPr>
            </w:pPr>
          </w:p>
        </w:tc>
        <w:tc>
          <w:tcPr>
            <w:tcW w:w="1134" w:type="dxa"/>
            <w:gridSpan w:val="3"/>
            <w:shd w:val="clear" w:color="auto" w:fill="FFFFFF" w:themeFill="background1"/>
            <w:vAlign w:val="center"/>
          </w:tcPr>
          <w:p w14:paraId="1239F75E" w14:textId="77777777" w:rsidR="006D333C" w:rsidRPr="00301560" w:rsidRDefault="006D333C" w:rsidP="006D333C">
            <w:pPr>
              <w:spacing w:before="60" w:after="60"/>
              <w:jc w:val="center"/>
              <w:rPr>
                <w:rFonts w:cs="Arial"/>
                <w:sz w:val="18"/>
                <w:szCs w:val="18"/>
              </w:rPr>
            </w:pPr>
          </w:p>
        </w:tc>
        <w:tc>
          <w:tcPr>
            <w:tcW w:w="1134" w:type="dxa"/>
            <w:shd w:val="clear" w:color="auto" w:fill="FFFFFF" w:themeFill="background1"/>
            <w:vAlign w:val="center"/>
          </w:tcPr>
          <w:p w14:paraId="54D3836D" w14:textId="77777777" w:rsidR="006D333C" w:rsidRPr="00301560" w:rsidRDefault="006D333C" w:rsidP="006D333C">
            <w:pPr>
              <w:spacing w:before="60" w:after="60"/>
              <w:jc w:val="center"/>
              <w:rPr>
                <w:rFonts w:cs="Arial"/>
                <w:sz w:val="18"/>
                <w:szCs w:val="18"/>
              </w:rPr>
            </w:pPr>
          </w:p>
        </w:tc>
      </w:tr>
      <w:tr w:rsidR="006D333C" w:rsidRPr="00301560" w14:paraId="3763DBB0" w14:textId="77777777" w:rsidTr="00136232">
        <w:trPr>
          <w:trHeight w:val="268"/>
          <w:tblHeader/>
        </w:trPr>
        <w:tc>
          <w:tcPr>
            <w:tcW w:w="567" w:type="dxa"/>
            <w:vAlign w:val="center"/>
          </w:tcPr>
          <w:p w14:paraId="4BB75CC6" w14:textId="35738CBF" w:rsidR="006D333C" w:rsidRDefault="006D333C" w:rsidP="006D333C">
            <w:pPr>
              <w:spacing w:before="60" w:after="60"/>
              <w:jc w:val="center"/>
              <w:rPr>
                <w:rFonts w:cs="Arial"/>
                <w:b/>
                <w:bCs/>
                <w:sz w:val="18"/>
                <w:szCs w:val="18"/>
              </w:rPr>
            </w:pPr>
            <w:r>
              <w:rPr>
                <w:rFonts w:cs="Arial"/>
                <w:b/>
                <w:bCs/>
                <w:sz w:val="18"/>
                <w:szCs w:val="18"/>
              </w:rPr>
              <w:t>R8</w:t>
            </w:r>
          </w:p>
        </w:tc>
        <w:tc>
          <w:tcPr>
            <w:tcW w:w="1980" w:type="dxa"/>
            <w:gridSpan w:val="2"/>
            <w:vAlign w:val="center"/>
          </w:tcPr>
          <w:p w14:paraId="2CAA49EB" w14:textId="77777777" w:rsidR="006D333C" w:rsidRDefault="006D333C" w:rsidP="006D333C">
            <w:pPr>
              <w:spacing w:before="60" w:after="60"/>
              <w:rPr>
                <w:rFonts w:cs="Arial"/>
                <w:i/>
                <w:iCs/>
                <w:sz w:val="18"/>
                <w:szCs w:val="18"/>
              </w:rPr>
            </w:pPr>
            <w:r w:rsidRPr="00761117">
              <w:rPr>
                <w:rFonts w:cs="Arial"/>
                <w:i/>
                <w:iCs/>
                <w:sz w:val="18"/>
                <w:szCs w:val="18"/>
              </w:rPr>
              <w:t>Stress</w:t>
            </w:r>
          </w:p>
          <w:p w14:paraId="1BE28222" w14:textId="77777777" w:rsidR="006D333C" w:rsidRDefault="006D333C" w:rsidP="006D333C">
            <w:pPr>
              <w:spacing w:before="60" w:after="60"/>
              <w:rPr>
                <w:rFonts w:cs="Arial"/>
                <w:i/>
                <w:iCs/>
                <w:sz w:val="18"/>
                <w:szCs w:val="18"/>
              </w:rPr>
            </w:pPr>
          </w:p>
          <w:p w14:paraId="546F0314" w14:textId="68B35AD6" w:rsidR="006D333C" w:rsidRPr="00761117" w:rsidRDefault="006D333C" w:rsidP="006D333C">
            <w:pPr>
              <w:spacing w:before="60" w:after="60"/>
              <w:rPr>
                <w:rFonts w:cs="Arial"/>
                <w:i/>
                <w:iCs/>
                <w:sz w:val="18"/>
                <w:szCs w:val="18"/>
              </w:rPr>
            </w:pPr>
            <w:r>
              <w:rPr>
                <w:rFonts w:cs="Arial"/>
                <w:b/>
                <w:bCs/>
                <w:i/>
                <w:iCs/>
                <w:sz w:val="18"/>
                <w:szCs w:val="18"/>
              </w:rPr>
              <w:t xml:space="preserve">Lack of a quiet workspace </w:t>
            </w:r>
          </w:p>
        </w:tc>
        <w:tc>
          <w:tcPr>
            <w:tcW w:w="1984" w:type="dxa"/>
            <w:gridSpan w:val="2"/>
            <w:vAlign w:val="center"/>
          </w:tcPr>
          <w:p w14:paraId="32358093" w14:textId="77777777" w:rsidR="006D333C" w:rsidRDefault="006D333C" w:rsidP="006D333C">
            <w:pPr>
              <w:spacing w:before="60" w:after="60"/>
              <w:rPr>
                <w:rFonts w:cs="Arial"/>
                <w:b/>
                <w:bCs/>
                <w:i/>
                <w:iCs/>
                <w:sz w:val="18"/>
                <w:szCs w:val="18"/>
              </w:rPr>
            </w:pPr>
            <w:r w:rsidRPr="003D5119">
              <w:rPr>
                <w:rFonts w:cs="Arial"/>
                <w:b/>
                <w:bCs/>
                <w:sz w:val="18"/>
                <w:szCs w:val="18"/>
              </w:rPr>
              <w:t>Employees</w:t>
            </w:r>
            <w:r>
              <w:rPr>
                <w:rFonts w:cs="Arial"/>
                <w:b/>
                <w:bCs/>
                <w:sz w:val="18"/>
                <w:szCs w:val="18"/>
              </w:rPr>
              <w:t xml:space="preserve"> </w:t>
            </w:r>
            <w:r w:rsidRPr="00956C70">
              <w:rPr>
                <w:rFonts w:cs="Arial"/>
                <w:b/>
                <w:bCs/>
                <w:i/>
                <w:iCs/>
                <w:sz w:val="18"/>
                <w:szCs w:val="18"/>
              </w:rPr>
              <w:t>(</w:t>
            </w:r>
            <w:r>
              <w:rPr>
                <w:rFonts w:cs="Arial"/>
                <w:b/>
                <w:bCs/>
                <w:i/>
                <w:iCs/>
                <w:sz w:val="18"/>
                <w:szCs w:val="18"/>
              </w:rPr>
              <w:t>stress</w:t>
            </w:r>
            <w:r w:rsidRPr="00956C70">
              <w:rPr>
                <w:rFonts w:cs="Arial"/>
                <w:b/>
                <w:bCs/>
                <w:i/>
                <w:iCs/>
                <w:sz w:val="18"/>
                <w:szCs w:val="18"/>
              </w:rPr>
              <w:t>)</w:t>
            </w:r>
          </w:p>
          <w:p w14:paraId="49926450" w14:textId="77777777" w:rsidR="006D333C" w:rsidRPr="00951F35" w:rsidRDefault="006D333C" w:rsidP="006D333C">
            <w:pPr>
              <w:spacing w:before="60" w:after="60"/>
              <w:rPr>
                <w:rFonts w:cs="Arial"/>
                <w:b/>
                <w:bCs/>
                <w:i/>
                <w:iCs/>
                <w:sz w:val="10"/>
                <w:szCs w:val="10"/>
              </w:rPr>
            </w:pPr>
          </w:p>
          <w:p w14:paraId="41D5E65D" w14:textId="13C423F4" w:rsidR="006D333C" w:rsidRPr="00A1440D" w:rsidRDefault="006D333C" w:rsidP="006D333C">
            <w:pPr>
              <w:spacing w:before="60" w:after="60"/>
              <w:rPr>
                <w:rFonts w:cs="Arial"/>
                <w:i/>
                <w:iCs/>
                <w:sz w:val="18"/>
                <w:szCs w:val="18"/>
              </w:rPr>
            </w:pPr>
            <w:r w:rsidRPr="00E94801">
              <w:rPr>
                <w:rFonts w:cs="Arial"/>
                <w:i/>
                <w:iCs/>
                <w:sz w:val="18"/>
                <w:szCs w:val="18"/>
              </w:rPr>
              <w:t>Employees become stressed due t</w:t>
            </w:r>
            <w:r>
              <w:rPr>
                <w:rFonts w:cs="Arial"/>
                <w:i/>
                <w:iCs/>
                <w:sz w:val="18"/>
                <w:szCs w:val="18"/>
              </w:rPr>
              <w:t xml:space="preserve">o inability to work effectively due to personal commitments (family, children off school etc.)  </w:t>
            </w:r>
          </w:p>
        </w:tc>
        <w:tc>
          <w:tcPr>
            <w:tcW w:w="2835" w:type="dxa"/>
            <w:gridSpan w:val="2"/>
            <w:vAlign w:val="center"/>
          </w:tcPr>
          <w:p w14:paraId="5265A38A" w14:textId="77777777" w:rsidR="00C71B63" w:rsidRDefault="006D333C" w:rsidP="00C71B63">
            <w:pPr>
              <w:spacing w:before="40" w:after="40"/>
              <w:rPr>
                <w:rFonts w:cs="Arial"/>
                <w:sz w:val="18"/>
                <w:szCs w:val="18"/>
              </w:rPr>
            </w:pPr>
            <w:r w:rsidRPr="00C71B63">
              <w:rPr>
                <w:rFonts w:cs="Arial"/>
                <w:sz w:val="18"/>
                <w:szCs w:val="18"/>
              </w:rPr>
              <w:t>1 – Flexible work times have been implemented</w:t>
            </w:r>
            <w:r w:rsidR="00C71B63" w:rsidRPr="00C71B63">
              <w:rPr>
                <w:rFonts w:cs="Arial"/>
                <w:sz w:val="18"/>
                <w:szCs w:val="18"/>
              </w:rPr>
              <w:t xml:space="preserve">. </w:t>
            </w:r>
            <w:r w:rsidR="00C71B63">
              <w:rPr>
                <w:rFonts w:cs="Arial"/>
                <w:color w:val="000000" w:themeColor="text1"/>
                <w:sz w:val="18"/>
                <w:szCs w:val="18"/>
              </w:rPr>
              <w:t>A</w:t>
            </w:r>
            <w:r w:rsidR="00C71B63" w:rsidRPr="00C71B63">
              <w:rPr>
                <w:rFonts w:cs="Arial"/>
                <w:color w:val="000000" w:themeColor="text1"/>
                <w:sz w:val="18"/>
                <w:szCs w:val="18"/>
              </w:rPr>
              <w:t xml:space="preserve"> clear understanding </w:t>
            </w:r>
            <w:r w:rsidR="00C71B63">
              <w:rPr>
                <w:rFonts w:cs="Arial"/>
                <w:color w:val="000000" w:themeColor="text1"/>
                <w:sz w:val="18"/>
                <w:szCs w:val="18"/>
              </w:rPr>
              <w:t>has been made</w:t>
            </w:r>
            <w:r w:rsidR="00C71B63" w:rsidRPr="00C71B63">
              <w:rPr>
                <w:rFonts w:cs="Arial"/>
                <w:color w:val="000000" w:themeColor="text1"/>
                <w:sz w:val="18"/>
                <w:szCs w:val="18"/>
              </w:rPr>
              <w:t xml:space="preserve"> over when </w:t>
            </w:r>
            <w:r w:rsidR="00C71B63">
              <w:rPr>
                <w:rFonts w:cs="Arial"/>
                <w:color w:val="000000" w:themeColor="text1"/>
                <w:sz w:val="18"/>
                <w:szCs w:val="18"/>
              </w:rPr>
              <w:t>individuals</w:t>
            </w:r>
            <w:r w:rsidR="00C71B63" w:rsidRPr="00C71B63">
              <w:rPr>
                <w:rFonts w:cs="Arial"/>
                <w:color w:val="000000" w:themeColor="text1"/>
                <w:sz w:val="18"/>
                <w:szCs w:val="18"/>
              </w:rPr>
              <w:t xml:space="preserve"> will work and be contactable. </w:t>
            </w:r>
            <w:r w:rsidR="00C71B63">
              <w:rPr>
                <w:rFonts w:cs="Arial"/>
                <w:color w:val="000000" w:themeColor="text1"/>
                <w:sz w:val="18"/>
                <w:szCs w:val="18"/>
              </w:rPr>
              <w:t xml:space="preserve">Staff have agreed </w:t>
            </w:r>
            <w:r w:rsidR="00C71B63" w:rsidRPr="00C71B63">
              <w:rPr>
                <w:rFonts w:cs="Arial"/>
                <w:color w:val="000000" w:themeColor="text1"/>
                <w:sz w:val="18"/>
                <w:szCs w:val="18"/>
              </w:rPr>
              <w:t>to communicate clearly, letting their line manager, colleagues and clients know when they will be available and when they won’t. The employee could make good use of computer calendars, and out-of-office and voicemail messages.</w:t>
            </w:r>
          </w:p>
          <w:p w14:paraId="45F35E4B" w14:textId="4493226B" w:rsidR="006D333C" w:rsidRPr="00C71B63" w:rsidRDefault="00C71B63" w:rsidP="00C71B63">
            <w:pPr>
              <w:spacing w:before="40" w:after="40"/>
              <w:rPr>
                <w:rFonts w:cs="Arial"/>
                <w:sz w:val="18"/>
                <w:szCs w:val="18"/>
              </w:rPr>
            </w:pPr>
            <w:r>
              <w:rPr>
                <w:rFonts w:cs="Arial"/>
                <w:sz w:val="18"/>
                <w:szCs w:val="18"/>
              </w:rPr>
              <w:t xml:space="preserve">2 - </w:t>
            </w:r>
            <w:r w:rsidR="006D333C" w:rsidRPr="00C71B63">
              <w:rPr>
                <w:rFonts w:cs="Arial"/>
                <w:sz w:val="18"/>
                <w:szCs w:val="18"/>
              </w:rPr>
              <w:t xml:space="preserve">Regular rest breaks are encouraged.  </w:t>
            </w:r>
          </w:p>
        </w:tc>
        <w:tc>
          <w:tcPr>
            <w:tcW w:w="756" w:type="dxa"/>
            <w:vAlign w:val="center"/>
          </w:tcPr>
          <w:p w14:paraId="24753B4A" w14:textId="77777777" w:rsidR="006D333C" w:rsidRPr="00387232" w:rsidRDefault="006D333C" w:rsidP="006D333C">
            <w:pPr>
              <w:spacing w:before="60" w:after="60"/>
              <w:jc w:val="center"/>
              <w:rPr>
                <w:rFonts w:cs="Arial"/>
                <w:color w:val="FF0000"/>
                <w:sz w:val="18"/>
                <w:szCs w:val="18"/>
              </w:rPr>
            </w:pPr>
          </w:p>
        </w:tc>
        <w:tc>
          <w:tcPr>
            <w:tcW w:w="756" w:type="dxa"/>
            <w:gridSpan w:val="2"/>
            <w:vAlign w:val="center"/>
          </w:tcPr>
          <w:p w14:paraId="407049C5" w14:textId="77777777" w:rsidR="006D333C" w:rsidRPr="00301560" w:rsidRDefault="006D333C" w:rsidP="006D333C">
            <w:pPr>
              <w:spacing w:before="60" w:after="60"/>
              <w:jc w:val="center"/>
              <w:rPr>
                <w:rFonts w:cs="Arial"/>
                <w:sz w:val="18"/>
                <w:szCs w:val="18"/>
              </w:rPr>
            </w:pPr>
          </w:p>
        </w:tc>
        <w:tc>
          <w:tcPr>
            <w:tcW w:w="756" w:type="dxa"/>
            <w:vAlign w:val="center"/>
          </w:tcPr>
          <w:p w14:paraId="2ECAD3C6" w14:textId="77777777" w:rsidR="006D333C" w:rsidRPr="00301560" w:rsidRDefault="006D333C" w:rsidP="006D333C">
            <w:pPr>
              <w:spacing w:before="60" w:after="60"/>
              <w:jc w:val="center"/>
              <w:rPr>
                <w:rFonts w:cs="Arial"/>
                <w:sz w:val="18"/>
                <w:szCs w:val="18"/>
              </w:rPr>
            </w:pPr>
          </w:p>
        </w:tc>
        <w:tc>
          <w:tcPr>
            <w:tcW w:w="2268" w:type="dxa"/>
            <w:shd w:val="clear" w:color="auto" w:fill="FFFFFF" w:themeFill="background1"/>
            <w:vAlign w:val="center"/>
          </w:tcPr>
          <w:p w14:paraId="362B182A" w14:textId="77777777" w:rsidR="006D333C" w:rsidRDefault="006D333C" w:rsidP="006D333C">
            <w:pPr>
              <w:spacing w:before="60" w:after="60"/>
              <w:rPr>
                <w:rFonts w:cs="Arial"/>
                <w:sz w:val="18"/>
                <w:szCs w:val="18"/>
              </w:rPr>
            </w:pPr>
          </w:p>
        </w:tc>
        <w:tc>
          <w:tcPr>
            <w:tcW w:w="1134" w:type="dxa"/>
            <w:gridSpan w:val="3"/>
            <w:shd w:val="clear" w:color="auto" w:fill="FFFFFF" w:themeFill="background1"/>
            <w:vAlign w:val="center"/>
          </w:tcPr>
          <w:p w14:paraId="2E4AD6CE" w14:textId="77777777" w:rsidR="006D333C" w:rsidRPr="00301560" w:rsidRDefault="006D333C" w:rsidP="006D333C">
            <w:pPr>
              <w:spacing w:before="60" w:after="60"/>
              <w:jc w:val="center"/>
              <w:rPr>
                <w:rFonts w:cs="Arial"/>
                <w:sz w:val="18"/>
                <w:szCs w:val="18"/>
              </w:rPr>
            </w:pPr>
          </w:p>
        </w:tc>
        <w:tc>
          <w:tcPr>
            <w:tcW w:w="1134" w:type="dxa"/>
            <w:shd w:val="clear" w:color="auto" w:fill="FFFFFF" w:themeFill="background1"/>
            <w:vAlign w:val="center"/>
          </w:tcPr>
          <w:p w14:paraId="081F649F" w14:textId="77777777" w:rsidR="006D333C" w:rsidRPr="00301560" w:rsidRDefault="006D333C" w:rsidP="006D333C">
            <w:pPr>
              <w:spacing w:before="60" w:after="60"/>
              <w:jc w:val="center"/>
              <w:rPr>
                <w:rFonts w:cs="Arial"/>
                <w:sz w:val="18"/>
                <w:szCs w:val="18"/>
              </w:rPr>
            </w:pPr>
          </w:p>
        </w:tc>
      </w:tr>
      <w:tr w:rsidR="006D333C" w:rsidRPr="00301560" w14:paraId="7F749748" w14:textId="77777777" w:rsidTr="00136232">
        <w:trPr>
          <w:trHeight w:val="268"/>
          <w:tblHeader/>
        </w:trPr>
        <w:tc>
          <w:tcPr>
            <w:tcW w:w="567" w:type="dxa"/>
            <w:vAlign w:val="center"/>
          </w:tcPr>
          <w:p w14:paraId="79A0AD2D" w14:textId="58F27D9B" w:rsidR="006D333C" w:rsidRDefault="006D333C" w:rsidP="006D333C">
            <w:pPr>
              <w:spacing w:before="60" w:after="60"/>
              <w:jc w:val="center"/>
              <w:rPr>
                <w:rFonts w:cs="Arial"/>
                <w:b/>
                <w:bCs/>
                <w:sz w:val="18"/>
                <w:szCs w:val="18"/>
              </w:rPr>
            </w:pPr>
            <w:r>
              <w:rPr>
                <w:rFonts w:cs="Arial"/>
                <w:b/>
                <w:bCs/>
                <w:sz w:val="18"/>
                <w:szCs w:val="18"/>
              </w:rPr>
              <w:t>R9</w:t>
            </w:r>
          </w:p>
        </w:tc>
        <w:tc>
          <w:tcPr>
            <w:tcW w:w="1980" w:type="dxa"/>
            <w:gridSpan w:val="2"/>
            <w:vAlign w:val="center"/>
          </w:tcPr>
          <w:p w14:paraId="3548FD0B" w14:textId="77777777" w:rsidR="006D333C" w:rsidRDefault="006D333C" w:rsidP="006D333C">
            <w:pPr>
              <w:spacing w:before="60" w:after="60"/>
              <w:rPr>
                <w:rFonts w:cs="Arial"/>
                <w:sz w:val="18"/>
                <w:szCs w:val="18"/>
              </w:rPr>
            </w:pPr>
            <w:r>
              <w:rPr>
                <w:rFonts w:cs="Arial"/>
                <w:sz w:val="18"/>
                <w:szCs w:val="18"/>
              </w:rPr>
              <w:t xml:space="preserve">Coronavirus </w:t>
            </w:r>
          </w:p>
          <w:p w14:paraId="4C2068AF" w14:textId="77777777" w:rsidR="006D333C" w:rsidRDefault="006D333C" w:rsidP="006D333C">
            <w:pPr>
              <w:spacing w:before="60" w:after="60"/>
              <w:rPr>
                <w:rFonts w:cs="Arial"/>
                <w:sz w:val="18"/>
                <w:szCs w:val="18"/>
              </w:rPr>
            </w:pPr>
            <w:r>
              <w:rPr>
                <w:rFonts w:cs="Arial"/>
                <w:sz w:val="18"/>
                <w:szCs w:val="18"/>
              </w:rPr>
              <w:t>(COVID-19) (CV19)</w:t>
            </w:r>
          </w:p>
          <w:p w14:paraId="125CEBAD" w14:textId="77777777" w:rsidR="006D333C" w:rsidRDefault="006D333C" w:rsidP="006D333C">
            <w:pPr>
              <w:spacing w:before="60" w:after="60"/>
              <w:rPr>
                <w:rFonts w:cs="Arial"/>
                <w:b/>
                <w:bCs/>
                <w:i/>
                <w:iCs/>
                <w:sz w:val="18"/>
                <w:szCs w:val="18"/>
              </w:rPr>
            </w:pPr>
          </w:p>
          <w:p w14:paraId="24207D8D" w14:textId="11CA071E" w:rsidR="006D333C" w:rsidRDefault="006D333C" w:rsidP="006D333C">
            <w:pPr>
              <w:spacing w:before="60" w:after="60"/>
              <w:rPr>
                <w:rFonts w:cs="Arial"/>
                <w:sz w:val="18"/>
                <w:szCs w:val="18"/>
              </w:rPr>
            </w:pPr>
            <w:r>
              <w:rPr>
                <w:rFonts w:cs="Arial"/>
                <w:b/>
                <w:bCs/>
                <w:i/>
                <w:iCs/>
                <w:sz w:val="18"/>
                <w:szCs w:val="18"/>
              </w:rPr>
              <w:t xml:space="preserve">Lack of accurate information / a failure to disseminate information </w:t>
            </w:r>
          </w:p>
        </w:tc>
        <w:tc>
          <w:tcPr>
            <w:tcW w:w="1984" w:type="dxa"/>
            <w:gridSpan w:val="2"/>
            <w:vAlign w:val="center"/>
          </w:tcPr>
          <w:p w14:paraId="597650AB" w14:textId="0634A3FF" w:rsidR="006D333C" w:rsidRDefault="006D333C" w:rsidP="006D333C">
            <w:pPr>
              <w:spacing w:before="60" w:after="60"/>
              <w:rPr>
                <w:rFonts w:cs="Arial"/>
                <w:b/>
                <w:bCs/>
                <w:i/>
                <w:iCs/>
                <w:sz w:val="18"/>
                <w:szCs w:val="18"/>
              </w:rPr>
            </w:pPr>
            <w:r w:rsidRPr="00387232">
              <w:rPr>
                <w:rFonts w:cs="Arial"/>
                <w:b/>
                <w:bCs/>
                <w:sz w:val="18"/>
                <w:szCs w:val="18"/>
              </w:rPr>
              <w:t xml:space="preserve">Employees </w:t>
            </w:r>
          </w:p>
          <w:p w14:paraId="2C84192C" w14:textId="77777777" w:rsidR="006D333C" w:rsidRPr="00951F35" w:rsidRDefault="006D333C" w:rsidP="006D333C">
            <w:pPr>
              <w:spacing w:before="60" w:after="60"/>
              <w:rPr>
                <w:rFonts w:cs="Arial"/>
                <w:b/>
                <w:bCs/>
                <w:sz w:val="10"/>
                <w:szCs w:val="10"/>
              </w:rPr>
            </w:pPr>
          </w:p>
          <w:p w14:paraId="0D7D5AC6" w14:textId="2B01A54F" w:rsidR="006D333C" w:rsidRPr="00387232" w:rsidRDefault="006D333C" w:rsidP="006D333C">
            <w:pPr>
              <w:spacing w:before="60" w:after="60"/>
              <w:rPr>
                <w:rFonts w:cs="Arial"/>
                <w:b/>
                <w:bCs/>
                <w:sz w:val="18"/>
                <w:szCs w:val="18"/>
              </w:rPr>
            </w:pPr>
            <w:r w:rsidRPr="00387232">
              <w:rPr>
                <w:rFonts w:cs="Arial"/>
                <w:sz w:val="18"/>
                <w:szCs w:val="18"/>
              </w:rPr>
              <w:t xml:space="preserve">Employees are not aware of the risks from CV19 and become infected due to lack of awareness of control measures. </w:t>
            </w:r>
          </w:p>
        </w:tc>
        <w:tc>
          <w:tcPr>
            <w:tcW w:w="2835" w:type="dxa"/>
            <w:gridSpan w:val="2"/>
            <w:vAlign w:val="center"/>
          </w:tcPr>
          <w:p w14:paraId="792FA4D5" w14:textId="77777777" w:rsidR="006D333C" w:rsidRDefault="006D333C" w:rsidP="006D333C">
            <w:pPr>
              <w:spacing w:before="60" w:after="60"/>
              <w:rPr>
                <w:rFonts w:cs="Arial"/>
                <w:sz w:val="18"/>
                <w:szCs w:val="18"/>
              </w:rPr>
            </w:pPr>
            <w:r>
              <w:rPr>
                <w:rFonts w:cs="Arial"/>
                <w:sz w:val="18"/>
                <w:szCs w:val="18"/>
              </w:rPr>
              <w:t>1 – A letter which has been sent to employees reminding them of their responsibilities in relation to the control of infectious diseases:</w:t>
            </w:r>
          </w:p>
          <w:p w14:paraId="33D3771E" w14:textId="77777777" w:rsidR="006D333C" w:rsidRDefault="00EC6A89" w:rsidP="006D333C">
            <w:pPr>
              <w:spacing w:before="60" w:after="60"/>
              <w:rPr>
                <w:rFonts w:cs="Arial"/>
                <w:sz w:val="18"/>
                <w:szCs w:val="18"/>
              </w:rPr>
            </w:pPr>
            <w:hyperlink r:id="rId21" w:history="1">
              <w:r w:rsidR="006D333C" w:rsidRPr="003A40CB">
                <w:rPr>
                  <w:rStyle w:val="Hyperlink"/>
                  <w:rFonts w:cs="Arial"/>
                  <w:sz w:val="18"/>
                  <w:szCs w:val="18"/>
                </w:rPr>
                <w:t>https://www.cipd.co.uk/news-views/coronavirus/support-materials</w:t>
              </w:r>
            </w:hyperlink>
          </w:p>
          <w:p w14:paraId="1D101B86" w14:textId="77777777" w:rsidR="006D333C" w:rsidRDefault="006D333C" w:rsidP="006D333C">
            <w:pPr>
              <w:spacing w:before="60" w:after="60"/>
              <w:rPr>
                <w:rFonts w:cs="Arial"/>
                <w:sz w:val="18"/>
                <w:szCs w:val="18"/>
              </w:rPr>
            </w:pPr>
          </w:p>
        </w:tc>
        <w:tc>
          <w:tcPr>
            <w:tcW w:w="756" w:type="dxa"/>
            <w:vAlign w:val="center"/>
          </w:tcPr>
          <w:p w14:paraId="0DFCA2FF" w14:textId="77777777" w:rsidR="006D333C" w:rsidRPr="00387232" w:rsidRDefault="006D333C" w:rsidP="006D333C">
            <w:pPr>
              <w:spacing w:before="60" w:after="60"/>
              <w:jc w:val="center"/>
              <w:rPr>
                <w:rFonts w:cs="Arial"/>
                <w:color w:val="FF0000"/>
                <w:sz w:val="18"/>
                <w:szCs w:val="18"/>
              </w:rPr>
            </w:pPr>
          </w:p>
        </w:tc>
        <w:tc>
          <w:tcPr>
            <w:tcW w:w="756" w:type="dxa"/>
            <w:gridSpan w:val="2"/>
            <w:vAlign w:val="center"/>
          </w:tcPr>
          <w:p w14:paraId="3005D6C5" w14:textId="77777777" w:rsidR="006D333C" w:rsidRPr="00301560" w:rsidRDefault="006D333C" w:rsidP="006D333C">
            <w:pPr>
              <w:spacing w:before="60" w:after="60"/>
              <w:jc w:val="center"/>
              <w:rPr>
                <w:rFonts w:cs="Arial"/>
                <w:sz w:val="18"/>
                <w:szCs w:val="18"/>
              </w:rPr>
            </w:pPr>
          </w:p>
        </w:tc>
        <w:tc>
          <w:tcPr>
            <w:tcW w:w="756" w:type="dxa"/>
            <w:vAlign w:val="center"/>
          </w:tcPr>
          <w:p w14:paraId="6B0D1E01" w14:textId="77777777" w:rsidR="006D333C" w:rsidRPr="00301560" w:rsidRDefault="006D333C" w:rsidP="006D333C">
            <w:pPr>
              <w:spacing w:before="60" w:after="60"/>
              <w:jc w:val="center"/>
              <w:rPr>
                <w:rFonts w:cs="Arial"/>
                <w:sz w:val="18"/>
                <w:szCs w:val="18"/>
              </w:rPr>
            </w:pPr>
          </w:p>
        </w:tc>
        <w:tc>
          <w:tcPr>
            <w:tcW w:w="2268" w:type="dxa"/>
            <w:shd w:val="clear" w:color="auto" w:fill="FFFFFF" w:themeFill="background1"/>
            <w:vAlign w:val="center"/>
          </w:tcPr>
          <w:p w14:paraId="7144EF6A" w14:textId="77777777" w:rsidR="006D333C" w:rsidRDefault="006D333C" w:rsidP="006D333C">
            <w:pPr>
              <w:spacing w:before="60" w:after="60"/>
              <w:rPr>
                <w:rFonts w:cs="Arial"/>
                <w:sz w:val="18"/>
                <w:szCs w:val="18"/>
              </w:rPr>
            </w:pPr>
          </w:p>
        </w:tc>
        <w:tc>
          <w:tcPr>
            <w:tcW w:w="1134" w:type="dxa"/>
            <w:gridSpan w:val="3"/>
            <w:shd w:val="clear" w:color="auto" w:fill="FFFFFF" w:themeFill="background1"/>
            <w:vAlign w:val="center"/>
          </w:tcPr>
          <w:p w14:paraId="7CA1BACD" w14:textId="77777777" w:rsidR="006D333C" w:rsidRPr="00301560" w:rsidRDefault="006D333C" w:rsidP="006D333C">
            <w:pPr>
              <w:spacing w:before="60" w:after="60"/>
              <w:jc w:val="center"/>
              <w:rPr>
                <w:rFonts w:cs="Arial"/>
                <w:sz w:val="18"/>
                <w:szCs w:val="18"/>
              </w:rPr>
            </w:pPr>
          </w:p>
        </w:tc>
        <w:tc>
          <w:tcPr>
            <w:tcW w:w="1134" w:type="dxa"/>
            <w:shd w:val="clear" w:color="auto" w:fill="FFFFFF" w:themeFill="background1"/>
            <w:vAlign w:val="center"/>
          </w:tcPr>
          <w:p w14:paraId="63885011" w14:textId="77777777" w:rsidR="006D333C" w:rsidRPr="00301560" w:rsidRDefault="006D333C" w:rsidP="006D333C">
            <w:pPr>
              <w:spacing w:before="60" w:after="60"/>
              <w:jc w:val="center"/>
              <w:rPr>
                <w:rFonts w:cs="Arial"/>
                <w:sz w:val="18"/>
                <w:szCs w:val="18"/>
              </w:rPr>
            </w:pPr>
          </w:p>
        </w:tc>
      </w:tr>
      <w:tr w:rsidR="006D333C" w:rsidRPr="00301560" w14:paraId="76D68E44" w14:textId="77777777" w:rsidTr="00D401E2">
        <w:trPr>
          <w:trHeight w:val="113"/>
          <w:tblHeader/>
        </w:trPr>
        <w:tc>
          <w:tcPr>
            <w:tcW w:w="567" w:type="dxa"/>
            <w:vMerge w:val="restart"/>
            <w:tcBorders>
              <w:right w:val="single" w:sz="4" w:space="0" w:color="FFFFFF"/>
            </w:tcBorders>
            <w:shd w:val="clear" w:color="auto" w:fill="002060"/>
            <w:vAlign w:val="center"/>
          </w:tcPr>
          <w:p w14:paraId="22F26AEE" w14:textId="77777777" w:rsidR="006D333C" w:rsidRPr="0037218E" w:rsidRDefault="006D333C" w:rsidP="006D333C">
            <w:pPr>
              <w:spacing w:before="60" w:after="60"/>
              <w:rPr>
                <w:rFonts w:cs="Arial"/>
                <w:color w:val="FFFFFF" w:themeColor="background1"/>
                <w:sz w:val="18"/>
                <w:szCs w:val="18"/>
              </w:rPr>
            </w:pPr>
            <w:r w:rsidRPr="0037218E">
              <w:rPr>
                <w:rFonts w:cs="Arial"/>
                <w:color w:val="FFFFFF" w:themeColor="background1"/>
                <w:sz w:val="18"/>
                <w:szCs w:val="18"/>
              </w:rPr>
              <w:lastRenderedPageBreak/>
              <w:t>Risk</w:t>
            </w:r>
          </w:p>
          <w:p w14:paraId="2C127F0F" w14:textId="48FCF30B" w:rsidR="006D333C" w:rsidRDefault="006D333C" w:rsidP="006D333C">
            <w:pPr>
              <w:spacing w:before="60" w:after="60"/>
              <w:jc w:val="center"/>
              <w:rPr>
                <w:rFonts w:cs="Arial"/>
                <w:b/>
                <w:bCs/>
                <w:sz w:val="18"/>
                <w:szCs w:val="18"/>
              </w:rPr>
            </w:pPr>
            <w:r w:rsidRPr="0037218E">
              <w:rPr>
                <w:rFonts w:cs="Arial"/>
                <w:color w:val="FFFFFF" w:themeColor="background1"/>
                <w:sz w:val="18"/>
                <w:szCs w:val="18"/>
              </w:rPr>
              <w:t>No.</w:t>
            </w:r>
          </w:p>
        </w:tc>
        <w:tc>
          <w:tcPr>
            <w:tcW w:w="1980" w:type="dxa"/>
            <w:gridSpan w:val="2"/>
            <w:vMerge w:val="restart"/>
            <w:tcBorders>
              <w:left w:val="single" w:sz="4" w:space="0" w:color="FFFFFF"/>
              <w:right w:val="single" w:sz="4" w:space="0" w:color="FFFFFF"/>
            </w:tcBorders>
            <w:shd w:val="clear" w:color="auto" w:fill="002060"/>
            <w:vAlign w:val="center"/>
          </w:tcPr>
          <w:p w14:paraId="5CA1395D" w14:textId="2B04CAE2" w:rsidR="006D333C" w:rsidRDefault="006D333C" w:rsidP="006D333C">
            <w:pPr>
              <w:spacing w:before="60" w:after="60"/>
              <w:rPr>
                <w:rFonts w:cs="Arial"/>
                <w:sz w:val="18"/>
                <w:szCs w:val="18"/>
              </w:rPr>
            </w:pPr>
            <w:r w:rsidRPr="0037218E">
              <w:rPr>
                <w:rFonts w:cs="Arial"/>
                <w:color w:val="FFFFFF" w:themeColor="background1"/>
                <w:sz w:val="18"/>
                <w:szCs w:val="18"/>
              </w:rPr>
              <w:t>Hazard</w:t>
            </w:r>
          </w:p>
        </w:tc>
        <w:tc>
          <w:tcPr>
            <w:tcW w:w="1984" w:type="dxa"/>
            <w:gridSpan w:val="2"/>
            <w:vMerge w:val="restart"/>
            <w:tcBorders>
              <w:left w:val="single" w:sz="4" w:space="0" w:color="FFFFFF"/>
              <w:right w:val="single" w:sz="4" w:space="0" w:color="FFFFFF"/>
            </w:tcBorders>
            <w:shd w:val="clear" w:color="auto" w:fill="002060"/>
            <w:vAlign w:val="center"/>
          </w:tcPr>
          <w:p w14:paraId="3022999A" w14:textId="71E80A6D" w:rsidR="006D333C" w:rsidRPr="003D5119" w:rsidRDefault="006D333C" w:rsidP="006D333C">
            <w:pPr>
              <w:spacing w:before="60" w:after="60"/>
              <w:rPr>
                <w:rFonts w:cs="Arial"/>
                <w:b/>
                <w:bCs/>
                <w:sz w:val="18"/>
                <w:szCs w:val="18"/>
              </w:rPr>
            </w:pPr>
            <w:r w:rsidRPr="0037218E">
              <w:rPr>
                <w:rFonts w:cs="Arial"/>
                <w:color w:val="FFFFFF" w:themeColor="background1"/>
                <w:sz w:val="18"/>
                <w:szCs w:val="18"/>
              </w:rPr>
              <w:t>Who might be affected and how?</w:t>
            </w:r>
          </w:p>
        </w:tc>
        <w:tc>
          <w:tcPr>
            <w:tcW w:w="2835" w:type="dxa"/>
            <w:gridSpan w:val="2"/>
            <w:vMerge w:val="restart"/>
            <w:tcBorders>
              <w:left w:val="single" w:sz="4" w:space="0" w:color="FFFFFF"/>
              <w:right w:val="single" w:sz="4" w:space="0" w:color="FFFFFF"/>
            </w:tcBorders>
            <w:shd w:val="clear" w:color="auto" w:fill="002060"/>
            <w:vAlign w:val="center"/>
          </w:tcPr>
          <w:p w14:paraId="1FCC7B21" w14:textId="77777777" w:rsidR="006D333C" w:rsidRPr="0037218E" w:rsidRDefault="006D333C" w:rsidP="006D333C">
            <w:pPr>
              <w:spacing w:before="60" w:after="60"/>
              <w:rPr>
                <w:rFonts w:cs="Arial"/>
                <w:color w:val="FFFFFF" w:themeColor="background1"/>
                <w:sz w:val="18"/>
                <w:szCs w:val="18"/>
              </w:rPr>
            </w:pPr>
            <w:r w:rsidRPr="0037218E">
              <w:rPr>
                <w:rFonts w:cs="Arial"/>
                <w:color w:val="FFFFFF" w:themeColor="background1"/>
                <w:sz w:val="18"/>
                <w:szCs w:val="18"/>
              </w:rPr>
              <w:t>Enter either, or/and</w:t>
            </w:r>
          </w:p>
          <w:p w14:paraId="029C6BC5" w14:textId="77777777" w:rsidR="006D333C" w:rsidRPr="000357AF" w:rsidRDefault="006D333C" w:rsidP="006D333C">
            <w:pPr>
              <w:spacing w:before="60" w:after="60"/>
              <w:rPr>
                <w:rFonts w:cs="Arial"/>
                <w:i/>
                <w:iCs/>
                <w:color w:val="FFFFFF" w:themeColor="background1"/>
                <w:sz w:val="18"/>
                <w:szCs w:val="18"/>
              </w:rPr>
            </w:pPr>
            <w:r w:rsidRPr="000357AF">
              <w:rPr>
                <w:rFonts w:cs="Arial"/>
                <w:i/>
                <w:iCs/>
                <w:color w:val="FFFFFF" w:themeColor="background1"/>
                <w:sz w:val="18"/>
                <w:szCs w:val="18"/>
              </w:rPr>
              <w:t xml:space="preserve">1 - Details of recommended </w:t>
            </w:r>
            <w:r>
              <w:rPr>
                <w:rFonts w:cs="Arial"/>
                <w:i/>
                <w:iCs/>
                <w:color w:val="FFFFFF" w:themeColor="background1"/>
                <w:sz w:val="18"/>
                <w:szCs w:val="18"/>
              </w:rPr>
              <w:t>HSE</w:t>
            </w:r>
            <w:r w:rsidRPr="000357AF">
              <w:rPr>
                <w:rFonts w:cs="Arial"/>
                <w:i/>
                <w:iCs/>
                <w:color w:val="FFFFFF" w:themeColor="background1"/>
                <w:sz w:val="18"/>
                <w:szCs w:val="18"/>
              </w:rPr>
              <w:t xml:space="preserve"> / </w:t>
            </w:r>
            <w:r>
              <w:rPr>
                <w:rFonts w:cs="Arial"/>
                <w:i/>
                <w:iCs/>
                <w:color w:val="FFFFFF" w:themeColor="background1"/>
                <w:sz w:val="18"/>
                <w:szCs w:val="18"/>
              </w:rPr>
              <w:t xml:space="preserve">ACAS / </w:t>
            </w:r>
            <w:r w:rsidRPr="000357AF">
              <w:rPr>
                <w:rFonts w:cs="Arial"/>
                <w:i/>
                <w:iCs/>
                <w:color w:val="FFFFFF" w:themeColor="background1"/>
                <w:sz w:val="18"/>
                <w:szCs w:val="18"/>
              </w:rPr>
              <w:t xml:space="preserve">General health and safety risk management controls  </w:t>
            </w:r>
          </w:p>
          <w:p w14:paraId="3A6B633D" w14:textId="45DF22AF" w:rsidR="006D333C" w:rsidRDefault="006D333C" w:rsidP="006D333C">
            <w:pPr>
              <w:spacing w:before="60" w:after="60"/>
              <w:rPr>
                <w:rFonts w:cs="Arial"/>
                <w:sz w:val="18"/>
                <w:szCs w:val="18"/>
              </w:rPr>
            </w:pPr>
            <w:r w:rsidRPr="000357AF">
              <w:rPr>
                <w:rFonts w:cs="Arial"/>
                <w:i/>
                <w:iCs/>
                <w:color w:val="FFFFFF" w:themeColor="background1"/>
                <w:sz w:val="18"/>
                <w:szCs w:val="18"/>
              </w:rPr>
              <w:t>2 - What we are currently doing</w:t>
            </w:r>
          </w:p>
        </w:tc>
        <w:tc>
          <w:tcPr>
            <w:tcW w:w="2268" w:type="dxa"/>
            <w:gridSpan w:val="4"/>
            <w:tcBorders>
              <w:left w:val="single" w:sz="4" w:space="0" w:color="FFFFFF"/>
              <w:bottom w:val="single" w:sz="4" w:space="0" w:color="FFFFFF"/>
              <w:right w:val="single" w:sz="4" w:space="0" w:color="FFFFFF"/>
            </w:tcBorders>
            <w:shd w:val="clear" w:color="auto" w:fill="002060"/>
            <w:vAlign w:val="center"/>
          </w:tcPr>
          <w:p w14:paraId="4F030481" w14:textId="77777777" w:rsidR="006D333C" w:rsidRPr="0037218E" w:rsidRDefault="006D333C" w:rsidP="006D333C">
            <w:pPr>
              <w:spacing w:before="60" w:after="60"/>
              <w:rPr>
                <w:rFonts w:cs="Arial"/>
                <w:color w:val="FFFFFF" w:themeColor="background1"/>
                <w:sz w:val="18"/>
                <w:szCs w:val="18"/>
              </w:rPr>
            </w:pPr>
            <w:r w:rsidRPr="0037218E">
              <w:rPr>
                <w:rFonts w:cs="Arial"/>
                <w:color w:val="FFFFFF" w:themeColor="background1"/>
                <w:sz w:val="18"/>
                <w:szCs w:val="18"/>
              </w:rPr>
              <w:t xml:space="preserve">Evaluate current control measures. </w:t>
            </w:r>
          </w:p>
          <w:p w14:paraId="439EEC29" w14:textId="41D0AA6C" w:rsidR="006D333C" w:rsidRPr="00301560" w:rsidRDefault="006D333C" w:rsidP="006D333C">
            <w:pPr>
              <w:spacing w:before="60" w:after="60"/>
              <w:rPr>
                <w:rFonts w:cs="Arial"/>
                <w:sz w:val="18"/>
                <w:szCs w:val="18"/>
              </w:rPr>
            </w:pPr>
            <w:r w:rsidRPr="0037218E">
              <w:rPr>
                <w:rFonts w:cs="Arial"/>
                <w:color w:val="FFFFFF" w:themeColor="background1"/>
                <w:sz w:val="18"/>
                <w:szCs w:val="18"/>
              </w:rPr>
              <w:t>Do we need to implement</w:t>
            </w:r>
            <w:r>
              <w:rPr>
                <w:rFonts w:cs="Arial"/>
                <w:color w:val="FFFFFF" w:themeColor="background1"/>
                <w:sz w:val="18"/>
                <w:szCs w:val="18"/>
              </w:rPr>
              <w:t xml:space="preserve"> </w:t>
            </w:r>
            <w:r w:rsidRPr="0037218E">
              <w:rPr>
                <w:rFonts w:cs="Arial"/>
                <w:color w:val="FFFFFF" w:themeColor="background1"/>
                <w:sz w:val="18"/>
                <w:szCs w:val="18"/>
              </w:rPr>
              <w:t>additional controls?</w:t>
            </w:r>
          </w:p>
        </w:tc>
        <w:tc>
          <w:tcPr>
            <w:tcW w:w="2268" w:type="dxa"/>
            <w:vMerge w:val="restart"/>
            <w:tcBorders>
              <w:left w:val="single" w:sz="4" w:space="0" w:color="FFFFFF"/>
              <w:right w:val="single" w:sz="4" w:space="0" w:color="FFFFFF"/>
            </w:tcBorders>
            <w:shd w:val="clear" w:color="auto" w:fill="002060"/>
            <w:vAlign w:val="center"/>
          </w:tcPr>
          <w:p w14:paraId="4B989C84" w14:textId="77777777" w:rsidR="006D333C" w:rsidRPr="0037218E" w:rsidRDefault="006D333C" w:rsidP="006D333C">
            <w:pPr>
              <w:spacing w:before="60" w:after="60"/>
              <w:rPr>
                <w:rFonts w:cs="Arial"/>
                <w:color w:val="FFFFFF" w:themeColor="background1"/>
                <w:sz w:val="18"/>
                <w:szCs w:val="18"/>
              </w:rPr>
            </w:pPr>
            <w:r w:rsidRPr="0037218E">
              <w:rPr>
                <w:rFonts w:cs="Arial"/>
                <w:color w:val="FFFFFF" w:themeColor="background1"/>
                <w:sz w:val="18"/>
                <w:szCs w:val="18"/>
              </w:rPr>
              <w:t>Enter either, or/and</w:t>
            </w:r>
          </w:p>
          <w:p w14:paraId="38B94061" w14:textId="77777777" w:rsidR="006D333C" w:rsidRPr="0037218E" w:rsidRDefault="006D333C" w:rsidP="006D333C">
            <w:pPr>
              <w:spacing w:before="60" w:after="60"/>
              <w:rPr>
                <w:rFonts w:cs="Arial"/>
                <w:i/>
                <w:iCs/>
                <w:color w:val="FFFFFF" w:themeColor="background1"/>
                <w:sz w:val="18"/>
                <w:szCs w:val="18"/>
              </w:rPr>
            </w:pPr>
            <w:r w:rsidRPr="0037218E">
              <w:rPr>
                <w:rFonts w:cs="Arial"/>
                <w:i/>
                <w:iCs/>
                <w:color w:val="FFFFFF" w:themeColor="background1"/>
                <w:sz w:val="18"/>
                <w:szCs w:val="18"/>
              </w:rPr>
              <w:t>1 - New control measures recommended</w:t>
            </w:r>
          </w:p>
          <w:p w14:paraId="35E7AD91" w14:textId="77777777" w:rsidR="006D333C" w:rsidRPr="0037218E" w:rsidRDefault="006D333C" w:rsidP="006D333C">
            <w:pPr>
              <w:spacing w:before="60" w:after="60"/>
              <w:rPr>
                <w:rFonts w:cs="Arial"/>
                <w:i/>
                <w:iCs/>
                <w:color w:val="FFFFFF" w:themeColor="background1"/>
                <w:sz w:val="18"/>
                <w:szCs w:val="18"/>
              </w:rPr>
            </w:pPr>
            <w:r w:rsidRPr="0037218E">
              <w:rPr>
                <w:rFonts w:cs="Arial"/>
                <w:i/>
                <w:iCs/>
                <w:color w:val="FFFFFF" w:themeColor="background1"/>
                <w:sz w:val="18"/>
                <w:szCs w:val="18"/>
              </w:rPr>
              <w:t>2 - Why the recommended control measures are not implemented</w:t>
            </w:r>
          </w:p>
          <w:p w14:paraId="42D6C573" w14:textId="13FA75D6" w:rsidR="006D333C" w:rsidRDefault="006D333C" w:rsidP="006D333C">
            <w:pPr>
              <w:spacing w:before="60" w:after="60"/>
              <w:rPr>
                <w:rFonts w:cs="Arial"/>
                <w:sz w:val="18"/>
                <w:szCs w:val="18"/>
              </w:rPr>
            </w:pPr>
            <w:r w:rsidRPr="0037218E">
              <w:rPr>
                <w:rFonts w:cs="Arial"/>
                <w:i/>
                <w:iCs/>
                <w:color w:val="FFFFFF" w:themeColor="background1"/>
                <w:sz w:val="18"/>
                <w:szCs w:val="18"/>
              </w:rPr>
              <w:t>3 - General comments</w:t>
            </w:r>
            <w:r w:rsidRPr="0037218E">
              <w:rPr>
                <w:rFonts w:cs="Arial"/>
                <w:color w:val="FFFFFF" w:themeColor="background1"/>
                <w:sz w:val="18"/>
                <w:szCs w:val="18"/>
              </w:rPr>
              <w:t xml:space="preserve"> </w:t>
            </w:r>
          </w:p>
        </w:tc>
        <w:tc>
          <w:tcPr>
            <w:tcW w:w="1134" w:type="dxa"/>
            <w:gridSpan w:val="3"/>
            <w:vMerge w:val="restart"/>
            <w:tcBorders>
              <w:left w:val="single" w:sz="4" w:space="0" w:color="FFFFFF"/>
              <w:right w:val="single" w:sz="4" w:space="0" w:color="FFFFFF"/>
            </w:tcBorders>
            <w:shd w:val="clear" w:color="auto" w:fill="002060"/>
            <w:vAlign w:val="center"/>
          </w:tcPr>
          <w:p w14:paraId="44619D7A" w14:textId="0A874446" w:rsidR="006D333C" w:rsidRPr="00301560" w:rsidRDefault="006D333C" w:rsidP="006D333C">
            <w:pPr>
              <w:spacing w:before="60" w:after="60"/>
              <w:jc w:val="center"/>
              <w:rPr>
                <w:rFonts w:cs="Arial"/>
                <w:sz w:val="18"/>
                <w:szCs w:val="18"/>
              </w:rPr>
            </w:pPr>
            <w:r w:rsidRPr="0037218E">
              <w:rPr>
                <w:rFonts w:cs="Arial"/>
                <w:color w:val="FFFFFF" w:themeColor="background1"/>
                <w:sz w:val="18"/>
                <w:szCs w:val="18"/>
              </w:rPr>
              <w:t>By who</w:t>
            </w:r>
          </w:p>
        </w:tc>
        <w:tc>
          <w:tcPr>
            <w:tcW w:w="1134" w:type="dxa"/>
            <w:vMerge w:val="restart"/>
            <w:tcBorders>
              <w:left w:val="single" w:sz="4" w:space="0" w:color="FFFFFF"/>
            </w:tcBorders>
            <w:shd w:val="clear" w:color="auto" w:fill="002060"/>
            <w:vAlign w:val="center"/>
          </w:tcPr>
          <w:p w14:paraId="6FE31CD8" w14:textId="0252E762" w:rsidR="006D333C" w:rsidRPr="00301560" w:rsidRDefault="006D333C" w:rsidP="006D333C">
            <w:pPr>
              <w:spacing w:before="60" w:after="60"/>
              <w:jc w:val="center"/>
              <w:rPr>
                <w:rFonts w:cs="Arial"/>
                <w:sz w:val="18"/>
                <w:szCs w:val="18"/>
              </w:rPr>
            </w:pPr>
            <w:r w:rsidRPr="0037218E">
              <w:rPr>
                <w:rFonts w:cs="Arial"/>
                <w:color w:val="FFFFFF" w:themeColor="background1"/>
                <w:sz w:val="18"/>
                <w:szCs w:val="18"/>
              </w:rPr>
              <w:t xml:space="preserve">By when </w:t>
            </w:r>
          </w:p>
        </w:tc>
      </w:tr>
      <w:tr w:rsidR="006D333C" w:rsidRPr="00301560" w14:paraId="6F7DA3FD" w14:textId="77777777" w:rsidTr="00D401E2">
        <w:trPr>
          <w:trHeight w:val="113"/>
          <w:tblHeader/>
        </w:trPr>
        <w:tc>
          <w:tcPr>
            <w:tcW w:w="567" w:type="dxa"/>
            <w:vMerge/>
            <w:tcBorders>
              <w:bottom w:val="single" w:sz="4" w:space="0" w:color="FFFFFF"/>
              <w:right w:val="single" w:sz="4" w:space="0" w:color="FFFFFF"/>
            </w:tcBorders>
            <w:shd w:val="clear" w:color="auto" w:fill="002060"/>
            <w:vAlign w:val="center"/>
          </w:tcPr>
          <w:p w14:paraId="5B39456B" w14:textId="77777777" w:rsidR="006D333C" w:rsidRDefault="006D333C" w:rsidP="006D333C">
            <w:pPr>
              <w:spacing w:before="60" w:after="60"/>
              <w:jc w:val="center"/>
              <w:rPr>
                <w:rFonts w:cs="Arial"/>
                <w:b/>
                <w:bCs/>
                <w:sz w:val="18"/>
                <w:szCs w:val="18"/>
              </w:rPr>
            </w:pPr>
          </w:p>
        </w:tc>
        <w:tc>
          <w:tcPr>
            <w:tcW w:w="1980" w:type="dxa"/>
            <w:gridSpan w:val="2"/>
            <w:vMerge/>
            <w:tcBorders>
              <w:left w:val="single" w:sz="4" w:space="0" w:color="FFFFFF"/>
              <w:bottom w:val="single" w:sz="4" w:space="0" w:color="FFFFFF"/>
              <w:right w:val="single" w:sz="4" w:space="0" w:color="FFFFFF"/>
            </w:tcBorders>
            <w:shd w:val="clear" w:color="auto" w:fill="002060"/>
            <w:vAlign w:val="center"/>
          </w:tcPr>
          <w:p w14:paraId="3F28F0A3" w14:textId="77777777" w:rsidR="006D333C" w:rsidRDefault="006D333C" w:rsidP="006D333C">
            <w:pPr>
              <w:spacing w:before="60" w:after="60"/>
              <w:rPr>
                <w:rFonts w:cs="Arial"/>
                <w:sz w:val="18"/>
                <w:szCs w:val="18"/>
              </w:rPr>
            </w:pPr>
          </w:p>
        </w:tc>
        <w:tc>
          <w:tcPr>
            <w:tcW w:w="1984" w:type="dxa"/>
            <w:gridSpan w:val="2"/>
            <w:vMerge/>
            <w:tcBorders>
              <w:left w:val="single" w:sz="4" w:space="0" w:color="FFFFFF"/>
              <w:bottom w:val="single" w:sz="4" w:space="0" w:color="FFFFFF"/>
              <w:right w:val="single" w:sz="4" w:space="0" w:color="FFFFFF"/>
            </w:tcBorders>
            <w:shd w:val="clear" w:color="auto" w:fill="002060"/>
            <w:vAlign w:val="center"/>
          </w:tcPr>
          <w:p w14:paraId="20A48418" w14:textId="77777777" w:rsidR="006D333C" w:rsidRPr="003D5119" w:rsidRDefault="006D333C" w:rsidP="006D333C">
            <w:pPr>
              <w:spacing w:before="60" w:after="60"/>
              <w:rPr>
                <w:rFonts w:cs="Arial"/>
                <w:b/>
                <w:bCs/>
                <w:sz w:val="18"/>
                <w:szCs w:val="18"/>
              </w:rPr>
            </w:pPr>
          </w:p>
        </w:tc>
        <w:tc>
          <w:tcPr>
            <w:tcW w:w="2835" w:type="dxa"/>
            <w:gridSpan w:val="2"/>
            <w:vMerge/>
            <w:tcBorders>
              <w:left w:val="single" w:sz="4" w:space="0" w:color="FFFFFF"/>
              <w:bottom w:val="single" w:sz="4" w:space="0" w:color="FFFFFF"/>
              <w:right w:val="single" w:sz="4" w:space="0" w:color="FFFFFF"/>
            </w:tcBorders>
            <w:shd w:val="clear" w:color="auto" w:fill="002060"/>
            <w:vAlign w:val="center"/>
          </w:tcPr>
          <w:p w14:paraId="626C4F41" w14:textId="77777777" w:rsidR="006D333C" w:rsidRDefault="006D333C" w:rsidP="006D333C">
            <w:pPr>
              <w:spacing w:before="60" w:after="60"/>
              <w:rPr>
                <w:rFonts w:cs="Arial"/>
                <w:sz w:val="18"/>
                <w:szCs w:val="18"/>
              </w:rPr>
            </w:pPr>
          </w:p>
        </w:tc>
        <w:tc>
          <w:tcPr>
            <w:tcW w:w="756" w:type="dxa"/>
            <w:tcBorders>
              <w:top w:val="single" w:sz="4" w:space="0" w:color="FFFFFF"/>
              <w:left w:val="single" w:sz="4" w:space="0" w:color="FFFFFF"/>
              <w:bottom w:val="single" w:sz="4" w:space="0" w:color="FFFFFF"/>
              <w:right w:val="single" w:sz="4" w:space="0" w:color="FFFFFF"/>
            </w:tcBorders>
            <w:shd w:val="clear" w:color="auto" w:fill="FF0000"/>
            <w:vAlign w:val="center"/>
          </w:tcPr>
          <w:p w14:paraId="702955D7" w14:textId="0994D885" w:rsidR="006D333C" w:rsidRPr="002A65D8" w:rsidRDefault="006D333C" w:rsidP="006D333C">
            <w:pPr>
              <w:spacing w:before="60" w:after="60"/>
              <w:jc w:val="center"/>
              <w:rPr>
                <w:rFonts w:cs="Arial"/>
                <w:color w:val="FF0000"/>
                <w:sz w:val="18"/>
                <w:szCs w:val="18"/>
              </w:rPr>
            </w:pPr>
            <w:r w:rsidRPr="00BB4FD2">
              <w:rPr>
                <w:rFonts w:cs="Arial"/>
                <w:b/>
                <w:bCs/>
                <w:color w:val="FFFFFF" w:themeColor="background1"/>
                <w:sz w:val="18"/>
                <w:szCs w:val="18"/>
              </w:rPr>
              <w:t>YES</w:t>
            </w:r>
          </w:p>
        </w:tc>
        <w:tc>
          <w:tcPr>
            <w:tcW w:w="756" w:type="dxa"/>
            <w:gridSpan w:val="2"/>
            <w:tcBorders>
              <w:top w:val="single" w:sz="4" w:space="0" w:color="FFFFFF"/>
              <w:left w:val="single" w:sz="4" w:space="0" w:color="FFFFFF"/>
              <w:bottom w:val="single" w:sz="4" w:space="0" w:color="FFFFFF"/>
              <w:right w:val="single" w:sz="4" w:space="0" w:color="FFFFFF"/>
            </w:tcBorders>
            <w:shd w:val="clear" w:color="auto" w:fill="92D050"/>
            <w:vAlign w:val="center"/>
          </w:tcPr>
          <w:p w14:paraId="7CCF0227" w14:textId="2E431A18" w:rsidR="006D333C" w:rsidRPr="00301560" w:rsidRDefault="006D333C" w:rsidP="006D333C">
            <w:pPr>
              <w:spacing w:before="60" w:after="60"/>
              <w:jc w:val="center"/>
              <w:rPr>
                <w:rFonts w:cs="Arial"/>
                <w:sz w:val="18"/>
                <w:szCs w:val="18"/>
              </w:rPr>
            </w:pPr>
            <w:r w:rsidRPr="00BB4FD2">
              <w:rPr>
                <w:rFonts w:cs="Arial"/>
                <w:b/>
                <w:bCs/>
                <w:color w:val="FFFFFF" w:themeColor="background1"/>
                <w:sz w:val="18"/>
                <w:szCs w:val="18"/>
              </w:rPr>
              <w:t>NO</w:t>
            </w:r>
          </w:p>
        </w:tc>
        <w:tc>
          <w:tcPr>
            <w:tcW w:w="756" w:type="dxa"/>
            <w:tcBorders>
              <w:top w:val="single" w:sz="4" w:space="0" w:color="FFFFFF"/>
              <w:left w:val="single" w:sz="4" w:space="0" w:color="FFFFFF"/>
              <w:bottom w:val="single" w:sz="4" w:space="0" w:color="FFFFFF"/>
              <w:right w:val="single" w:sz="4" w:space="0" w:color="FFFFFF"/>
            </w:tcBorders>
            <w:vAlign w:val="center"/>
          </w:tcPr>
          <w:p w14:paraId="2C92857C" w14:textId="5F4CD1E6" w:rsidR="006D333C" w:rsidRPr="00301560" w:rsidRDefault="006D333C" w:rsidP="006D333C">
            <w:pPr>
              <w:spacing w:before="60" w:after="60"/>
              <w:jc w:val="center"/>
              <w:rPr>
                <w:rFonts w:cs="Arial"/>
                <w:sz w:val="18"/>
                <w:szCs w:val="18"/>
              </w:rPr>
            </w:pPr>
            <w:r w:rsidRPr="00BB4FD2">
              <w:rPr>
                <w:rFonts w:cs="Arial"/>
                <w:b/>
                <w:bCs/>
                <w:sz w:val="18"/>
                <w:szCs w:val="18"/>
              </w:rPr>
              <w:t>N/A</w:t>
            </w:r>
          </w:p>
        </w:tc>
        <w:tc>
          <w:tcPr>
            <w:tcW w:w="2268" w:type="dxa"/>
            <w:vMerge/>
            <w:tcBorders>
              <w:left w:val="single" w:sz="4" w:space="0" w:color="FFFFFF"/>
              <w:bottom w:val="single" w:sz="4" w:space="0" w:color="FFFFFF"/>
              <w:right w:val="single" w:sz="4" w:space="0" w:color="FFFFFF"/>
            </w:tcBorders>
            <w:shd w:val="clear" w:color="auto" w:fill="002060"/>
            <w:vAlign w:val="center"/>
          </w:tcPr>
          <w:p w14:paraId="0C17AE82" w14:textId="77777777" w:rsidR="006D333C" w:rsidRDefault="006D333C" w:rsidP="006D333C">
            <w:pPr>
              <w:spacing w:before="60" w:after="60"/>
              <w:rPr>
                <w:rFonts w:cs="Arial"/>
                <w:sz w:val="18"/>
                <w:szCs w:val="18"/>
              </w:rPr>
            </w:pPr>
          </w:p>
        </w:tc>
        <w:tc>
          <w:tcPr>
            <w:tcW w:w="1134" w:type="dxa"/>
            <w:gridSpan w:val="3"/>
            <w:vMerge/>
            <w:tcBorders>
              <w:left w:val="single" w:sz="4" w:space="0" w:color="FFFFFF"/>
              <w:bottom w:val="single" w:sz="4" w:space="0" w:color="FFFFFF"/>
              <w:right w:val="single" w:sz="4" w:space="0" w:color="FFFFFF"/>
            </w:tcBorders>
            <w:shd w:val="clear" w:color="auto" w:fill="002060"/>
            <w:vAlign w:val="center"/>
          </w:tcPr>
          <w:p w14:paraId="038E5725" w14:textId="77777777" w:rsidR="006D333C" w:rsidRPr="00301560" w:rsidRDefault="006D333C" w:rsidP="006D333C">
            <w:pPr>
              <w:spacing w:before="60" w:after="60"/>
              <w:jc w:val="center"/>
              <w:rPr>
                <w:rFonts w:cs="Arial"/>
                <w:sz w:val="18"/>
                <w:szCs w:val="18"/>
              </w:rPr>
            </w:pPr>
          </w:p>
        </w:tc>
        <w:tc>
          <w:tcPr>
            <w:tcW w:w="1134" w:type="dxa"/>
            <w:vMerge/>
            <w:tcBorders>
              <w:left w:val="single" w:sz="4" w:space="0" w:color="FFFFFF"/>
              <w:bottom w:val="single" w:sz="4" w:space="0" w:color="FFFFFF"/>
            </w:tcBorders>
            <w:shd w:val="clear" w:color="auto" w:fill="002060"/>
            <w:vAlign w:val="center"/>
          </w:tcPr>
          <w:p w14:paraId="06B1D679" w14:textId="77777777" w:rsidR="006D333C" w:rsidRPr="00301560" w:rsidRDefault="006D333C" w:rsidP="006D333C">
            <w:pPr>
              <w:spacing w:before="60" w:after="60"/>
              <w:jc w:val="center"/>
              <w:rPr>
                <w:rFonts w:cs="Arial"/>
                <w:sz w:val="18"/>
                <w:szCs w:val="18"/>
              </w:rPr>
            </w:pPr>
          </w:p>
        </w:tc>
      </w:tr>
      <w:tr w:rsidR="006D333C" w:rsidRPr="00301560" w14:paraId="65FBDA88" w14:textId="77777777" w:rsidTr="00D401E2">
        <w:trPr>
          <w:trHeight w:val="268"/>
          <w:tblHeader/>
        </w:trPr>
        <w:tc>
          <w:tcPr>
            <w:tcW w:w="14170" w:type="dxa"/>
            <w:gridSpan w:val="16"/>
            <w:tcBorders>
              <w:top w:val="single" w:sz="4" w:space="0" w:color="FFFFFF"/>
            </w:tcBorders>
            <w:shd w:val="clear" w:color="auto" w:fill="C00000"/>
            <w:vAlign w:val="center"/>
          </w:tcPr>
          <w:p w14:paraId="7941A24A" w14:textId="0A35EBBE" w:rsidR="006D333C" w:rsidRPr="00301560" w:rsidRDefault="006D333C" w:rsidP="006D333C">
            <w:pPr>
              <w:spacing w:before="60" w:after="60"/>
              <w:rPr>
                <w:rFonts w:cs="Arial"/>
                <w:sz w:val="18"/>
                <w:szCs w:val="18"/>
              </w:rPr>
            </w:pPr>
            <w:r>
              <w:rPr>
                <w:rFonts w:cs="Arial"/>
                <w:b/>
                <w:bCs/>
                <w:sz w:val="32"/>
                <w:szCs w:val="32"/>
              </w:rPr>
              <w:t xml:space="preserve">3 - </w:t>
            </w:r>
            <w:r w:rsidRPr="00D4575B">
              <w:rPr>
                <w:rFonts w:cs="Arial"/>
                <w:b/>
                <w:bCs/>
                <w:sz w:val="32"/>
                <w:szCs w:val="32"/>
              </w:rPr>
              <w:t>S</w:t>
            </w:r>
            <w:r>
              <w:rPr>
                <w:rFonts w:cs="Arial"/>
                <w:b/>
                <w:bCs/>
                <w:sz w:val="32"/>
                <w:szCs w:val="32"/>
              </w:rPr>
              <w:t>OUND INFORMATION</w:t>
            </w:r>
          </w:p>
        </w:tc>
      </w:tr>
      <w:tr w:rsidR="006D333C" w:rsidRPr="00301560" w14:paraId="307074CE" w14:textId="77777777" w:rsidTr="00136232">
        <w:trPr>
          <w:trHeight w:val="268"/>
          <w:tblHeader/>
        </w:trPr>
        <w:tc>
          <w:tcPr>
            <w:tcW w:w="567" w:type="dxa"/>
            <w:vAlign w:val="center"/>
          </w:tcPr>
          <w:p w14:paraId="3295A5D1" w14:textId="748A8D2D" w:rsidR="006D333C" w:rsidRDefault="006D333C" w:rsidP="006D333C">
            <w:pPr>
              <w:spacing w:before="60" w:after="60"/>
              <w:jc w:val="center"/>
              <w:rPr>
                <w:rFonts w:cs="Arial"/>
                <w:b/>
                <w:bCs/>
                <w:sz w:val="18"/>
                <w:szCs w:val="18"/>
              </w:rPr>
            </w:pPr>
            <w:r>
              <w:rPr>
                <w:rFonts w:cs="Arial"/>
                <w:b/>
                <w:bCs/>
                <w:sz w:val="18"/>
                <w:szCs w:val="18"/>
              </w:rPr>
              <w:t>R10</w:t>
            </w:r>
          </w:p>
        </w:tc>
        <w:tc>
          <w:tcPr>
            <w:tcW w:w="1980" w:type="dxa"/>
            <w:gridSpan w:val="2"/>
            <w:vAlign w:val="center"/>
          </w:tcPr>
          <w:p w14:paraId="335829ED" w14:textId="77777777" w:rsidR="006D333C" w:rsidRDefault="006D333C" w:rsidP="006D333C">
            <w:pPr>
              <w:spacing w:before="60" w:after="60"/>
              <w:rPr>
                <w:rFonts w:cs="Arial"/>
                <w:sz w:val="18"/>
                <w:szCs w:val="18"/>
              </w:rPr>
            </w:pPr>
            <w:r>
              <w:rPr>
                <w:rFonts w:cs="Arial"/>
                <w:sz w:val="18"/>
                <w:szCs w:val="18"/>
              </w:rPr>
              <w:t xml:space="preserve">Coronavirus </w:t>
            </w:r>
          </w:p>
          <w:p w14:paraId="584D2DA8" w14:textId="77777777" w:rsidR="006D333C" w:rsidRDefault="006D333C" w:rsidP="006D333C">
            <w:pPr>
              <w:spacing w:before="60" w:after="60"/>
              <w:rPr>
                <w:rFonts w:cs="Arial"/>
                <w:sz w:val="18"/>
                <w:szCs w:val="18"/>
              </w:rPr>
            </w:pPr>
            <w:r>
              <w:rPr>
                <w:rFonts w:cs="Arial"/>
                <w:sz w:val="18"/>
                <w:szCs w:val="18"/>
              </w:rPr>
              <w:t>(COVID-19) (CV19)</w:t>
            </w:r>
          </w:p>
          <w:p w14:paraId="23DD6797" w14:textId="77777777" w:rsidR="006D333C" w:rsidRDefault="006D333C" w:rsidP="006D333C">
            <w:pPr>
              <w:spacing w:before="60" w:after="60"/>
              <w:rPr>
                <w:rFonts w:cs="Arial"/>
                <w:sz w:val="18"/>
                <w:szCs w:val="18"/>
              </w:rPr>
            </w:pPr>
          </w:p>
          <w:p w14:paraId="320703D1" w14:textId="15D0BF09" w:rsidR="006D333C" w:rsidRPr="00800D93" w:rsidRDefault="006D333C" w:rsidP="006D333C">
            <w:pPr>
              <w:spacing w:before="60" w:after="60"/>
              <w:rPr>
                <w:rFonts w:cs="Arial"/>
                <w:b/>
                <w:bCs/>
                <w:i/>
                <w:iCs/>
                <w:sz w:val="18"/>
                <w:szCs w:val="18"/>
              </w:rPr>
            </w:pPr>
            <w:r>
              <w:rPr>
                <w:rFonts w:cs="Arial"/>
                <w:b/>
                <w:bCs/>
                <w:i/>
                <w:iCs/>
                <w:sz w:val="18"/>
                <w:szCs w:val="18"/>
              </w:rPr>
              <w:t xml:space="preserve">Lack of accurate information / a failure to disseminate information </w:t>
            </w:r>
          </w:p>
        </w:tc>
        <w:tc>
          <w:tcPr>
            <w:tcW w:w="1984" w:type="dxa"/>
            <w:gridSpan w:val="2"/>
            <w:vAlign w:val="center"/>
          </w:tcPr>
          <w:p w14:paraId="2F2210B4" w14:textId="77777777" w:rsidR="006D333C" w:rsidRDefault="006D333C" w:rsidP="006D333C">
            <w:pPr>
              <w:spacing w:before="60" w:after="60"/>
              <w:rPr>
                <w:rFonts w:cs="Arial"/>
                <w:b/>
                <w:bCs/>
                <w:sz w:val="18"/>
                <w:szCs w:val="18"/>
              </w:rPr>
            </w:pPr>
            <w:r w:rsidRPr="003D5119">
              <w:rPr>
                <w:rFonts w:cs="Arial"/>
                <w:b/>
                <w:bCs/>
                <w:sz w:val="18"/>
                <w:szCs w:val="18"/>
              </w:rPr>
              <w:t>Employees</w:t>
            </w:r>
            <w:r>
              <w:rPr>
                <w:rFonts w:cs="Arial"/>
                <w:b/>
                <w:bCs/>
                <w:sz w:val="18"/>
                <w:szCs w:val="18"/>
              </w:rPr>
              <w:t xml:space="preserve"> </w:t>
            </w:r>
            <w:r w:rsidRPr="00956C70">
              <w:rPr>
                <w:rFonts w:cs="Arial"/>
                <w:b/>
                <w:bCs/>
                <w:i/>
                <w:iCs/>
                <w:sz w:val="18"/>
                <w:szCs w:val="18"/>
              </w:rPr>
              <w:t>(including those considered at increased risk)</w:t>
            </w:r>
          </w:p>
          <w:p w14:paraId="48E797D7" w14:textId="77777777" w:rsidR="006D333C" w:rsidRPr="003D5119" w:rsidRDefault="006D333C" w:rsidP="006D333C">
            <w:pPr>
              <w:spacing w:before="60" w:after="60"/>
              <w:rPr>
                <w:rFonts w:cs="Arial"/>
                <w:b/>
                <w:bCs/>
                <w:sz w:val="18"/>
                <w:szCs w:val="18"/>
              </w:rPr>
            </w:pPr>
          </w:p>
          <w:p w14:paraId="522A27F1" w14:textId="77B8F3C3" w:rsidR="006D333C" w:rsidRPr="003D5119" w:rsidRDefault="006D333C" w:rsidP="006D333C">
            <w:pPr>
              <w:spacing w:before="60" w:after="60"/>
              <w:rPr>
                <w:rFonts w:cs="Arial"/>
                <w:b/>
                <w:bCs/>
                <w:sz w:val="18"/>
                <w:szCs w:val="18"/>
              </w:rPr>
            </w:pPr>
            <w:r>
              <w:rPr>
                <w:rFonts w:cs="Arial"/>
                <w:sz w:val="18"/>
                <w:szCs w:val="18"/>
              </w:rPr>
              <w:t xml:space="preserve">Employees are not aware of the risks from CV19 and become infected due to lack of awareness of control measures. </w:t>
            </w:r>
          </w:p>
        </w:tc>
        <w:tc>
          <w:tcPr>
            <w:tcW w:w="2835" w:type="dxa"/>
            <w:gridSpan w:val="2"/>
            <w:vAlign w:val="center"/>
          </w:tcPr>
          <w:p w14:paraId="128AE503" w14:textId="42EC3105" w:rsidR="006D333C" w:rsidRDefault="006D333C" w:rsidP="006D333C">
            <w:pPr>
              <w:spacing w:before="60" w:after="60"/>
              <w:rPr>
                <w:rFonts w:cs="Arial"/>
                <w:sz w:val="18"/>
                <w:szCs w:val="18"/>
              </w:rPr>
            </w:pPr>
            <w:r>
              <w:rPr>
                <w:rFonts w:cs="Arial"/>
                <w:sz w:val="18"/>
                <w:szCs w:val="18"/>
              </w:rPr>
              <w:t xml:space="preserve">1 – We have read the ACAS Homeworking: a guide for employees. We understand homeworking is temporary, and have adopted </w:t>
            </w:r>
            <w:r w:rsidR="00045F94">
              <w:rPr>
                <w:rFonts w:cs="Arial"/>
                <w:sz w:val="18"/>
                <w:szCs w:val="18"/>
              </w:rPr>
              <w:t xml:space="preserve">a risk-based approach to the guidance: </w:t>
            </w:r>
          </w:p>
          <w:p w14:paraId="4D90F029" w14:textId="05D9C908" w:rsidR="006D333C" w:rsidRDefault="00EC6A89" w:rsidP="006D333C">
            <w:pPr>
              <w:spacing w:before="60" w:after="60"/>
              <w:rPr>
                <w:rFonts w:cs="Arial"/>
                <w:sz w:val="18"/>
                <w:szCs w:val="18"/>
              </w:rPr>
            </w:pPr>
            <w:hyperlink r:id="rId22" w:history="1">
              <w:r w:rsidR="00045F94" w:rsidRPr="00045F94">
                <w:rPr>
                  <w:rStyle w:val="Hyperlink"/>
                  <w:rFonts w:cs="Arial"/>
                  <w:sz w:val="18"/>
                  <w:szCs w:val="18"/>
                </w:rPr>
                <w:t>https://archive.acas.org.uk/media/3905/Homeworking---a-guide-for-employers-and-employees/pdf/Homeworking-a-guide-for-employers-and-employees.pdf</w:t>
              </w:r>
            </w:hyperlink>
          </w:p>
          <w:p w14:paraId="364B192D" w14:textId="2FF46344" w:rsidR="00045F94" w:rsidRDefault="00045F94" w:rsidP="006D333C">
            <w:pPr>
              <w:spacing w:before="60" w:after="60"/>
              <w:rPr>
                <w:rFonts w:cs="Arial"/>
                <w:sz w:val="18"/>
                <w:szCs w:val="18"/>
              </w:rPr>
            </w:pPr>
          </w:p>
        </w:tc>
        <w:tc>
          <w:tcPr>
            <w:tcW w:w="756" w:type="dxa"/>
            <w:vAlign w:val="center"/>
          </w:tcPr>
          <w:p w14:paraId="7A1197E7" w14:textId="77777777" w:rsidR="006D333C" w:rsidRPr="002A65D8" w:rsidRDefault="006D333C" w:rsidP="006D333C">
            <w:pPr>
              <w:spacing w:before="60" w:after="60"/>
              <w:jc w:val="center"/>
              <w:rPr>
                <w:rFonts w:cs="Arial"/>
                <w:color w:val="FF0000"/>
                <w:sz w:val="18"/>
                <w:szCs w:val="18"/>
              </w:rPr>
            </w:pPr>
          </w:p>
        </w:tc>
        <w:tc>
          <w:tcPr>
            <w:tcW w:w="756" w:type="dxa"/>
            <w:gridSpan w:val="2"/>
            <w:vAlign w:val="center"/>
          </w:tcPr>
          <w:p w14:paraId="0FFD80D7" w14:textId="77777777" w:rsidR="006D333C" w:rsidRPr="00301560" w:rsidRDefault="006D333C" w:rsidP="006D333C">
            <w:pPr>
              <w:spacing w:before="60" w:after="60"/>
              <w:jc w:val="center"/>
              <w:rPr>
                <w:rFonts w:cs="Arial"/>
                <w:sz w:val="18"/>
                <w:szCs w:val="18"/>
              </w:rPr>
            </w:pPr>
          </w:p>
        </w:tc>
        <w:tc>
          <w:tcPr>
            <w:tcW w:w="756" w:type="dxa"/>
            <w:vAlign w:val="center"/>
          </w:tcPr>
          <w:p w14:paraId="0B447EC4" w14:textId="77777777" w:rsidR="006D333C" w:rsidRPr="00301560" w:rsidRDefault="006D333C" w:rsidP="006D333C">
            <w:pPr>
              <w:spacing w:before="60" w:after="60"/>
              <w:jc w:val="center"/>
              <w:rPr>
                <w:rFonts w:cs="Arial"/>
                <w:sz w:val="18"/>
                <w:szCs w:val="18"/>
              </w:rPr>
            </w:pPr>
          </w:p>
        </w:tc>
        <w:tc>
          <w:tcPr>
            <w:tcW w:w="2268" w:type="dxa"/>
            <w:shd w:val="clear" w:color="auto" w:fill="FFFFFF" w:themeFill="background1"/>
            <w:vAlign w:val="center"/>
          </w:tcPr>
          <w:p w14:paraId="5DBFE3B1" w14:textId="4AA5DA3B" w:rsidR="006D333C" w:rsidRDefault="006D333C" w:rsidP="006D333C">
            <w:pPr>
              <w:spacing w:before="60" w:after="60"/>
              <w:rPr>
                <w:rFonts w:cs="Arial"/>
                <w:sz w:val="18"/>
                <w:szCs w:val="18"/>
              </w:rPr>
            </w:pPr>
          </w:p>
        </w:tc>
        <w:tc>
          <w:tcPr>
            <w:tcW w:w="1134" w:type="dxa"/>
            <w:gridSpan w:val="3"/>
            <w:shd w:val="clear" w:color="auto" w:fill="FFFFFF" w:themeFill="background1"/>
            <w:vAlign w:val="center"/>
          </w:tcPr>
          <w:p w14:paraId="258EE9E0" w14:textId="77777777" w:rsidR="006D333C" w:rsidRPr="00301560" w:rsidRDefault="006D333C" w:rsidP="006D333C">
            <w:pPr>
              <w:spacing w:before="60" w:after="60"/>
              <w:jc w:val="center"/>
              <w:rPr>
                <w:rFonts w:cs="Arial"/>
                <w:sz w:val="18"/>
                <w:szCs w:val="18"/>
              </w:rPr>
            </w:pPr>
          </w:p>
        </w:tc>
        <w:tc>
          <w:tcPr>
            <w:tcW w:w="1134" w:type="dxa"/>
            <w:shd w:val="clear" w:color="auto" w:fill="FFFFFF" w:themeFill="background1"/>
            <w:vAlign w:val="center"/>
          </w:tcPr>
          <w:p w14:paraId="76AEF16A" w14:textId="77777777" w:rsidR="006D333C" w:rsidRPr="00301560" w:rsidRDefault="006D333C" w:rsidP="006D333C">
            <w:pPr>
              <w:spacing w:before="60" w:after="60"/>
              <w:jc w:val="center"/>
              <w:rPr>
                <w:rFonts w:cs="Arial"/>
                <w:sz w:val="18"/>
                <w:szCs w:val="18"/>
              </w:rPr>
            </w:pPr>
          </w:p>
        </w:tc>
      </w:tr>
      <w:tr w:rsidR="006D333C" w:rsidRPr="00301560" w14:paraId="2BFF8BA5" w14:textId="77777777" w:rsidTr="00136232">
        <w:trPr>
          <w:trHeight w:val="268"/>
          <w:tblHeader/>
        </w:trPr>
        <w:tc>
          <w:tcPr>
            <w:tcW w:w="567" w:type="dxa"/>
            <w:vAlign w:val="center"/>
          </w:tcPr>
          <w:p w14:paraId="5E8A0B1E" w14:textId="1AFC3BE5" w:rsidR="006D333C" w:rsidRDefault="006D333C" w:rsidP="006D333C">
            <w:pPr>
              <w:spacing w:before="60" w:after="60"/>
              <w:jc w:val="center"/>
              <w:rPr>
                <w:rFonts w:cs="Arial"/>
                <w:b/>
                <w:bCs/>
                <w:sz w:val="18"/>
                <w:szCs w:val="18"/>
              </w:rPr>
            </w:pPr>
            <w:r>
              <w:rPr>
                <w:rFonts w:cs="Arial"/>
                <w:b/>
                <w:bCs/>
                <w:sz w:val="18"/>
                <w:szCs w:val="18"/>
              </w:rPr>
              <w:t>R11</w:t>
            </w:r>
          </w:p>
        </w:tc>
        <w:tc>
          <w:tcPr>
            <w:tcW w:w="1980" w:type="dxa"/>
            <w:gridSpan w:val="2"/>
            <w:vAlign w:val="center"/>
          </w:tcPr>
          <w:p w14:paraId="70D96D77" w14:textId="1695DAD0" w:rsidR="006D333C" w:rsidRDefault="006D333C" w:rsidP="006D333C">
            <w:pPr>
              <w:spacing w:before="60" w:after="60"/>
              <w:rPr>
                <w:rFonts w:cs="Arial"/>
                <w:sz w:val="18"/>
                <w:szCs w:val="18"/>
              </w:rPr>
            </w:pPr>
            <w:r>
              <w:rPr>
                <w:rFonts w:cs="Arial"/>
                <w:b/>
                <w:bCs/>
                <w:i/>
                <w:iCs/>
                <w:sz w:val="18"/>
                <w:szCs w:val="18"/>
              </w:rPr>
              <w:t>Lack of or inadequate preparation</w:t>
            </w:r>
          </w:p>
        </w:tc>
        <w:tc>
          <w:tcPr>
            <w:tcW w:w="1984" w:type="dxa"/>
            <w:gridSpan w:val="2"/>
            <w:vAlign w:val="center"/>
          </w:tcPr>
          <w:p w14:paraId="2372F53F" w14:textId="25916048" w:rsidR="006D333C" w:rsidRDefault="006D333C" w:rsidP="006D333C">
            <w:pPr>
              <w:spacing w:before="60" w:after="60"/>
              <w:rPr>
                <w:rFonts w:cs="Arial"/>
                <w:b/>
                <w:bCs/>
                <w:i/>
                <w:iCs/>
                <w:sz w:val="18"/>
                <w:szCs w:val="18"/>
              </w:rPr>
            </w:pPr>
            <w:r w:rsidRPr="003D5119">
              <w:rPr>
                <w:rFonts w:cs="Arial"/>
                <w:b/>
                <w:bCs/>
                <w:sz w:val="18"/>
                <w:szCs w:val="18"/>
              </w:rPr>
              <w:t>E</w:t>
            </w:r>
            <w:r>
              <w:rPr>
                <w:rFonts w:cs="Arial"/>
                <w:b/>
                <w:bCs/>
                <w:sz w:val="18"/>
                <w:szCs w:val="18"/>
              </w:rPr>
              <w:t xml:space="preserve">mployers, line managers etc. </w:t>
            </w:r>
            <w:r w:rsidRPr="00956C70">
              <w:rPr>
                <w:rFonts w:cs="Arial"/>
                <w:b/>
                <w:bCs/>
                <w:i/>
                <w:iCs/>
                <w:sz w:val="18"/>
                <w:szCs w:val="18"/>
              </w:rPr>
              <w:t>(</w:t>
            </w:r>
            <w:r>
              <w:rPr>
                <w:rFonts w:cs="Arial"/>
                <w:b/>
                <w:bCs/>
                <w:i/>
                <w:iCs/>
                <w:sz w:val="18"/>
                <w:szCs w:val="18"/>
              </w:rPr>
              <w:t>stress</w:t>
            </w:r>
            <w:r w:rsidRPr="00956C70">
              <w:rPr>
                <w:rFonts w:cs="Arial"/>
                <w:b/>
                <w:bCs/>
                <w:i/>
                <w:iCs/>
                <w:sz w:val="18"/>
                <w:szCs w:val="18"/>
              </w:rPr>
              <w:t>)</w:t>
            </w:r>
          </w:p>
          <w:p w14:paraId="0C373DB8" w14:textId="77777777" w:rsidR="006D333C" w:rsidRPr="00425464" w:rsidRDefault="006D333C" w:rsidP="006D333C">
            <w:pPr>
              <w:spacing w:before="60" w:after="60"/>
              <w:rPr>
                <w:rFonts w:cs="Arial"/>
                <w:b/>
                <w:bCs/>
                <w:i/>
                <w:iCs/>
                <w:sz w:val="10"/>
                <w:szCs w:val="10"/>
              </w:rPr>
            </w:pPr>
          </w:p>
          <w:p w14:paraId="604959D3" w14:textId="32DC4341" w:rsidR="006D333C" w:rsidRPr="00E94801" w:rsidRDefault="006D333C" w:rsidP="006D333C">
            <w:pPr>
              <w:spacing w:before="60" w:after="60"/>
              <w:rPr>
                <w:rFonts w:cs="Arial"/>
                <w:sz w:val="18"/>
                <w:szCs w:val="18"/>
              </w:rPr>
            </w:pPr>
            <w:r>
              <w:rPr>
                <w:rFonts w:cs="Arial"/>
                <w:i/>
                <w:iCs/>
                <w:sz w:val="18"/>
                <w:szCs w:val="18"/>
              </w:rPr>
              <w:t>B</w:t>
            </w:r>
            <w:r w:rsidRPr="00E94801">
              <w:rPr>
                <w:rFonts w:cs="Arial"/>
                <w:i/>
                <w:iCs/>
                <w:sz w:val="18"/>
                <w:szCs w:val="18"/>
              </w:rPr>
              <w:t>ecome stressed due to</w:t>
            </w:r>
            <w:r>
              <w:rPr>
                <w:rFonts w:cs="Arial"/>
                <w:i/>
                <w:iCs/>
                <w:sz w:val="18"/>
                <w:szCs w:val="18"/>
              </w:rPr>
              <w:t xml:space="preserve"> worry over conflicting information</w:t>
            </w:r>
            <w:r w:rsidR="00425464">
              <w:rPr>
                <w:rFonts w:cs="Arial"/>
                <w:i/>
                <w:iCs/>
                <w:sz w:val="18"/>
                <w:szCs w:val="18"/>
              </w:rPr>
              <w:t xml:space="preserve"> they are given. </w:t>
            </w:r>
            <w:r w:rsidRPr="00E94801">
              <w:rPr>
                <w:rFonts w:cs="Arial"/>
                <w:i/>
                <w:iCs/>
                <w:sz w:val="18"/>
                <w:szCs w:val="18"/>
              </w:rPr>
              <w:t xml:space="preserve"> </w:t>
            </w:r>
            <w:r w:rsidRPr="00E94801">
              <w:rPr>
                <w:rFonts w:cs="Arial"/>
                <w:sz w:val="18"/>
                <w:szCs w:val="18"/>
              </w:rPr>
              <w:t xml:space="preserve"> </w:t>
            </w:r>
          </w:p>
        </w:tc>
        <w:tc>
          <w:tcPr>
            <w:tcW w:w="2835" w:type="dxa"/>
            <w:gridSpan w:val="2"/>
            <w:vAlign w:val="center"/>
          </w:tcPr>
          <w:p w14:paraId="40FCB5E5" w14:textId="22BFD4DE" w:rsidR="006D333C" w:rsidRDefault="006D333C" w:rsidP="006D333C">
            <w:pPr>
              <w:spacing w:before="60" w:after="60"/>
              <w:rPr>
                <w:rFonts w:cs="Arial"/>
                <w:sz w:val="18"/>
                <w:szCs w:val="18"/>
              </w:rPr>
            </w:pPr>
            <w:r>
              <w:rPr>
                <w:rFonts w:cs="Arial"/>
                <w:sz w:val="18"/>
                <w:szCs w:val="18"/>
              </w:rPr>
              <w:t>1</w:t>
            </w:r>
            <w:r w:rsidRPr="007C26EB">
              <w:rPr>
                <w:rFonts w:cs="Arial"/>
                <w:sz w:val="18"/>
                <w:szCs w:val="18"/>
              </w:rPr>
              <w:t xml:space="preserve"> </w:t>
            </w:r>
            <w:r>
              <w:rPr>
                <w:rFonts w:cs="Arial"/>
                <w:sz w:val="18"/>
                <w:szCs w:val="18"/>
              </w:rPr>
              <w:t>– We have attended the free webinar from ACAS on CV19 in the workplace to help us prepare our workplace:</w:t>
            </w:r>
          </w:p>
          <w:p w14:paraId="644B4B8D" w14:textId="77777777" w:rsidR="006D333C" w:rsidRDefault="00EC6A89" w:rsidP="006D333C">
            <w:pPr>
              <w:spacing w:before="60" w:after="60"/>
              <w:rPr>
                <w:rFonts w:cs="Arial"/>
                <w:sz w:val="18"/>
                <w:szCs w:val="18"/>
              </w:rPr>
            </w:pPr>
            <w:hyperlink r:id="rId23" w:history="1">
              <w:r w:rsidR="006D333C" w:rsidRPr="003A40CB">
                <w:rPr>
                  <w:rStyle w:val="Hyperlink"/>
                  <w:rFonts w:cs="Arial"/>
                  <w:sz w:val="18"/>
                  <w:szCs w:val="18"/>
                </w:rPr>
                <w:t>https://www.acas.org.uk/webinars</w:t>
              </w:r>
            </w:hyperlink>
          </w:p>
          <w:p w14:paraId="7907ED8F" w14:textId="5DCF338E" w:rsidR="00425464" w:rsidRDefault="00425464" w:rsidP="006D333C">
            <w:pPr>
              <w:spacing w:before="60" w:after="60"/>
              <w:rPr>
                <w:rFonts w:cs="Arial"/>
                <w:sz w:val="18"/>
                <w:szCs w:val="18"/>
              </w:rPr>
            </w:pPr>
            <w:r>
              <w:rPr>
                <w:rFonts w:cs="Arial"/>
                <w:sz w:val="18"/>
                <w:szCs w:val="18"/>
              </w:rPr>
              <w:t>2 – Government updates and guidance is followed.</w:t>
            </w:r>
          </w:p>
        </w:tc>
        <w:tc>
          <w:tcPr>
            <w:tcW w:w="756" w:type="dxa"/>
            <w:vAlign w:val="center"/>
          </w:tcPr>
          <w:p w14:paraId="40317518" w14:textId="77777777" w:rsidR="006D333C" w:rsidRPr="002A65D8" w:rsidRDefault="006D333C" w:rsidP="006D333C">
            <w:pPr>
              <w:spacing w:before="60" w:after="60"/>
              <w:jc w:val="center"/>
              <w:rPr>
                <w:rFonts w:cs="Arial"/>
                <w:color w:val="FF0000"/>
                <w:sz w:val="18"/>
                <w:szCs w:val="18"/>
              </w:rPr>
            </w:pPr>
          </w:p>
        </w:tc>
        <w:tc>
          <w:tcPr>
            <w:tcW w:w="756" w:type="dxa"/>
            <w:gridSpan w:val="2"/>
            <w:vAlign w:val="center"/>
          </w:tcPr>
          <w:p w14:paraId="4465F428" w14:textId="77777777" w:rsidR="006D333C" w:rsidRPr="00301560" w:rsidRDefault="006D333C" w:rsidP="006D333C">
            <w:pPr>
              <w:spacing w:before="60" w:after="60"/>
              <w:jc w:val="center"/>
              <w:rPr>
                <w:rFonts w:cs="Arial"/>
                <w:sz w:val="18"/>
                <w:szCs w:val="18"/>
              </w:rPr>
            </w:pPr>
          </w:p>
        </w:tc>
        <w:tc>
          <w:tcPr>
            <w:tcW w:w="756" w:type="dxa"/>
            <w:vAlign w:val="center"/>
          </w:tcPr>
          <w:p w14:paraId="16548597" w14:textId="77777777" w:rsidR="006D333C" w:rsidRPr="00301560" w:rsidRDefault="006D333C" w:rsidP="006D333C">
            <w:pPr>
              <w:spacing w:before="60" w:after="60"/>
              <w:jc w:val="center"/>
              <w:rPr>
                <w:rFonts w:cs="Arial"/>
                <w:sz w:val="18"/>
                <w:szCs w:val="18"/>
              </w:rPr>
            </w:pPr>
          </w:p>
        </w:tc>
        <w:tc>
          <w:tcPr>
            <w:tcW w:w="2268" w:type="dxa"/>
            <w:shd w:val="clear" w:color="auto" w:fill="FFFFFF" w:themeFill="background1"/>
            <w:vAlign w:val="center"/>
          </w:tcPr>
          <w:p w14:paraId="4395AA47" w14:textId="77777777" w:rsidR="006D333C" w:rsidRDefault="006D333C" w:rsidP="006D333C">
            <w:pPr>
              <w:spacing w:before="60" w:after="60"/>
              <w:rPr>
                <w:rFonts w:cs="Arial"/>
                <w:sz w:val="18"/>
                <w:szCs w:val="18"/>
              </w:rPr>
            </w:pPr>
          </w:p>
        </w:tc>
        <w:tc>
          <w:tcPr>
            <w:tcW w:w="1134" w:type="dxa"/>
            <w:gridSpan w:val="3"/>
            <w:shd w:val="clear" w:color="auto" w:fill="FFFFFF" w:themeFill="background1"/>
            <w:vAlign w:val="center"/>
          </w:tcPr>
          <w:p w14:paraId="5FB23703" w14:textId="77777777" w:rsidR="006D333C" w:rsidRPr="00301560" w:rsidRDefault="006D333C" w:rsidP="006D333C">
            <w:pPr>
              <w:spacing w:before="60" w:after="60"/>
              <w:jc w:val="center"/>
              <w:rPr>
                <w:rFonts w:cs="Arial"/>
                <w:sz w:val="18"/>
                <w:szCs w:val="18"/>
              </w:rPr>
            </w:pPr>
          </w:p>
        </w:tc>
        <w:tc>
          <w:tcPr>
            <w:tcW w:w="1134" w:type="dxa"/>
            <w:shd w:val="clear" w:color="auto" w:fill="FFFFFF" w:themeFill="background1"/>
            <w:vAlign w:val="center"/>
          </w:tcPr>
          <w:p w14:paraId="52F56A65" w14:textId="77777777" w:rsidR="006D333C" w:rsidRPr="00301560" w:rsidRDefault="006D333C" w:rsidP="006D333C">
            <w:pPr>
              <w:spacing w:before="60" w:after="60"/>
              <w:jc w:val="center"/>
              <w:rPr>
                <w:rFonts w:cs="Arial"/>
                <w:sz w:val="18"/>
                <w:szCs w:val="18"/>
              </w:rPr>
            </w:pPr>
          </w:p>
        </w:tc>
      </w:tr>
    </w:tbl>
    <w:p w14:paraId="7D23EFAA" w14:textId="77777777" w:rsidR="00A132EE" w:rsidRDefault="00A132EE" w:rsidP="00301560">
      <w:pPr>
        <w:pStyle w:val="Heading2"/>
      </w:pPr>
    </w:p>
    <w:p w14:paraId="47F3894E" w14:textId="77777777" w:rsidR="00A132EE" w:rsidRDefault="00A132EE">
      <w:pPr>
        <w:rPr>
          <w:b/>
          <w:sz w:val="22"/>
          <w:szCs w:val="20"/>
        </w:rPr>
      </w:pPr>
      <w:r>
        <w:br w:type="page"/>
      </w:r>
    </w:p>
    <w:p w14:paraId="02A8919E" w14:textId="7DDA5672" w:rsidR="00301560" w:rsidRPr="002F426F" w:rsidRDefault="00301560" w:rsidP="00301560">
      <w:pPr>
        <w:pStyle w:val="Heading2"/>
      </w:pPr>
      <w:bookmarkStart w:id="31" w:name="_Toc35571782"/>
      <w:r w:rsidRPr="002F426F">
        <w:lastRenderedPageBreak/>
        <w:t xml:space="preserve">Part </w:t>
      </w:r>
      <w:r>
        <w:t>2</w:t>
      </w:r>
      <w:r w:rsidRPr="002F426F">
        <w:t xml:space="preserve">. </w:t>
      </w:r>
      <w:r w:rsidR="0079505A" w:rsidRPr="00301560">
        <w:rPr>
          <w:rFonts w:cs="Arial"/>
        </w:rPr>
        <w:t>H</w:t>
      </w:r>
      <w:r w:rsidR="0032151B">
        <w:rPr>
          <w:rFonts w:cs="Arial"/>
        </w:rPr>
        <w:t>ome working h</w:t>
      </w:r>
      <w:r w:rsidR="0079505A" w:rsidRPr="00301560">
        <w:rPr>
          <w:rFonts w:cs="Arial"/>
        </w:rPr>
        <w:t xml:space="preserve">ealth &amp; </w:t>
      </w:r>
      <w:r w:rsidR="00086F9E">
        <w:rPr>
          <w:rFonts w:cs="Arial"/>
        </w:rPr>
        <w:t>s</w:t>
      </w:r>
      <w:r w:rsidR="0079505A" w:rsidRPr="00301560">
        <w:rPr>
          <w:rFonts w:cs="Arial"/>
        </w:rPr>
        <w:t xml:space="preserve">afety </w:t>
      </w:r>
      <w:r w:rsidR="00086F9E">
        <w:rPr>
          <w:rFonts w:cs="Arial"/>
        </w:rPr>
        <w:t>r</w:t>
      </w:r>
      <w:r w:rsidR="0079505A" w:rsidRPr="00301560">
        <w:rPr>
          <w:rFonts w:cs="Arial"/>
        </w:rPr>
        <w:t xml:space="preserve">isk </w:t>
      </w:r>
      <w:r w:rsidR="00086F9E">
        <w:rPr>
          <w:rFonts w:cs="Arial"/>
        </w:rPr>
        <w:t>a</w:t>
      </w:r>
      <w:r w:rsidR="0079505A" w:rsidRPr="00301560">
        <w:rPr>
          <w:rFonts w:cs="Arial"/>
        </w:rPr>
        <w:t>ssessment</w:t>
      </w:r>
      <w:r w:rsidR="0079505A" w:rsidRPr="002F426F">
        <w:t xml:space="preserve"> </w:t>
      </w:r>
      <w:r w:rsidR="0079505A">
        <w:t xml:space="preserve">- </w:t>
      </w:r>
      <w:r w:rsidRPr="002F426F">
        <w:t xml:space="preserve">Briefing </w:t>
      </w:r>
      <w:r w:rsidR="00086F9E">
        <w:t>r</w:t>
      </w:r>
      <w:r w:rsidRPr="002F426F">
        <w:t>ecord</w:t>
      </w:r>
      <w:bookmarkEnd w:id="31"/>
    </w:p>
    <w:p w14:paraId="17E71AB1" w14:textId="2513E052" w:rsidR="00301560" w:rsidRPr="00301560" w:rsidRDefault="00301560" w:rsidP="00301560">
      <w:pPr>
        <w:spacing w:after="120"/>
        <w:rPr>
          <w:rFonts w:cs="Arial"/>
        </w:rPr>
      </w:pPr>
      <w:r w:rsidRPr="00301560">
        <w:rPr>
          <w:rFonts w:cs="Arial"/>
        </w:rPr>
        <w:t>If the risk assessment is updated the briefing of the changes must be recorded.</w:t>
      </w:r>
    </w:p>
    <w:tbl>
      <w:tblPr>
        <w:tblStyle w:val="TableGrid"/>
        <w:tblW w:w="0" w:type="auto"/>
        <w:tblLook w:val="04A0" w:firstRow="1" w:lastRow="0" w:firstColumn="1" w:lastColumn="0" w:noHBand="0" w:noVBand="1"/>
      </w:tblPr>
      <w:tblGrid>
        <w:gridCol w:w="1555"/>
        <w:gridCol w:w="1701"/>
        <w:gridCol w:w="1559"/>
        <w:gridCol w:w="992"/>
        <w:gridCol w:w="1002"/>
        <w:gridCol w:w="415"/>
        <w:gridCol w:w="1560"/>
        <w:gridCol w:w="1559"/>
        <w:gridCol w:w="1559"/>
        <w:gridCol w:w="993"/>
        <w:gridCol w:w="1055"/>
      </w:tblGrid>
      <w:tr w:rsidR="00301560" w:rsidRPr="00301560" w14:paraId="12A5A40F" w14:textId="77777777" w:rsidTr="0079505A">
        <w:trPr>
          <w:trHeight w:val="464"/>
        </w:trPr>
        <w:tc>
          <w:tcPr>
            <w:tcW w:w="13950" w:type="dxa"/>
            <w:gridSpan w:val="11"/>
            <w:shd w:val="clear" w:color="auto" w:fill="D9D9D9" w:themeFill="background1" w:themeFillShade="D9"/>
            <w:vAlign w:val="center"/>
          </w:tcPr>
          <w:p w14:paraId="17F7A5F0" w14:textId="77777777" w:rsidR="00301560" w:rsidRPr="00301560" w:rsidRDefault="00301560" w:rsidP="00345472">
            <w:pPr>
              <w:rPr>
                <w:rFonts w:cs="Arial"/>
                <w:color w:val="404040" w:themeColor="text1" w:themeTint="BF"/>
              </w:rPr>
            </w:pPr>
            <w:r w:rsidRPr="00301560">
              <w:rPr>
                <w:rFonts w:cs="Arial"/>
                <w:color w:val="404040" w:themeColor="text1" w:themeTint="BF"/>
              </w:rPr>
              <w:t>By signing below, I acknowledge that I have received a health and safety briefing on the topic(s) covered by the above risk assessment</w:t>
            </w:r>
          </w:p>
        </w:tc>
      </w:tr>
      <w:tr w:rsidR="00301560" w:rsidRPr="00301560" w14:paraId="4EAE2556" w14:textId="77777777" w:rsidTr="0079505A">
        <w:tc>
          <w:tcPr>
            <w:tcW w:w="1555" w:type="dxa"/>
            <w:shd w:val="clear" w:color="auto" w:fill="F2F2F2" w:themeFill="background1" w:themeFillShade="F2"/>
            <w:vAlign w:val="center"/>
          </w:tcPr>
          <w:p w14:paraId="77938BF1" w14:textId="77777777" w:rsidR="00301560" w:rsidRPr="00301560" w:rsidRDefault="00301560" w:rsidP="00D0425B">
            <w:pPr>
              <w:spacing w:before="60" w:after="60"/>
              <w:rPr>
                <w:rFonts w:cs="Arial"/>
                <w:b/>
                <w:color w:val="404040" w:themeColor="text1" w:themeTint="BF"/>
                <w:u w:val="single"/>
              </w:rPr>
            </w:pPr>
            <w:r w:rsidRPr="00301560">
              <w:rPr>
                <w:rFonts w:cs="Arial"/>
                <w:b/>
              </w:rPr>
              <w:t>First name</w:t>
            </w:r>
          </w:p>
        </w:tc>
        <w:tc>
          <w:tcPr>
            <w:tcW w:w="1701" w:type="dxa"/>
            <w:shd w:val="clear" w:color="auto" w:fill="F2F2F2" w:themeFill="background1" w:themeFillShade="F2"/>
            <w:vAlign w:val="center"/>
          </w:tcPr>
          <w:p w14:paraId="726C9B1A" w14:textId="77777777" w:rsidR="00301560" w:rsidRPr="00301560" w:rsidRDefault="00301560" w:rsidP="00D0425B">
            <w:pPr>
              <w:spacing w:before="60" w:after="60"/>
              <w:rPr>
                <w:rFonts w:cs="Arial"/>
                <w:b/>
                <w:color w:val="404040" w:themeColor="text1" w:themeTint="BF"/>
                <w:u w:val="single"/>
              </w:rPr>
            </w:pPr>
            <w:r w:rsidRPr="00301560">
              <w:rPr>
                <w:rFonts w:cs="Arial"/>
                <w:b/>
              </w:rPr>
              <w:t>Surname</w:t>
            </w:r>
          </w:p>
        </w:tc>
        <w:tc>
          <w:tcPr>
            <w:tcW w:w="1559" w:type="dxa"/>
            <w:shd w:val="clear" w:color="auto" w:fill="F2F2F2" w:themeFill="background1" w:themeFillShade="F2"/>
            <w:vAlign w:val="center"/>
          </w:tcPr>
          <w:p w14:paraId="4B872CB4" w14:textId="77777777" w:rsidR="00301560" w:rsidRPr="00301560" w:rsidRDefault="00301560" w:rsidP="00D0425B">
            <w:pPr>
              <w:spacing w:before="60" w:after="60"/>
              <w:rPr>
                <w:rFonts w:cs="Arial"/>
                <w:b/>
                <w:color w:val="404040" w:themeColor="text1" w:themeTint="BF"/>
                <w:u w:val="single"/>
              </w:rPr>
            </w:pPr>
            <w:r w:rsidRPr="00301560">
              <w:rPr>
                <w:rFonts w:cs="Arial"/>
                <w:b/>
              </w:rPr>
              <w:t>Signature</w:t>
            </w:r>
          </w:p>
        </w:tc>
        <w:tc>
          <w:tcPr>
            <w:tcW w:w="992" w:type="dxa"/>
            <w:shd w:val="clear" w:color="auto" w:fill="F2F2F2" w:themeFill="background1" w:themeFillShade="F2"/>
            <w:vAlign w:val="center"/>
          </w:tcPr>
          <w:p w14:paraId="1BCAE3C3" w14:textId="77777777" w:rsidR="00301560" w:rsidRPr="00301560" w:rsidRDefault="00301560" w:rsidP="00D0425B">
            <w:pPr>
              <w:spacing w:before="60" w:after="60"/>
              <w:rPr>
                <w:rFonts w:cs="Arial"/>
                <w:b/>
                <w:color w:val="404040" w:themeColor="text1" w:themeTint="BF"/>
                <w:u w:val="single"/>
              </w:rPr>
            </w:pPr>
            <w:r w:rsidRPr="00301560">
              <w:rPr>
                <w:rFonts w:cs="Arial"/>
                <w:b/>
              </w:rPr>
              <w:t>Time</w:t>
            </w:r>
          </w:p>
        </w:tc>
        <w:tc>
          <w:tcPr>
            <w:tcW w:w="1002" w:type="dxa"/>
            <w:shd w:val="clear" w:color="auto" w:fill="F2F2F2" w:themeFill="background1" w:themeFillShade="F2"/>
            <w:vAlign w:val="center"/>
          </w:tcPr>
          <w:p w14:paraId="519078AB" w14:textId="77777777" w:rsidR="00301560" w:rsidRPr="00301560" w:rsidRDefault="00301560" w:rsidP="00D0425B">
            <w:pPr>
              <w:spacing w:before="60" w:after="60"/>
              <w:rPr>
                <w:rFonts w:cs="Arial"/>
                <w:b/>
                <w:color w:val="404040" w:themeColor="text1" w:themeTint="BF"/>
                <w:u w:val="single"/>
              </w:rPr>
            </w:pPr>
            <w:r w:rsidRPr="00301560">
              <w:rPr>
                <w:rFonts w:cs="Arial"/>
                <w:b/>
              </w:rPr>
              <w:t>Date</w:t>
            </w:r>
          </w:p>
        </w:tc>
        <w:tc>
          <w:tcPr>
            <w:tcW w:w="415" w:type="dxa"/>
            <w:vAlign w:val="center"/>
          </w:tcPr>
          <w:p w14:paraId="2E72273E" w14:textId="77777777" w:rsidR="00301560" w:rsidRPr="00301560" w:rsidRDefault="00301560" w:rsidP="00D0425B">
            <w:pPr>
              <w:spacing w:before="60" w:after="60"/>
              <w:rPr>
                <w:rFonts w:cs="Arial"/>
                <w:b/>
                <w:color w:val="404040" w:themeColor="text1" w:themeTint="BF"/>
                <w:u w:val="single"/>
              </w:rPr>
            </w:pPr>
          </w:p>
        </w:tc>
        <w:tc>
          <w:tcPr>
            <w:tcW w:w="1560" w:type="dxa"/>
            <w:shd w:val="clear" w:color="auto" w:fill="F2F2F2" w:themeFill="background1" w:themeFillShade="F2"/>
            <w:vAlign w:val="center"/>
          </w:tcPr>
          <w:p w14:paraId="6C58374F" w14:textId="77777777" w:rsidR="00301560" w:rsidRPr="00301560" w:rsidRDefault="00301560" w:rsidP="00D0425B">
            <w:pPr>
              <w:spacing w:before="60" w:after="60"/>
              <w:rPr>
                <w:rFonts w:cs="Arial"/>
                <w:b/>
                <w:color w:val="404040" w:themeColor="text1" w:themeTint="BF"/>
                <w:u w:val="single"/>
              </w:rPr>
            </w:pPr>
            <w:r w:rsidRPr="00301560">
              <w:rPr>
                <w:rFonts w:cs="Arial"/>
                <w:b/>
              </w:rPr>
              <w:t>First name</w:t>
            </w:r>
          </w:p>
        </w:tc>
        <w:tc>
          <w:tcPr>
            <w:tcW w:w="1559" w:type="dxa"/>
            <w:shd w:val="clear" w:color="auto" w:fill="F2F2F2" w:themeFill="background1" w:themeFillShade="F2"/>
            <w:vAlign w:val="center"/>
          </w:tcPr>
          <w:p w14:paraId="0F4EBDF9" w14:textId="77777777" w:rsidR="00301560" w:rsidRPr="00301560" w:rsidRDefault="00301560" w:rsidP="00D0425B">
            <w:pPr>
              <w:spacing w:before="60" w:after="60"/>
              <w:rPr>
                <w:rFonts w:cs="Arial"/>
                <w:b/>
                <w:color w:val="404040" w:themeColor="text1" w:themeTint="BF"/>
                <w:u w:val="single"/>
              </w:rPr>
            </w:pPr>
            <w:r w:rsidRPr="00301560">
              <w:rPr>
                <w:rFonts w:cs="Arial"/>
                <w:b/>
              </w:rPr>
              <w:t>Surname</w:t>
            </w:r>
          </w:p>
        </w:tc>
        <w:tc>
          <w:tcPr>
            <w:tcW w:w="1559" w:type="dxa"/>
            <w:shd w:val="clear" w:color="auto" w:fill="F2F2F2" w:themeFill="background1" w:themeFillShade="F2"/>
            <w:vAlign w:val="center"/>
          </w:tcPr>
          <w:p w14:paraId="5ADABF10" w14:textId="77777777" w:rsidR="00301560" w:rsidRPr="00301560" w:rsidRDefault="00301560" w:rsidP="00D0425B">
            <w:pPr>
              <w:spacing w:before="60" w:after="60"/>
              <w:rPr>
                <w:rFonts w:cs="Arial"/>
                <w:b/>
                <w:color w:val="404040" w:themeColor="text1" w:themeTint="BF"/>
                <w:u w:val="single"/>
              </w:rPr>
            </w:pPr>
            <w:r w:rsidRPr="00301560">
              <w:rPr>
                <w:rFonts w:cs="Arial"/>
                <w:b/>
              </w:rPr>
              <w:t>Signature</w:t>
            </w:r>
          </w:p>
        </w:tc>
        <w:tc>
          <w:tcPr>
            <w:tcW w:w="993" w:type="dxa"/>
            <w:shd w:val="clear" w:color="auto" w:fill="F2F2F2" w:themeFill="background1" w:themeFillShade="F2"/>
            <w:vAlign w:val="center"/>
          </w:tcPr>
          <w:p w14:paraId="14E0BF34" w14:textId="77777777" w:rsidR="00301560" w:rsidRPr="00301560" w:rsidRDefault="00301560" w:rsidP="00D0425B">
            <w:pPr>
              <w:spacing w:before="60" w:after="60"/>
              <w:rPr>
                <w:rFonts w:cs="Arial"/>
                <w:b/>
                <w:color w:val="404040" w:themeColor="text1" w:themeTint="BF"/>
                <w:u w:val="single"/>
              </w:rPr>
            </w:pPr>
            <w:r w:rsidRPr="00301560">
              <w:rPr>
                <w:rFonts w:cs="Arial"/>
                <w:b/>
              </w:rPr>
              <w:t>Time</w:t>
            </w:r>
          </w:p>
        </w:tc>
        <w:tc>
          <w:tcPr>
            <w:tcW w:w="1055" w:type="dxa"/>
            <w:shd w:val="clear" w:color="auto" w:fill="F2F2F2" w:themeFill="background1" w:themeFillShade="F2"/>
            <w:vAlign w:val="center"/>
          </w:tcPr>
          <w:p w14:paraId="0D13E112" w14:textId="77777777" w:rsidR="00301560" w:rsidRPr="00301560" w:rsidRDefault="00301560" w:rsidP="00D0425B">
            <w:pPr>
              <w:spacing w:before="60" w:after="60"/>
              <w:rPr>
                <w:rFonts w:cs="Arial"/>
                <w:b/>
                <w:color w:val="404040" w:themeColor="text1" w:themeTint="BF"/>
                <w:u w:val="single"/>
              </w:rPr>
            </w:pPr>
            <w:r w:rsidRPr="00301560">
              <w:rPr>
                <w:rFonts w:cs="Arial"/>
                <w:b/>
              </w:rPr>
              <w:t>Date</w:t>
            </w:r>
          </w:p>
        </w:tc>
      </w:tr>
      <w:tr w:rsidR="00301560" w:rsidRPr="00301560" w14:paraId="029900E7" w14:textId="77777777" w:rsidTr="0079505A">
        <w:tc>
          <w:tcPr>
            <w:tcW w:w="1555" w:type="dxa"/>
            <w:vAlign w:val="center"/>
          </w:tcPr>
          <w:p w14:paraId="09DB3E1F" w14:textId="77777777" w:rsidR="00301560" w:rsidRPr="00301560" w:rsidRDefault="00301560" w:rsidP="0079505A">
            <w:pPr>
              <w:spacing w:before="40" w:after="40"/>
              <w:rPr>
                <w:rFonts w:cs="Arial"/>
                <w:b/>
                <w:color w:val="404040" w:themeColor="text1" w:themeTint="BF"/>
                <w:u w:val="single"/>
              </w:rPr>
            </w:pPr>
          </w:p>
        </w:tc>
        <w:tc>
          <w:tcPr>
            <w:tcW w:w="1701" w:type="dxa"/>
            <w:vAlign w:val="center"/>
          </w:tcPr>
          <w:p w14:paraId="3AEAD1A0" w14:textId="77777777" w:rsidR="00301560" w:rsidRPr="00301560" w:rsidRDefault="00301560" w:rsidP="00345472">
            <w:pPr>
              <w:rPr>
                <w:rFonts w:cs="Arial"/>
                <w:b/>
                <w:color w:val="404040" w:themeColor="text1" w:themeTint="BF"/>
                <w:u w:val="single"/>
              </w:rPr>
            </w:pPr>
          </w:p>
        </w:tc>
        <w:tc>
          <w:tcPr>
            <w:tcW w:w="1559" w:type="dxa"/>
            <w:vAlign w:val="center"/>
          </w:tcPr>
          <w:p w14:paraId="5D78C0F6" w14:textId="77777777" w:rsidR="00301560" w:rsidRPr="00301560" w:rsidRDefault="00301560" w:rsidP="00345472">
            <w:pPr>
              <w:rPr>
                <w:rFonts w:cs="Arial"/>
                <w:b/>
                <w:color w:val="404040" w:themeColor="text1" w:themeTint="BF"/>
                <w:u w:val="single"/>
              </w:rPr>
            </w:pPr>
          </w:p>
        </w:tc>
        <w:tc>
          <w:tcPr>
            <w:tcW w:w="992" w:type="dxa"/>
            <w:vAlign w:val="center"/>
          </w:tcPr>
          <w:p w14:paraId="7C8F9566" w14:textId="77777777" w:rsidR="00301560" w:rsidRPr="00301560" w:rsidRDefault="00301560" w:rsidP="00345472">
            <w:pPr>
              <w:rPr>
                <w:rFonts w:cs="Arial"/>
                <w:b/>
                <w:color w:val="404040" w:themeColor="text1" w:themeTint="BF"/>
                <w:u w:val="single"/>
              </w:rPr>
            </w:pPr>
          </w:p>
        </w:tc>
        <w:tc>
          <w:tcPr>
            <w:tcW w:w="1002" w:type="dxa"/>
            <w:vAlign w:val="center"/>
          </w:tcPr>
          <w:p w14:paraId="2B6369CF" w14:textId="77777777" w:rsidR="00301560" w:rsidRPr="00301560" w:rsidRDefault="00301560" w:rsidP="00345472">
            <w:pPr>
              <w:rPr>
                <w:rFonts w:cs="Arial"/>
                <w:b/>
                <w:color w:val="404040" w:themeColor="text1" w:themeTint="BF"/>
                <w:u w:val="single"/>
              </w:rPr>
            </w:pPr>
          </w:p>
        </w:tc>
        <w:tc>
          <w:tcPr>
            <w:tcW w:w="415" w:type="dxa"/>
            <w:vAlign w:val="center"/>
          </w:tcPr>
          <w:p w14:paraId="1FDEF880" w14:textId="77777777" w:rsidR="00301560" w:rsidRPr="00301560" w:rsidRDefault="00301560" w:rsidP="00345472">
            <w:pPr>
              <w:rPr>
                <w:rFonts w:cs="Arial"/>
                <w:b/>
                <w:color w:val="404040" w:themeColor="text1" w:themeTint="BF"/>
                <w:u w:val="single"/>
              </w:rPr>
            </w:pPr>
          </w:p>
        </w:tc>
        <w:tc>
          <w:tcPr>
            <w:tcW w:w="1560" w:type="dxa"/>
            <w:vAlign w:val="center"/>
          </w:tcPr>
          <w:p w14:paraId="47F01938" w14:textId="77777777" w:rsidR="00301560" w:rsidRPr="00301560" w:rsidRDefault="00301560" w:rsidP="00345472">
            <w:pPr>
              <w:rPr>
                <w:rFonts w:cs="Arial"/>
                <w:b/>
                <w:color w:val="404040" w:themeColor="text1" w:themeTint="BF"/>
                <w:u w:val="single"/>
              </w:rPr>
            </w:pPr>
          </w:p>
        </w:tc>
        <w:tc>
          <w:tcPr>
            <w:tcW w:w="1559" w:type="dxa"/>
            <w:vAlign w:val="center"/>
          </w:tcPr>
          <w:p w14:paraId="61046790" w14:textId="77777777" w:rsidR="00301560" w:rsidRPr="00301560" w:rsidRDefault="00301560" w:rsidP="00345472">
            <w:pPr>
              <w:rPr>
                <w:rFonts w:cs="Arial"/>
                <w:b/>
                <w:color w:val="404040" w:themeColor="text1" w:themeTint="BF"/>
                <w:u w:val="single"/>
              </w:rPr>
            </w:pPr>
          </w:p>
        </w:tc>
        <w:tc>
          <w:tcPr>
            <w:tcW w:w="1559" w:type="dxa"/>
            <w:vAlign w:val="center"/>
          </w:tcPr>
          <w:p w14:paraId="0105E093" w14:textId="77777777" w:rsidR="00301560" w:rsidRPr="00301560" w:rsidRDefault="00301560" w:rsidP="00345472">
            <w:pPr>
              <w:rPr>
                <w:rFonts w:cs="Arial"/>
                <w:b/>
                <w:color w:val="404040" w:themeColor="text1" w:themeTint="BF"/>
                <w:u w:val="single"/>
              </w:rPr>
            </w:pPr>
          </w:p>
        </w:tc>
        <w:tc>
          <w:tcPr>
            <w:tcW w:w="993" w:type="dxa"/>
            <w:vAlign w:val="center"/>
          </w:tcPr>
          <w:p w14:paraId="59851209" w14:textId="77777777" w:rsidR="00301560" w:rsidRPr="00301560" w:rsidRDefault="00301560" w:rsidP="00345472">
            <w:pPr>
              <w:rPr>
                <w:rFonts w:cs="Arial"/>
                <w:b/>
                <w:color w:val="404040" w:themeColor="text1" w:themeTint="BF"/>
                <w:u w:val="single"/>
              </w:rPr>
            </w:pPr>
          </w:p>
        </w:tc>
        <w:tc>
          <w:tcPr>
            <w:tcW w:w="1055" w:type="dxa"/>
            <w:vAlign w:val="center"/>
          </w:tcPr>
          <w:p w14:paraId="6111CAAC" w14:textId="77777777" w:rsidR="00301560" w:rsidRPr="00301560" w:rsidRDefault="00301560" w:rsidP="00345472">
            <w:pPr>
              <w:rPr>
                <w:rFonts w:cs="Arial"/>
                <w:b/>
                <w:color w:val="404040" w:themeColor="text1" w:themeTint="BF"/>
                <w:u w:val="single"/>
              </w:rPr>
            </w:pPr>
          </w:p>
        </w:tc>
      </w:tr>
      <w:tr w:rsidR="0079505A" w:rsidRPr="00301560" w14:paraId="312F9768" w14:textId="77777777" w:rsidTr="0079505A">
        <w:tc>
          <w:tcPr>
            <w:tcW w:w="1555" w:type="dxa"/>
            <w:vAlign w:val="center"/>
          </w:tcPr>
          <w:p w14:paraId="55AD20E2" w14:textId="77777777" w:rsidR="0079505A" w:rsidRPr="00301560" w:rsidRDefault="0079505A" w:rsidP="0079505A">
            <w:pPr>
              <w:spacing w:before="40" w:after="40"/>
              <w:rPr>
                <w:rFonts w:cs="Arial"/>
                <w:b/>
                <w:color w:val="404040" w:themeColor="text1" w:themeTint="BF"/>
                <w:u w:val="single"/>
              </w:rPr>
            </w:pPr>
          </w:p>
        </w:tc>
        <w:tc>
          <w:tcPr>
            <w:tcW w:w="1701" w:type="dxa"/>
            <w:vAlign w:val="center"/>
          </w:tcPr>
          <w:p w14:paraId="6DD3692C" w14:textId="77777777" w:rsidR="0079505A" w:rsidRPr="00301560" w:rsidRDefault="0079505A" w:rsidP="00345472">
            <w:pPr>
              <w:rPr>
                <w:rFonts w:cs="Arial"/>
                <w:b/>
                <w:color w:val="404040" w:themeColor="text1" w:themeTint="BF"/>
                <w:u w:val="single"/>
              </w:rPr>
            </w:pPr>
          </w:p>
        </w:tc>
        <w:tc>
          <w:tcPr>
            <w:tcW w:w="1559" w:type="dxa"/>
            <w:vAlign w:val="center"/>
          </w:tcPr>
          <w:p w14:paraId="6276AC7A" w14:textId="77777777" w:rsidR="0079505A" w:rsidRPr="00301560" w:rsidRDefault="0079505A" w:rsidP="00345472">
            <w:pPr>
              <w:rPr>
                <w:rFonts w:cs="Arial"/>
                <w:b/>
                <w:color w:val="404040" w:themeColor="text1" w:themeTint="BF"/>
                <w:u w:val="single"/>
              </w:rPr>
            </w:pPr>
          </w:p>
        </w:tc>
        <w:tc>
          <w:tcPr>
            <w:tcW w:w="992" w:type="dxa"/>
            <w:vAlign w:val="center"/>
          </w:tcPr>
          <w:p w14:paraId="7DC3A8F2" w14:textId="77777777" w:rsidR="0079505A" w:rsidRPr="00301560" w:rsidRDefault="0079505A" w:rsidP="00345472">
            <w:pPr>
              <w:rPr>
                <w:rFonts w:cs="Arial"/>
                <w:b/>
                <w:color w:val="404040" w:themeColor="text1" w:themeTint="BF"/>
                <w:u w:val="single"/>
              </w:rPr>
            </w:pPr>
          </w:p>
        </w:tc>
        <w:tc>
          <w:tcPr>
            <w:tcW w:w="1002" w:type="dxa"/>
            <w:vAlign w:val="center"/>
          </w:tcPr>
          <w:p w14:paraId="563549F1" w14:textId="77777777" w:rsidR="0079505A" w:rsidRPr="00301560" w:rsidRDefault="0079505A" w:rsidP="00345472">
            <w:pPr>
              <w:rPr>
                <w:rFonts w:cs="Arial"/>
                <w:b/>
                <w:color w:val="404040" w:themeColor="text1" w:themeTint="BF"/>
                <w:u w:val="single"/>
              </w:rPr>
            </w:pPr>
          </w:p>
        </w:tc>
        <w:tc>
          <w:tcPr>
            <w:tcW w:w="415" w:type="dxa"/>
            <w:vAlign w:val="center"/>
          </w:tcPr>
          <w:p w14:paraId="55629078" w14:textId="77777777" w:rsidR="0079505A" w:rsidRPr="00301560" w:rsidRDefault="0079505A" w:rsidP="00345472">
            <w:pPr>
              <w:rPr>
                <w:rFonts w:cs="Arial"/>
                <w:b/>
                <w:color w:val="404040" w:themeColor="text1" w:themeTint="BF"/>
                <w:u w:val="single"/>
              </w:rPr>
            </w:pPr>
          </w:p>
        </w:tc>
        <w:tc>
          <w:tcPr>
            <w:tcW w:w="1560" w:type="dxa"/>
            <w:vAlign w:val="center"/>
          </w:tcPr>
          <w:p w14:paraId="414D3757" w14:textId="77777777" w:rsidR="0079505A" w:rsidRPr="00301560" w:rsidRDefault="0079505A" w:rsidP="00345472">
            <w:pPr>
              <w:rPr>
                <w:rFonts w:cs="Arial"/>
                <w:b/>
                <w:color w:val="404040" w:themeColor="text1" w:themeTint="BF"/>
                <w:u w:val="single"/>
              </w:rPr>
            </w:pPr>
          </w:p>
        </w:tc>
        <w:tc>
          <w:tcPr>
            <w:tcW w:w="1559" w:type="dxa"/>
            <w:vAlign w:val="center"/>
          </w:tcPr>
          <w:p w14:paraId="4A50E616" w14:textId="77777777" w:rsidR="0079505A" w:rsidRPr="00301560" w:rsidRDefault="0079505A" w:rsidP="00345472">
            <w:pPr>
              <w:rPr>
                <w:rFonts w:cs="Arial"/>
                <w:b/>
                <w:color w:val="404040" w:themeColor="text1" w:themeTint="BF"/>
                <w:u w:val="single"/>
              </w:rPr>
            </w:pPr>
          </w:p>
        </w:tc>
        <w:tc>
          <w:tcPr>
            <w:tcW w:w="1559" w:type="dxa"/>
            <w:vAlign w:val="center"/>
          </w:tcPr>
          <w:p w14:paraId="1C97BFE6" w14:textId="77777777" w:rsidR="0079505A" w:rsidRPr="00301560" w:rsidRDefault="0079505A" w:rsidP="00345472">
            <w:pPr>
              <w:rPr>
                <w:rFonts w:cs="Arial"/>
                <w:b/>
                <w:color w:val="404040" w:themeColor="text1" w:themeTint="BF"/>
                <w:u w:val="single"/>
              </w:rPr>
            </w:pPr>
          </w:p>
        </w:tc>
        <w:tc>
          <w:tcPr>
            <w:tcW w:w="993" w:type="dxa"/>
            <w:vAlign w:val="center"/>
          </w:tcPr>
          <w:p w14:paraId="04A98F3C" w14:textId="77777777" w:rsidR="0079505A" w:rsidRPr="00301560" w:rsidRDefault="0079505A" w:rsidP="00345472">
            <w:pPr>
              <w:rPr>
                <w:rFonts w:cs="Arial"/>
                <w:b/>
                <w:color w:val="404040" w:themeColor="text1" w:themeTint="BF"/>
                <w:u w:val="single"/>
              </w:rPr>
            </w:pPr>
          </w:p>
        </w:tc>
        <w:tc>
          <w:tcPr>
            <w:tcW w:w="1055" w:type="dxa"/>
            <w:vAlign w:val="center"/>
          </w:tcPr>
          <w:p w14:paraId="77E89881" w14:textId="77777777" w:rsidR="0079505A" w:rsidRPr="00301560" w:rsidRDefault="0079505A" w:rsidP="00345472">
            <w:pPr>
              <w:rPr>
                <w:rFonts w:cs="Arial"/>
                <w:b/>
                <w:color w:val="404040" w:themeColor="text1" w:themeTint="BF"/>
                <w:u w:val="single"/>
              </w:rPr>
            </w:pPr>
          </w:p>
        </w:tc>
      </w:tr>
      <w:tr w:rsidR="0079505A" w:rsidRPr="00301560" w14:paraId="7A4D4C5E" w14:textId="77777777" w:rsidTr="0079505A">
        <w:tc>
          <w:tcPr>
            <w:tcW w:w="1555" w:type="dxa"/>
            <w:vAlign w:val="center"/>
          </w:tcPr>
          <w:p w14:paraId="34865663" w14:textId="77777777" w:rsidR="0079505A" w:rsidRPr="00301560" w:rsidRDefault="0079505A" w:rsidP="0079505A">
            <w:pPr>
              <w:spacing w:before="40" w:after="40"/>
              <w:rPr>
                <w:rFonts w:cs="Arial"/>
                <w:b/>
                <w:color w:val="404040" w:themeColor="text1" w:themeTint="BF"/>
                <w:u w:val="single"/>
              </w:rPr>
            </w:pPr>
          </w:p>
        </w:tc>
        <w:tc>
          <w:tcPr>
            <w:tcW w:w="1701" w:type="dxa"/>
            <w:vAlign w:val="center"/>
          </w:tcPr>
          <w:p w14:paraId="20ACD36E" w14:textId="77777777" w:rsidR="0079505A" w:rsidRPr="00301560" w:rsidRDefault="0079505A" w:rsidP="00345472">
            <w:pPr>
              <w:rPr>
                <w:rFonts w:cs="Arial"/>
                <w:b/>
                <w:color w:val="404040" w:themeColor="text1" w:themeTint="BF"/>
                <w:u w:val="single"/>
              </w:rPr>
            </w:pPr>
          </w:p>
        </w:tc>
        <w:tc>
          <w:tcPr>
            <w:tcW w:w="1559" w:type="dxa"/>
            <w:vAlign w:val="center"/>
          </w:tcPr>
          <w:p w14:paraId="2137F708" w14:textId="77777777" w:rsidR="0079505A" w:rsidRPr="00301560" w:rsidRDefault="0079505A" w:rsidP="00345472">
            <w:pPr>
              <w:rPr>
                <w:rFonts w:cs="Arial"/>
                <w:b/>
                <w:color w:val="404040" w:themeColor="text1" w:themeTint="BF"/>
                <w:u w:val="single"/>
              </w:rPr>
            </w:pPr>
          </w:p>
        </w:tc>
        <w:tc>
          <w:tcPr>
            <w:tcW w:w="992" w:type="dxa"/>
            <w:vAlign w:val="center"/>
          </w:tcPr>
          <w:p w14:paraId="7B0CC019" w14:textId="77777777" w:rsidR="0079505A" w:rsidRPr="00301560" w:rsidRDefault="0079505A" w:rsidP="00345472">
            <w:pPr>
              <w:rPr>
                <w:rFonts w:cs="Arial"/>
                <w:b/>
                <w:color w:val="404040" w:themeColor="text1" w:themeTint="BF"/>
                <w:u w:val="single"/>
              </w:rPr>
            </w:pPr>
          </w:p>
        </w:tc>
        <w:tc>
          <w:tcPr>
            <w:tcW w:w="1002" w:type="dxa"/>
            <w:vAlign w:val="center"/>
          </w:tcPr>
          <w:p w14:paraId="33328940" w14:textId="77777777" w:rsidR="0079505A" w:rsidRPr="00301560" w:rsidRDefault="0079505A" w:rsidP="00345472">
            <w:pPr>
              <w:rPr>
                <w:rFonts w:cs="Arial"/>
                <w:b/>
                <w:color w:val="404040" w:themeColor="text1" w:themeTint="BF"/>
                <w:u w:val="single"/>
              </w:rPr>
            </w:pPr>
          </w:p>
        </w:tc>
        <w:tc>
          <w:tcPr>
            <w:tcW w:w="415" w:type="dxa"/>
            <w:vAlign w:val="center"/>
          </w:tcPr>
          <w:p w14:paraId="34C833FE" w14:textId="77777777" w:rsidR="0079505A" w:rsidRPr="00301560" w:rsidRDefault="0079505A" w:rsidP="00345472">
            <w:pPr>
              <w:rPr>
                <w:rFonts w:cs="Arial"/>
                <w:b/>
                <w:color w:val="404040" w:themeColor="text1" w:themeTint="BF"/>
                <w:u w:val="single"/>
              </w:rPr>
            </w:pPr>
          </w:p>
        </w:tc>
        <w:tc>
          <w:tcPr>
            <w:tcW w:w="1560" w:type="dxa"/>
            <w:vAlign w:val="center"/>
          </w:tcPr>
          <w:p w14:paraId="7F7F65A5" w14:textId="77777777" w:rsidR="0079505A" w:rsidRPr="00301560" w:rsidRDefault="0079505A" w:rsidP="00345472">
            <w:pPr>
              <w:rPr>
                <w:rFonts w:cs="Arial"/>
                <w:b/>
                <w:color w:val="404040" w:themeColor="text1" w:themeTint="BF"/>
                <w:u w:val="single"/>
              </w:rPr>
            </w:pPr>
          </w:p>
        </w:tc>
        <w:tc>
          <w:tcPr>
            <w:tcW w:w="1559" w:type="dxa"/>
            <w:vAlign w:val="center"/>
          </w:tcPr>
          <w:p w14:paraId="556B6AFE" w14:textId="77777777" w:rsidR="0079505A" w:rsidRPr="00301560" w:rsidRDefault="0079505A" w:rsidP="00345472">
            <w:pPr>
              <w:rPr>
                <w:rFonts w:cs="Arial"/>
                <w:b/>
                <w:color w:val="404040" w:themeColor="text1" w:themeTint="BF"/>
                <w:u w:val="single"/>
              </w:rPr>
            </w:pPr>
          </w:p>
        </w:tc>
        <w:tc>
          <w:tcPr>
            <w:tcW w:w="1559" w:type="dxa"/>
            <w:vAlign w:val="center"/>
          </w:tcPr>
          <w:p w14:paraId="14F47C73" w14:textId="77777777" w:rsidR="0079505A" w:rsidRPr="00301560" w:rsidRDefault="0079505A" w:rsidP="00345472">
            <w:pPr>
              <w:rPr>
                <w:rFonts w:cs="Arial"/>
                <w:b/>
                <w:color w:val="404040" w:themeColor="text1" w:themeTint="BF"/>
                <w:u w:val="single"/>
              </w:rPr>
            </w:pPr>
          </w:p>
        </w:tc>
        <w:tc>
          <w:tcPr>
            <w:tcW w:w="993" w:type="dxa"/>
            <w:vAlign w:val="center"/>
          </w:tcPr>
          <w:p w14:paraId="02570A05" w14:textId="77777777" w:rsidR="0079505A" w:rsidRPr="00301560" w:rsidRDefault="0079505A" w:rsidP="00345472">
            <w:pPr>
              <w:rPr>
                <w:rFonts w:cs="Arial"/>
                <w:b/>
                <w:color w:val="404040" w:themeColor="text1" w:themeTint="BF"/>
                <w:u w:val="single"/>
              </w:rPr>
            </w:pPr>
          </w:p>
        </w:tc>
        <w:tc>
          <w:tcPr>
            <w:tcW w:w="1055" w:type="dxa"/>
            <w:vAlign w:val="center"/>
          </w:tcPr>
          <w:p w14:paraId="602804CE" w14:textId="77777777" w:rsidR="0079505A" w:rsidRPr="00301560" w:rsidRDefault="0079505A" w:rsidP="00345472">
            <w:pPr>
              <w:rPr>
                <w:rFonts w:cs="Arial"/>
                <w:b/>
                <w:color w:val="404040" w:themeColor="text1" w:themeTint="BF"/>
                <w:u w:val="single"/>
              </w:rPr>
            </w:pPr>
          </w:p>
        </w:tc>
      </w:tr>
      <w:tr w:rsidR="0079505A" w:rsidRPr="00301560" w14:paraId="0A5E75BF" w14:textId="77777777" w:rsidTr="0079505A">
        <w:tc>
          <w:tcPr>
            <w:tcW w:w="1555" w:type="dxa"/>
            <w:vAlign w:val="center"/>
          </w:tcPr>
          <w:p w14:paraId="5C6E4810" w14:textId="77777777" w:rsidR="0079505A" w:rsidRPr="00301560" w:rsidRDefault="0079505A" w:rsidP="0079505A">
            <w:pPr>
              <w:spacing w:before="40" w:after="40"/>
              <w:rPr>
                <w:rFonts w:cs="Arial"/>
                <w:b/>
                <w:color w:val="404040" w:themeColor="text1" w:themeTint="BF"/>
                <w:u w:val="single"/>
              </w:rPr>
            </w:pPr>
          </w:p>
        </w:tc>
        <w:tc>
          <w:tcPr>
            <w:tcW w:w="1701" w:type="dxa"/>
            <w:vAlign w:val="center"/>
          </w:tcPr>
          <w:p w14:paraId="0DCF6A34" w14:textId="77777777" w:rsidR="0079505A" w:rsidRPr="00301560" w:rsidRDefault="0079505A" w:rsidP="00345472">
            <w:pPr>
              <w:rPr>
                <w:rFonts w:cs="Arial"/>
                <w:b/>
                <w:color w:val="404040" w:themeColor="text1" w:themeTint="BF"/>
                <w:u w:val="single"/>
              </w:rPr>
            </w:pPr>
          </w:p>
        </w:tc>
        <w:tc>
          <w:tcPr>
            <w:tcW w:w="1559" w:type="dxa"/>
            <w:vAlign w:val="center"/>
          </w:tcPr>
          <w:p w14:paraId="6929FEF1" w14:textId="77777777" w:rsidR="0079505A" w:rsidRPr="00301560" w:rsidRDefault="0079505A" w:rsidP="00345472">
            <w:pPr>
              <w:rPr>
                <w:rFonts w:cs="Arial"/>
                <w:b/>
                <w:color w:val="404040" w:themeColor="text1" w:themeTint="BF"/>
                <w:u w:val="single"/>
              </w:rPr>
            </w:pPr>
          </w:p>
        </w:tc>
        <w:tc>
          <w:tcPr>
            <w:tcW w:w="992" w:type="dxa"/>
            <w:vAlign w:val="center"/>
          </w:tcPr>
          <w:p w14:paraId="0B264A48" w14:textId="77777777" w:rsidR="0079505A" w:rsidRPr="00301560" w:rsidRDefault="0079505A" w:rsidP="00345472">
            <w:pPr>
              <w:rPr>
                <w:rFonts w:cs="Arial"/>
                <w:b/>
                <w:color w:val="404040" w:themeColor="text1" w:themeTint="BF"/>
                <w:u w:val="single"/>
              </w:rPr>
            </w:pPr>
          </w:p>
        </w:tc>
        <w:tc>
          <w:tcPr>
            <w:tcW w:w="1002" w:type="dxa"/>
            <w:vAlign w:val="center"/>
          </w:tcPr>
          <w:p w14:paraId="56FC60C1" w14:textId="77777777" w:rsidR="0079505A" w:rsidRPr="00301560" w:rsidRDefault="0079505A" w:rsidP="00345472">
            <w:pPr>
              <w:rPr>
                <w:rFonts w:cs="Arial"/>
                <w:b/>
                <w:color w:val="404040" w:themeColor="text1" w:themeTint="BF"/>
                <w:u w:val="single"/>
              </w:rPr>
            </w:pPr>
          </w:p>
        </w:tc>
        <w:tc>
          <w:tcPr>
            <w:tcW w:w="415" w:type="dxa"/>
            <w:vAlign w:val="center"/>
          </w:tcPr>
          <w:p w14:paraId="2B18B996" w14:textId="77777777" w:rsidR="0079505A" w:rsidRPr="00301560" w:rsidRDefault="0079505A" w:rsidP="00345472">
            <w:pPr>
              <w:rPr>
                <w:rFonts w:cs="Arial"/>
                <w:b/>
                <w:color w:val="404040" w:themeColor="text1" w:themeTint="BF"/>
                <w:u w:val="single"/>
              </w:rPr>
            </w:pPr>
          </w:p>
        </w:tc>
        <w:tc>
          <w:tcPr>
            <w:tcW w:w="1560" w:type="dxa"/>
            <w:vAlign w:val="center"/>
          </w:tcPr>
          <w:p w14:paraId="6E94716D" w14:textId="77777777" w:rsidR="0079505A" w:rsidRPr="00301560" w:rsidRDefault="0079505A" w:rsidP="00345472">
            <w:pPr>
              <w:rPr>
                <w:rFonts w:cs="Arial"/>
                <w:b/>
                <w:color w:val="404040" w:themeColor="text1" w:themeTint="BF"/>
                <w:u w:val="single"/>
              </w:rPr>
            </w:pPr>
          </w:p>
        </w:tc>
        <w:tc>
          <w:tcPr>
            <w:tcW w:w="1559" w:type="dxa"/>
            <w:vAlign w:val="center"/>
          </w:tcPr>
          <w:p w14:paraId="4FD05CCE" w14:textId="77777777" w:rsidR="0079505A" w:rsidRPr="00301560" w:rsidRDefault="0079505A" w:rsidP="00345472">
            <w:pPr>
              <w:rPr>
                <w:rFonts w:cs="Arial"/>
                <w:b/>
                <w:color w:val="404040" w:themeColor="text1" w:themeTint="BF"/>
                <w:u w:val="single"/>
              </w:rPr>
            </w:pPr>
          </w:p>
        </w:tc>
        <w:tc>
          <w:tcPr>
            <w:tcW w:w="1559" w:type="dxa"/>
            <w:vAlign w:val="center"/>
          </w:tcPr>
          <w:p w14:paraId="07852E92" w14:textId="77777777" w:rsidR="0079505A" w:rsidRPr="00301560" w:rsidRDefault="0079505A" w:rsidP="00345472">
            <w:pPr>
              <w:rPr>
                <w:rFonts w:cs="Arial"/>
                <w:b/>
                <w:color w:val="404040" w:themeColor="text1" w:themeTint="BF"/>
                <w:u w:val="single"/>
              </w:rPr>
            </w:pPr>
          </w:p>
        </w:tc>
        <w:tc>
          <w:tcPr>
            <w:tcW w:w="993" w:type="dxa"/>
            <w:vAlign w:val="center"/>
          </w:tcPr>
          <w:p w14:paraId="1B584173" w14:textId="77777777" w:rsidR="0079505A" w:rsidRPr="00301560" w:rsidRDefault="0079505A" w:rsidP="00345472">
            <w:pPr>
              <w:rPr>
                <w:rFonts w:cs="Arial"/>
                <w:b/>
                <w:color w:val="404040" w:themeColor="text1" w:themeTint="BF"/>
                <w:u w:val="single"/>
              </w:rPr>
            </w:pPr>
          </w:p>
        </w:tc>
        <w:tc>
          <w:tcPr>
            <w:tcW w:w="1055" w:type="dxa"/>
            <w:vAlign w:val="center"/>
          </w:tcPr>
          <w:p w14:paraId="23D3AB47" w14:textId="77777777" w:rsidR="0079505A" w:rsidRPr="00301560" w:rsidRDefault="0079505A" w:rsidP="00345472">
            <w:pPr>
              <w:rPr>
                <w:rFonts w:cs="Arial"/>
                <w:b/>
                <w:color w:val="404040" w:themeColor="text1" w:themeTint="BF"/>
                <w:u w:val="single"/>
              </w:rPr>
            </w:pPr>
          </w:p>
        </w:tc>
      </w:tr>
      <w:tr w:rsidR="0079505A" w:rsidRPr="00301560" w14:paraId="48588687" w14:textId="77777777" w:rsidTr="0079505A">
        <w:tc>
          <w:tcPr>
            <w:tcW w:w="1555" w:type="dxa"/>
            <w:vAlign w:val="center"/>
          </w:tcPr>
          <w:p w14:paraId="74638BE7" w14:textId="77777777" w:rsidR="0079505A" w:rsidRPr="00301560" w:rsidRDefault="0079505A" w:rsidP="0079505A">
            <w:pPr>
              <w:spacing w:before="40" w:after="40"/>
              <w:rPr>
                <w:rFonts w:cs="Arial"/>
                <w:b/>
                <w:color w:val="404040" w:themeColor="text1" w:themeTint="BF"/>
                <w:u w:val="single"/>
              </w:rPr>
            </w:pPr>
          </w:p>
        </w:tc>
        <w:tc>
          <w:tcPr>
            <w:tcW w:w="1701" w:type="dxa"/>
            <w:vAlign w:val="center"/>
          </w:tcPr>
          <w:p w14:paraId="29FB067E" w14:textId="77777777" w:rsidR="0079505A" w:rsidRPr="00301560" w:rsidRDefault="0079505A" w:rsidP="00345472">
            <w:pPr>
              <w:rPr>
                <w:rFonts w:cs="Arial"/>
                <w:b/>
                <w:color w:val="404040" w:themeColor="text1" w:themeTint="BF"/>
                <w:u w:val="single"/>
              </w:rPr>
            </w:pPr>
          </w:p>
        </w:tc>
        <w:tc>
          <w:tcPr>
            <w:tcW w:w="1559" w:type="dxa"/>
            <w:vAlign w:val="center"/>
          </w:tcPr>
          <w:p w14:paraId="1E34E711" w14:textId="77777777" w:rsidR="0079505A" w:rsidRPr="00301560" w:rsidRDefault="0079505A" w:rsidP="00345472">
            <w:pPr>
              <w:rPr>
                <w:rFonts w:cs="Arial"/>
                <w:b/>
                <w:color w:val="404040" w:themeColor="text1" w:themeTint="BF"/>
                <w:u w:val="single"/>
              </w:rPr>
            </w:pPr>
          </w:p>
        </w:tc>
        <w:tc>
          <w:tcPr>
            <w:tcW w:w="992" w:type="dxa"/>
            <w:vAlign w:val="center"/>
          </w:tcPr>
          <w:p w14:paraId="6E91421A" w14:textId="77777777" w:rsidR="0079505A" w:rsidRPr="00301560" w:rsidRDefault="0079505A" w:rsidP="00345472">
            <w:pPr>
              <w:rPr>
                <w:rFonts w:cs="Arial"/>
                <w:b/>
                <w:color w:val="404040" w:themeColor="text1" w:themeTint="BF"/>
                <w:u w:val="single"/>
              </w:rPr>
            </w:pPr>
          </w:p>
        </w:tc>
        <w:tc>
          <w:tcPr>
            <w:tcW w:w="1002" w:type="dxa"/>
            <w:vAlign w:val="center"/>
          </w:tcPr>
          <w:p w14:paraId="55A1D1DC" w14:textId="77777777" w:rsidR="0079505A" w:rsidRPr="00301560" w:rsidRDefault="0079505A" w:rsidP="00345472">
            <w:pPr>
              <w:rPr>
                <w:rFonts w:cs="Arial"/>
                <w:b/>
                <w:color w:val="404040" w:themeColor="text1" w:themeTint="BF"/>
                <w:u w:val="single"/>
              </w:rPr>
            </w:pPr>
          </w:p>
        </w:tc>
        <w:tc>
          <w:tcPr>
            <w:tcW w:w="415" w:type="dxa"/>
            <w:vAlign w:val="center"/>
          </w:tcPr>
          <w:p w14:paraId="3BFCCCD9" w14:textId="77777777" w:rsidR="0079505A" w:rsidRPr="00301560" w:rsidRDefault="0079505A" w:rsidP="00345472">
            <w:pPr>
              <w:rPr>
                <w:rFonts w:cs="Arial"/>
                <w:b/>
                <w:color w:val="404040" w:themeColor="text1" w:themeTint="BF"/>
                <w:u w:val="single"/>
              </w:rPr>
            </w:pPr>
          </w:p>
        </w:tc>
        <w:tc>
          <w:tcPr>
            <w:tcW w:w="1560" w:type="dxa"/>
            <w:vAlign w:val="center"/>
          </w:tcPr>
          <w:p w14:paraId="6C4B7832" w14:textId="77777777" w:rsidR="0079505A" w:rsidRPr="00301560" w:rsidRDefault="0079505A" w:rsidP="00345472">
            <w:pPr>
              <w:rPr>
                <w:rFonts w:cs="Arial"/>
                <w:b/>
                <w:color w:val="404040" w:themeColor="text1" w:themeTint="BF"/>
                <w:u w:val="single"/>
              </w:rPr>
            </w:pPr>
          </w:p>
        </w:tc>
        <w:tc>
          <w:tcPr>
            <w:tcW w:w="1559" w:type="dxa"/>
            <w:vAlign w:val="center"/>
          </w:tcPr>
          <w:p w14:paraId="264F0E6D" w14:textId="77777777" w:rsidR="0079505A" w:rsidRPr="00301560" w:rsidRDefault="0079505A" w:rsidP="00345472">
            <w:pPr>
              <w:rPr>
                <w:rFonts w:cs="Arial"/>
                <w:b/>
                <w:color w:val="404040" w:themeColor="text1" w:themeTint="BF"/>
                <w:u w:val="single"/>
              </w:rPr>
            </w:pPr>
          </w:p>
        </w:tc>
        <w:tc>
          <w:tcPr>
            <w:tcW w:w="1559" w:type="dxa"/>
            <w:vAlign w:val="center"/>
          </w:tcPr>
          <w:p w14:paraId="41E9339B" w14:textId="77777777" w:rsidR="0079505A" w:rsidRPr="00301560" w:rsidRDefault="0079505A" w:rsidP="00345472">
            <w:pPr>
              <w:rPr>
                <w:rFonts w:cs="Arial"/>
                <w:b/>
                <w:color w:val="404040" w:themeColor="text1" w:themeTint="BF"/>
                <w:u w:val="single"/>
              </w:rPr>
            </w:pPr>
          </w:p>
        </w:tc>
        <w:tc>
          <w:tcPr>
            <w:tcW w:w="993" w:type="dxa"/>
            <w:vAlign w:val="center"/>
          </w:tcPr>
          <w:p w14:paraId="2A6D8A24" w14:textId="77777777" w:rsidR="0079505A" w:rsidRPr="00301560" w:rsidRDefault="0079505A" w:rsidP="00345472">
            <w:pPr>
              <w:rPr>
                <w:rFonts w:cs="Arial"/>
                <w:b/>
                <w:color w:val="404040" w:themeColor="text1" w:themeTint="BF"/>
                <w:u w:val="single"/>
              </w:rPr>
            </w:pPr>
          </w:p>
        </w:tc>
        <w:tc>
          <w:tcPr>
            <w:tcW w:w="1055" w:type="dxa"/>
            <w:vAlign w:val="center"/>
          </w:tcPr>
          <w:p w14:paraId="47594FD5" w14:textId="77777777" w:rsidR="0079505A" w:rsidRPr="00301560" w:rsidRDefault="0079505A" w:rsidP="00345472">
            <w:pPr>
              <w:rPr>
                <w:rFonts w:cs="Arial"/>
                <w:b/>
                <w:color w:val="404040" w:themeColor="text1" w:themeTint="BF"/>
                <w:u w:val="single"/>
              </w:rPr>
            </w:pPr>
          </w:p>
        </w:tc>
      </w:tr>
      <w:tr w:rsidR="0079505A" w:rsidRPr="00301560" w14:paraId="1923B36A" w14:textId="77777777" w:rsidTr="0079505A">
        <w:tc>
          <w:tcPr>
            <w:tcW w:w="1555" w:type="dxa"/>
            <w:vAlign w:val="center"/>
          </w:tcPr>
          <w:p w14:paraId="2D07219B" w14:textId="77777777" w:rsidR="0079505A" w:rsidRPr="00301560" w:rsidRDefault="0079505A" w:rsidP="0079505A">
            <w:pPr>
              <w:spacing w:before="40" w:after="40"/>
              <w:rPr>
                <w:rFonts w:cs="Arial"/>
                <w:b/>
                <w:color w:val="404040" w:themeColor="text1" w:themeTint="BF"/>
                <w:u w:val="single"/>
              </w:rPr>
            </w:pPr>
          </w:p>
        </w:tc>
        <w:tc>
          <w:tcPr>
            <w:tcW w:w="1701" w:type="dxa"/>
            <w:vAlign w:val="center"/>
          </w:tcPr>
          <w:p w14:paraId="05A11100" w14:textId="77777777" w:rsidR="0079505A" w:rsidRPr="00301560" w:rsidRDefault="0079505A" w:rsidP="00345472">
            <w:pPr>
              <w:rPr>
                <w:rFonts w:cs="Arial"/>
                <w:b/>
                <w:color w:val="404040" w:themeColor="text1" w:themeTint="BF"/>
                <w:u w:val="single"/>
              </w:rPr>
            </w:pPr>
          </w:p>
        </w:tc>
        <w:tc>
          <w:tcPr>
            <w:tcW w:w="1559" w:type="dxa"/>
            <w:vAlign w:val="center"/>
          </w:tcPr>
          <w:p w14:paraId="0F15F0BD" w14:textId="77777777" w:rsidR="0079505A" w:rsidRPr="00301560" w:rsidRDefault="0079505A" w:rsidP="00345472">
            <w:pPr>
              <w:rPr>
                <w:rFonts w:cs="Arial"/>
                <w:b/>
                <w:color w:val="404040" w:themeColor="text1" w:themeTint="BF"/>
                <w:u w:val="single"/>
              </w:rPr>
            </w:pPr>
          </w:p>
        </w:tc>
        <w:tc>
          <w:tcPr>
            <w:tcW w:w="992" w:type="dxa"/>
            <w:vAlign w:val="center"/>
          </w:tcPr>
          <w:p w14:paraId="57C13DED" w14:textId="77777777" w:rsidR="0079505A" w:rsidRPr="00301560" w:rsidRDefault="0079505A" w:rsidP="00345472">
            <w:pPr>
              <w:rPr>
                <w:rFonts w:cs="Arial"/>
                <w:b/>
                <w:color w:val="404040" w:themeColor="text1" w:themeTint="BF"/>
                <w:u w:val="single"/>
              </w:rPr>
            </w:pPr>
          </w:p>
        </w:tc>
        <w:tc>
          <w:tcPr>
            <w:tcW w:w="1002" w:type="dxa"/>
            <w:vAlign w:val="center"/>
          </w:tcPr>
          <w:p w14:paraId="2B71A0F0" w14:textId="77777777" w:rsidR="0079505A" w:rsidRPr="00301560" w:rsidRDefault="0079505A" w:rsidP="00345472">
            <w:pPr>
              <w:rPr>
                <w:rFonts w:cs="Arial"/>
                <w:b/>
                <w:color w:val="404040" w:themeColor="text1" w:themeTint="BF"/>
                <w:u w:val="single"/>
              </w:rPr>
            </w:pPr>
          </w:p>
        </w:tc>
        <w:tc>
          <w:tcPr>
            <w:tcW w:w="415" w:type="dxa"/>
            <w:vAlign w:val="center"/>
          </w:tcPr>
          <w:p w14:paraId="4137E9FC" w14:textId="77777777" w:rsidR="0079505A" w:rsidRPr="00301560" w:rsidRDefault="0079505A" w:rsidP="00345472">
            <w:pPr>
              <w:rPr>
                <w:rFonts w:cs="Arial"/>
                <w:b/>
                <w:color w:val="404040" w:themeColor="text1" w:themeTint="BF"/>
                <w:u w:val="single"/>
              </w:rPr>
            </w:pPr>
          </w:p>
        </w:tc>
        <w:tc>
          <w:tcPr>
            <w:tcW w:w="1560" w:type="dxa"/>
            <w:vAlign w:val="center"/>
          </w:tcPr>
          <w:p w14:paraId="19183760" w14:textId="77777777" w:rsidR="0079505A" w:rsidRPr="00301560" w:rsidRDefault="0079505A" w:rsidP="00345472">
            <w:pPr>
              <w:rPr>
                <w:rFonts w:cs="Arial"/>
                <w:b/>
                <w:color w:val="404040" w:themeColor="text1" w:themeTint="BF"/>
                <w:u w:val="single"/>
              </w:rPr>
            </w:pPr>
          </w:p>
        </w:tc>
        <w:tc>
          <w:tcPr>
            <w:tcW w:w="1559" w:type="dxa"/>
            <w:vAlign w:val="center"/>
          </w:tcPr>
          <w:p w14:paraId="511114A6" w14:textId="77777777" w:rsidR="0079505A" w:rsidRPr="00301560" w:rsidRDefault="0079505A" w:rsidP="00345472">
            <w:pPr>
              <w:rPr>
                <w:rFonts w:cs="Arial"/>
                <w:b/>
                <w:color w:val="404040" w:themeColor="text1" w:themeTint="BF"/>
                <w:u w:val="single"/>
              </w:rPr>
            </w:pPr>
          </w:p>
        </w:tc>
        <w:tc>
          <w:tcPr>
            <w:tcW w:w="1559" w:type="dxa"/>
            <w:vAlign w:val="center"/>
          </w:tcPr>
          <w:p w14:paraId="1751F5AE" w14:textId="77777777" w:rsidR="0079505A" w:rsidRPr="00301560" w:rsidRDefault="0079505A" w:rsidP="00345472">
            <w:pPr>
              <w:rPr>
                <w:rFonts w:cs="Arial"/>
                <w:b/>
                <w:color w:val="404040" w:themeColor="text1" w:themeTint="BF"/>
                <w:u w:val="single"/>
              </w:rPr>
            </w:pPr>
          </w:p>
        </w:tc>
        <w:tc>
          <w:tcPr>
            <w:tcW w:w="993" w:type="dxa"/>
            <w:vAlign w:val="center"/>
          </w:tcPr>
          <w:p w14:paraId="3E4AD1BA" w14:textId="77777777" w:rsidR="0079505A" w:rsidRPr="00301560" w:rsidRDefault="0079505A" w:rsidP="00345472">
            <w:pPr>
              <w:rPr>
                <w:rFonts w:cs="Arial"/>
                <w:b/>
                <w:color w:val="404040" w:themeColor="text1" w:themeTint="BF"/>
                <w:u w:val="single"/>
              </w:rPr>
            </w:pPr>
          </w:p>
        </w:tc>
        <w:tc>
          <w:tcPr>
            <w:tcW w:w="1055" w:type="dxa"/>
            <w:vAlign w:val="center"/>
          </w:tcPr>
          <w:p w14:paraId="575CAB47" w14:textId="77777777" w:rsidR="0079505A" w:rsidRPr="00301560" w:rsidRDefault="0079505A" w:rsidP="00345472">
            <w:pPr>
              <w:rPr>
                <w:rFonts w:cs="Arial"/>
                <w:b/>
                <w:color w:val="404040" w:themeColor="text1" w:themeTint="BF"/>
                <w:u w:val="single"/>
              </w:rPr>
            </w:pPr>
          </w:p>
        </w:tc>
      </w:tr>
      <w:tr w:rsidR="0079505A" w:rsidRPr="00301560" w14:paraId="0A2C6737" w14:textId="77777777" w:rsidTr="0079505A">
        <w:tc>
          <w:tcPr>
            <w:tcW w:w="1555" w:type="dxa"/>
            <w:vAlign w:val="center"/>
          </w:tcPr>
          <w:p w14:paraId="079AA494" w14:textId="77777777" w:rsidR="0079505A" w:rsidRPr="00301560" w:rsidRDefault="0079505A" w:rsidP="0079505A">
            <w:pPr>
              <w:spacing w:before="40" w:after="40"/>
              <w:rPr>
                <w:rFonts w:cs="Arial"/>
                <w:b/>
                <w:color w:val="404040" w:themeColor="text1" w:themeTint="BF"/>
                <w:u w:val="single"/>
              </w:rPr>
            </w:pPr>
          </w:p>
        </w:tc>
        <w:tc>
          <w:tcPr>
            <w:tcW w:w="1701" w:type="dxa"/>
            <w:vAlign w:val="center"/>
          </w:tcPr>
          <w:p w14:paraId="52A886A0" w14:textId="77777777" w:rsidR="0079505A" w:rsidRPr="00301560" w:rsidRDefault="0079505A" w:rsidP="00345472">
            <w:pPr>
              <w:rPr>
                <w:rFonts w:cs="Arial"/>
                <w:b/>
                <w:color w:val="404040" w:themeColor="text1" w:themeTint="BF"/>
                <w:u w:val="single"/>
              </w:rPr>
            </w:pPr>
          </w:p>
        </w:tc>
        <w:tc>
          <w:tcPr>
            <w:tcW w:w="1559" w:type="dxa"/>
            <w:vAlign w:val="center"/>
          </w:tcPr>
          <w:p w14:paraId="26417F32" w14:textId="77777777" w:rsidR="0079505A" w:rsidRPr="00301560" w:rsidRDefault="0079505A" w:rsidP="00345472">
            <w:pPr>
              <w:rPr>
                <w:rFonts w:cs="Arial"/>
                <w:b/>
                <w:color w:val="404040" w:themeColor="text1" w:themeTint="BF"/>
                <w:u w:val="single"/>
              </w:rPr>
            </w:pPr>
          </w:p>
        </w:tc>
        <w:tc>
          <w:tcPr>
            <w:tcW w:w="992" w:type="dxa"/>
            <w:vAlign w:val="center"/>
          </w:tcPr>
          <w:p w14:paraId="39B95730" w14:textId="77777777" w:rsidR="0079505A" w:rsidRPr="00301560" w:rsidRDefault="0079505A" w:rsidP="00345472">
            <w:pPr>
              <w:rPr>
                <w:rFonts w:cs="Arial"/>
                <w:b/>
                <w:color w:val="404040" w:themeColor="text1" w:themeTint="BF"/>
                <w:u w:val="single"/>
              </w:rPr>
            </w:pPr>
          </w:p>
        </w:tc>
        <w:tc>
          <w:tcPr>
            <w:tcW w:w="1002" w:type="dxa"/>
            <w:vAlign w:val="center"/>
          </w:tcPr>
          <w:p w14:paraId="1652A4DB" w14:textId="77777777" w:rsidR="0079505A" w:rsidRPr="00301560" w:rsidRDefault="0079505A" w:rsidP="00345472">
            <w:pPr>
              <w:rPr>
                <w:rFonts w:cs="Arial"/>
                <w:b/>
                <w:color w:val="404040" w:themeColor="text1" w:themeTint="BF"/>
                <w:u w:val="single"/>
              </w:rPr>
            </w:pPr>
          </w:p>
        </w:tc>
        <w:tc>
          <w:tcPr>
            <w:tcW w:w="415" w:type="dxa"/>
            <w:vAlign w:val="center"/>
          </w:tcPr>
          <w:p w14:paraId="7B8B25EB" w14:textId="77777777" w:rsidR="0079505A" w:rsidRPr="00301560" w:rsidRDefault="0079505A" w:rsidP="00345472">
            <w:pPr>
              <w:rPr>
                <w:rFonts w:cs="Arial"/>
                <w:b/>
                <w:color w:val="404040" w:themeColor="text1" w:themeTint="BF"/>
                <w:u w:val="single"/>
              </w:rPr>
            </w:pPr>
          </w:p>
        </w:tc>
        <w:tc>
          <w:tcPr>
            <w:tcW w:w="1560" w:type="dxa"/>
            <w:vAlign w:val="center"/>
          </w:tcPr>
          <w:p w14:paraId="243AA9B3" w14:textId="77777777" w:rsidR="0079505A" w:rsidRPr="00301560" w:rsidRDefault="0079505A" w:rsidP="00345472">
            <w:pPr>
              <w:rPr>
                <w:rFonts w:cs="Arial"/>
                <w:b/>
                <w:color w:val="404040" w:themeColor="text1" w:themeTint="BF"/>
                <w:u w:val="single"/>
              </w:rPr>
            </w:pPr>
          </w:p>
        </w:tc>
        <w:tc>
          <w:tcPr>
            <w:tcW w:w="1559" w:type="dxa"/>
            <w:vAlign w:val="center"/>
          </w:tcPr>
          <w:p w14:paraId="798CFF48" w14:textId="77777777" w:rsidR="0079505A" w:rsidRPr="00301560" w:rsidRDefault="0079505A" w:rsidP="00345472">
            <w:pPr>
              <w:rPr>
                <w:rFonts w:cs="Arial"/>
                <w:b/>
                <w:color w:val="404040" w:themeColor="text1" w:themeTint="BF"/>
                <w:u w:val="single"/>
              </w:rPr>
            </w:pPr>
          </w:p>
        </w:tc>
        <w:tc>
          <w:tcPr>
            <w:tcW w:w="1559" w:type="dxa"/>
            <w:vAlign w:val="center"/>
          </w:tcPr>
          <w:p w14:paraId="312A6365" w14:textId="77777777" w:rsidR="0079505A" w:rsidRPr="00301560" w:rsidRDefault="0079505A" w:rsidP="00345472">
            <w:pPr>
              <w:rPr>
                <w:rFonts w:cs="Arial"/>
                <w:b/>
                <w:color w:val="404040" w:themeColor="text1" w:themeTint="BF"/>
                <w:u w:val="single"/>
              </w:rPr>
            </w:pPr>
          </w:p>
        </w:tc>
        <w:tc>
          <w:tcPr>
            <w:tcW w:w="993" w:type="dxa"/>
            <w:vAlign w:val="center"/>
          </w:tcPr>
          <w:p w14:paraId="4233E572" w14:textId="77777777" w:rsidR="0079505A" w:rsidRPr="00301560" w:rsidRDefault="0079505A" w:rsidP="00345472">
            <w:pPr>
              <w:rPr>
                <w:rFonts w:cs="Arial"/>
                <w:b/>
                <w:color w:val="404040" w:themeColor="text1" w:themeTint="BF"/>
                <w:u w:val="single"/>
              </w:rPr>
            </w:pPr>
          </w:p>
        </w:tc>
        <w:tc>
          <w:tcPr>
            <w:tcW w:w="1055" w:type="dxa"/>
            <w:vAlign w:val="center"/>
          </w:tcPr>
          <w:p w14:paraId="5BF61264" w14:textId="77777777" w:rsidR="0079505A" w:rsidRPr="00301560" w:rsidRDefault="0079505A" w:rsidP="00345472">
            <w:pPr>
              <w:rPr>
                <w:rFonts w:cs="Arial"/>
                <w:b/>
                <w:color w:val="404040" w:themeColor="text1" w:themeTint="BF"/>
                <w:u w:val="single"/>
              </w:rPr>
            </w:pPr>
          </w:p>
        </w:tc>
      </w:tr>
      <w:tr w:rsidR="0079505A" w:rsidRPr="00301560" w14:paraId="789E536C" w14:textId="77777777" w:rsidTr="0079505A">
        <w:tc>
          <w:tcPr>
            <w:tcW w:w="1555" w:type="dxa"/>
            <w:vAlign w:val="center"/>
          </w:tcPr>
          <w:p w14:paraId="66E8531E" w14:textId="77777777" w:rsidR="0079505A" w:rsidRPr="00301560" w:rsidRDefault="0079505A" w:rsidP="0079505A">
            <w:pPr>
              <w:spacing w:before="40" w:after="40"/>
              <w:rPr>
                <w:rFonts w:cs="Arial"/>
                <w:b/>
                <w:color w:val="404040" w:themeColor="text1" w:themeTint="BF"/>
                <w:u w:val="single"/>
              </w:rPr>
            </w:pPr>
          </w:p>
        </w:tc>
        <w:tc>
          <w:tcPr>
            <w:tcW w:w="1701" w:type="dxa"/>
            <w:vAlign w:val="center"/>
          </w:tcPr>
          <w:p w14:paraId="79C991B8" w14:textId="77777777" w:rsidR="0079505A" w:rsidRPr="00301560" w:rsidRDefault="0079505A" w:rsidP="00345472">
            <w:pPr>
              <w:rPr>
                <w:rFonts w:cs="Arial"/>
                <w:b/>
                <w:color w:val="404040" w:themeColor="text1" w:themeTint="BF"/>
                <w:u w:val="single"/>
              </w:rPr>
            </w:pPr>
          </w:p>
        </w:tc>
        <w:tc>
          <w:tcPr>
            <w:tcW w:w="1559" w:type="dxa"/>
            <w:vAlign w:val="center"/>
          </w:tcPr>
          <w:p w14:paraId="44E8284B" w14:textId="77777777" w:rsidR="0079505A" w:rsidRPr="00301560" w:rsidRDefault="0079505A" w:rsidP="00345472">
            <w:pPr>
              <w:rPr>
                <w:rFonts w:cs="Arial"/>
                <w:b/>
                <w:color w:val="404040" w:themeColor="text1" w:themeTint="BF"/>
                <w:u w:val="single"/>
              </w:rPr>
            </w:pPr>
          </w:p>
        </w:tc>
        <w:tc>
          <w:tcPr>
            <w:tcW w:w="992" w:type="dxa"/>
            <w:vAlign w:val="center"/>
          </w:tcPr>
          <w:p w14:paraId="195EA72E" w14:textId="77777777" w:rsidR="0079505A" w:rsidRPr="00301560" w:rsidRDefault="0079505A" w:rsidP="00345472">
            <w:pPr>
              <w:rPr>
                <w:rFonts w:cs="Arial"/>
                <w:b/>
                <w:color w:val="404040" w:themeColor="text1" w:themeTint="BF"/>
                <w:u w:val="single"/>
              </w:rPr>
            </w:pPr>
          </w:p>
        </w:tc>
        <w:tc>
          <w:tcPr>
            <w:tcW w:w="1002" w:type="dxa"/>
            <w:vAlign w:val="center"/>
          </w:tcPr>
          <w:p w14:paraId="5F4052B2" w14:textId="77777777" w:rsidR="0079505A" w:rsidRPr="00301560" w:rsidRDefault="0079505A" w:rsidP="00345472">
            <w:pPr>
              <w:rPr>
                <w:rFonts w:cs="Arial"/>
                <w:b/>
                <w:color w:val="404040" w:themeColor="text1" w:themeTint="BF"/>
                <w:u w:val="single"/>
              </w:rPr>
            </w:pPr>
          </w:p>
        </w:tc>
        <w:tc>
          <w:tcPr>
            <w:tcW w:w="415" w:type="dxa"/>
            <w:vAlign w:val="center"/>
          </w:tcPr>
          <w:p w14:paraId="41B15F57" w14:textId="77777777" w:rsidR="0079505A" w:rsidRPr="00301560" w:rsidRDefault="0079505A" w:rsidP="00345472">
            <w:pPr>
              <w:rPr>
                <w:rFonts w:cs="Arial"/>
                <w:b/>
                <w:color w:val="404040" w:themeColor="text1" w:themeTint="BF"/>
                <w:u w:val="single"/>
              </w:rPr>
            </w:pPr>
          </w:p>
        </w:tc>
        <w:tc>
          <w:tcPr>
            <w:tcW w:w="1560" w:type="dxa"/>
            <w:vAlign w:val="center"/>
          </w:tcPr>
          <w:p w14:paraId="4CA35CEE" w14:textId="77777777" w:rsidR="0079505A" w:rsidRPr="00301560" w:rsidRDefault="0079505A" w:rsidP="00345472">
            <w:pPr>
              <w:rPr>
                <w:rFonts w:cs="Arial"/>
                <w:b/>
                <w:color w:val="404040" w:themeColor="text1" w:themeTint="BF"/>
                <w:u w:val="single"/>
              </w:rPr>
            </w:pPr>
          </w:p>
        </w:tc>
        <w:tc>
          <w:tcPr>
            <w:tcW w:w="1559" w:type="dxa"/>
            <w:vAlign w:val="center"/>
          </w:tcPr>
          <w:p w14:paraId="3230E583" w14:textId="77777777" w:rsidR="0079505A" w:rsidRPr="00301560" w:rsidRDefault="0079505A" w:rsidP="00345472">
            <w:pPr>
              <w:rPr>
                <w:rFonts w:cs="Arial"/>
                <w:b/>
                <w:color w:val="404040" w:themeColor="text1" w:themeTint="BF"/>
                <w:u w:val="single"/>
              </w:rPr>
            </w:pPr>
          </w:p>
        </w:tc>
        <w:tc>
          <w:tcPr>
            <w:tcW w:w="1559" w:type="dxa"/>
            <w:vAlign w:val="center"/>
          </w:tcPr>
          <w:p w14:paraId="18E19E45" w14:textId="77777777" w:rsidR="0079505A" w:rsidRPr="00301560" w:rsidRDefault="0079505A" w:rsidP="00345472">
            <w:pPr>
              <w:rPr>
                <w:rFonts w:cs="Arial"/>
                <w:b/>
                <w:color w:val="404040" w:themeColor="text1" w:themeTint="BF"/>
                <w:u w:val="single"/>
              </w:rPr>
            </w:pPr>
          </w:p>
        </w:tc>
        <w:tc>
          <w:tcPr>
            <w:tcW w:w="993" w:type="dxa"/>
            <w:vAlign w:val="center"/>
          </w:tcPr>
          <w:p w14:paraId="22818214" w14:textId="77777777" w:rsidR="0079505A" w:rsidRPr="00301560" w:rsidRDefault="0079505A" w:rsidP="00345472">
            <w:pPr>
              <w:rPr>
                <w:rFonts w:cs="Arial"/>
                <w:b/>
                <w:color w:val="404040" w:themeColor="text1" w:themeTint="BF"/>
                <w:u w:val="single"/>
              </w:rPr>
            </w:pPr>
          </w:p>
        </w:tc>
        <w:tc>
          <w:tcPr>
            <w:tcW w:w="1055" w:type="dxa"/>
            <w:vAlign w:val="center"/>
          </w:tcPr>
          <w:p w14:paraId="5D67F7E7" w14:textId="77777777" w:rsidR="0079505A" w:rsidRPr="00301560" w:rsidRDefault="0079505A" w:rsidP="00345472">
            <w:pPr>
              <w:rPr>
                <w:rFonts w:cs="Arial"/>
                <w:b/>
                <w:color w:val="404040" w:themeColor="text1" w:themeTint="BF"/>
                <w:u w:val="single"/>
              </w:rPr>
            </w:pPr>
          </w:p>
        </w:tc>
      </w:tr>
      <w:tr w:rsidR="0079505A" w:rsidRPr="00301560" w14:paraId="79B5E6E7" w14:textId="77777777" w:rsidTr="0079505A">
        <w:tc>
          <w:tcPr>
            <w:tcW w:w="1555" w:type="dxa"/>
            <w:vAlign w:val="center"/>
          </w:tcPr>
          <w:p w14:paraId="00D66501" w14:textId="77777777" w:rsidR="0079505A" w:rsidRPr="00301560" w:rsidRDefault="0079505A" w:rsidP="0079505A">
            <w:pPr>
              <w:spacing w:before="40" w:after="40"/>
              <w:rPr>
                <w:rFonts w:cs="Arial"/>
                <w:b/>
                <w:color w:val="404040" w:themeColor="text1" w:themeTint="BF"/>
                <w:u w:val="single"/>
              </w:rPr>
            </w:pPr>
          </w:p>
        </w:tc>
        <w:tc>
          <w:tcPr>
            <w:tcW w:w="1701" w:type="dxa"/>
            <w:vAlign w:val="center"/>
          </w:tcPr>
          <w:p w14:paraId="3BED94CE" w14:textId="77777777" w:rsidR="0079505A" w:rsidRPr="00301560" w:rsidRDefault="0079505A" w:rsidP="00345472">
            <w:pPr>
              <w:rPr>
                <w:rFonts w:cs="Arial"/>
                <w:b/>
                <w:color w:val="404040" w:themeColor="text1" w:themeTint="BF"/>
                <w:u w:val="single"/>
              </w:rPr>
            </w:pPr>
          </w:p>
        </w:tc>
        <w:tc>
          <w:tcPr>
            <w:tcW w:w="1559" w:type="dxa"/>
            <w:vAlign w:val="center"/>
          </w:tcPr>
          <w:p w14:paraId="24727A95" w14:textId="77777777" w:rsidR="0079505A" w:rsidRPr="00301560" w:rsidRDefault="0079505A" w:rsidP="00345472">
            <w:pPr>
              <w:rPr>
                <w:rFonts w:cs="Arial"/>
                <w:b/>
                <w:color w:val="404040" w:themeColor="text1" w:themeTint="BF"/>
                <w:u w:val="single"/>
              </w:rPr>
            </w:pPr>
          </w:p>
        </w:tc>
        <w:tc>
          <w:tcPr>
            <w:tcW w:w="992" w:type="dxa"/>
            <w:vAlign w:val="center"/>
          </w:tcPr>
          <w:p w14:paraId="56D5599B" w14:textId="77777777" w:rsidR="0079505A" w:rsidRPr="00301560" w:rsidRDefault="0079505A" w:rsidP="00345472">
            <w:pPr>
              <w:rPr>
                <w:rFonts w:cs="Arial"/>
                <w:b/>
                <w:color w:val="404040" w:themeColor="text1" w:themeTint="BF"/>
                <w:u w:val="single"/>
              </w:rPr>
            </w:pPr>
          </w:p>
        </w:tc>
        <w:tc>
          <w:tcPr>
            <w:tcW w:w="1002" w:type="dxa"/>
            <w:vAlign w:val="center"/>
          </w:tcPr>
          <w:p w14:paraId="51DB60FB" w14:textId="77777777" w:rsidR="0079505A" w:rsidRPr="00301560" w:rsidRDefault="0079505A" w:rsidP="00345472">
            <w:pPr>
              <w:rPr>
                <w:rFonts w:cs="Arial"/>
                <w:b/>
                <w:color w:val="404040" w:themeColor="text1" w:themeTint="BF"/>
                <w:u w:val="single"/>
              </w:rPr>
            </w:pPr>
          </w:p>
        </w:tc>
        <w:tc>
          <w:tcPr>
            <w:tcW w:w="415" w:type="dxa"/>
            <w:vAlign w:val="center"/>
          </w:tcPr>
          <w:p w14:paraId="68245692" w14:textId="77777777" w:rsidR="0079505A" w:rsidRPr="00301560" w:rsidRDefault="0079505A" w:rsidP="00345472">
            <w:pPr>
              <w:rPr>
                <w:rFonts w:cs="Arial"/>
                <w:b/>
                <w:color w:val="404040" w:themeColor="text1" w:themeTint="BF"/>
                <w:u w:val="single"/>
              </w:rPr>
            </w:pPr>
          </w:p>
        </w:tc>
        <w:tc>
          <w:tcPr>
            <w:tcW w:w="1560" w:type="dxa"/>
            <w:vAlign w:val="center"/>
          </w:tcPr>
          <w:p w14:paraId="551A13A0" w14:textId="77777777" w:rsidR="0079505A" w:rsidRPr="00301560" w:rsidRDefault="0079505A" w:rsidP="00345472">
            <w:pPr>
              <w:rPr>
                <w:rFonts w:cs="Arial"/>
                <w:b/>
                <w:color w:val="404040" w:themeColor="text1" w:themeTint="BF"/>
                <w:u w:val="single"/>
              </w:rPr>
            </w:pPr>
          </w:p>
        </w:tc>
        <w:tc>
          <w:tcPr>
            <w:tcW w:w="1559" w:type="dxa"/>
            <w:vAlign w:val="center"/>
          </w:tcPr>
          <w:p w14:paraId="646FD33D" w14:textId="77777777" w:rsidR="0079505A" w:rsidRPr="00301560" w:rsidRDefault="0079505A" w:rsidP="00345472">
            <w:pPr>
              <w:rPr>
                <w:rFonts w:cs="Arial"/>
                <w:b/>
                <w:color w:val="404040" w:themeColor="text1" w:themeTint="BF"/>
                <w:u w:val="single"/>
              </w:rPr>
            </w:pPr>
          </w:p>
        </w:tc>
        <w:tc>
          <w:tcPr>
            <w:tcW w:w="1559" w:type="dxa"/>
            <w:vAlign w:val="center"/>
          </w:tcPr>
          <w:p w14:paraId="3107BD81" w14:textId="77777777" w:rsidR="0079505A" w:rsidRPr="00301560" w:rsidRDefault="0079505A" w:rsidP="00345472">
            <w:pPr>
              <w:rPr>
                <w:rFonts w:cs="Arial"/>
                <w:b/>
                <w:color w:val="404040" w:themeColor="text1" w:themeTint="BF"/>
                <w:u w:val="single"/>
              </w:rPr>
            </w:pPr>
          </w:p>
        </w:tc>
        <w:tc>
          <w:tcPr>
            <w:tcW w:w="993" w:type="dxa"/>
            <w:vAlign w:val="center"/>
          </w:tcPr>
          <w:p w14:paraId="10FDB863" w14:textId="77777777" w:rsidR="0079505A" w:rsidRPr="00301560" w:rsidRDefault="0079505A" w:rsidP="00345472">
            <w:pPr>
              <w:rPr>
                <w:rFonts w:cs="Arial"/>
                <w:b/>
                <w:color w:val="404040" w:themeColor="text1" w:themeTint="BF"/>
                <w:u w:val="single"/>
              </w:rPr>
            </w:pPr>
          </w:p>
        </w:tc>
        <w:tc>
          <w:tcPr>
            <w:tcW w:w="1055" w:type="dxa"/>
            <w:vAlign w:val="center"/>
          </w:tcPr>
          <w:p w14:paraId="70975C1E" w14:textId="77777777" w:rsidR="0079505A" w:rsidRPr="00301560" w:rsidRDefault="0079505A" w:rsidP="00345472">
            <w:pPr>
              <w:rPr>
                <w:rFonts w:cs="Arial"/>
                <w:b/>
                <w:color w:val="404040" w:themeColor="text1" w:themeTint="BF"/>
                <w:u w:val="single"/>
              </w:rPr>
            </w:pPr>
          </w:p>
        </w:tc>
      </w:tr>
      <w:tr w:rsidR="0079505A" w:rsidRPr="00301560" w14:paraId="347B76EB" w14:textId="77777777" w:rsidTr="0079505A">
        <w:tc>
          <w:tcPr>
            <w:tcW w:w="1555" w:type="dxa"/>
            <w:vAlign w:val="center"/>
          </w:tcPr>
          <w:p w14:paraId="06582C79" w14:textId="77777777" w:rsidR="0079505A" w:rsidRPr="00301560" w:rsidRDefault="0079505A" w:rsidP="0079505A">
            <w:pPr>
              <w:spacing w:before="40" w:after="40"/>
              <w:rPr>
                <w:rFonts w:cs="Arial"/>
                <w:b/>
                <w:color w:val="404040" w:themeColor="text1" w:themeTint="BF"/>
                <w:u w:val="single"/>
              </w:rPr>
            </w:pPr>
          </w:p>
        </w:tc>
        <w:tc>
          <w:tcPr>
            <w:tcW w:w="1701" w:type="dxa"/>
            <w:vAlign w:val="center"/>
          </w:tcPr>
          <w:p w14:paraId="7FAED507" w14:textId="77777777" w:rsidR="0079505A" w:rsidRPr="00301560" w:rsidRDefault="0079505A" w:rsidP="00345472">
            <w:pPr>
              <w:rPr>
                <w:rFonts w:cs="Arial"/>
                <w:b/>
                <w:color w:val="404040" w:themeColor="text1" w:themeTint="BF"/>
                <w:u w:val="single"/>
              </w:rPr>
            </w:pPr>
          </w:p>
        </w:tc>
        <w:tc>
          <w:tcPr>
            <w:tcW w:w="1559" w:type="dxa"/>
            <w:vAlign w:val="center"/>
          </w:tcPr>
          <w:p w14:paraId="712F5AC9" w14:textId="77777777" w:rsidR="0079505A" w:rsidRPr="00301560" w:rsidRDefault="0079505A" w:rsidP="00345472">
            <w:pPr>
              <w:rPr>
                <w:rFonts w:cs="Arial"/>
                <w:b/>
                <w:color w:val="404040" w:themeColor="text1" w:themeTint="BF"/>
                <w:u w:val="single"/>
              </w:rPr>
            </w:pPr>
          </w:p>
        </w:tc>
        <w:tc>
          <w:tcPr>
            <w:tcW w:w="992" w:type="dxa"/>
            <w:vAlign w:val="center"/>
          </w:tcPr>
          <w:p w14:paraId="40BACAEE" w14:textId="77777777" w:rsidR="0079505A" w:rsidRPr="00301560" w:rsidRDefault="0079505A" w:rsidP="00345472">
            <w:pPr>
              <w:rPr>
                <w:rFonts w:cs="Arial"/>
                <w:b/>
                <w:color w:val="404040" w:themeColor="text1" w:themeTint="BF"/>
                <w:u w:val="single"/>
              </w:rPr>
            </w:pPr>
          </w:p>
        </w:tc>
        <w:tc>
          <w:tcPr>
            <w:tcW w:w="1002" w:type="dxa"/>
            <w:vAlign w:val="center"/>
          </w:tcPr>
          <w:p w14:paraId="5907D451" w14:textId="77777777" w:rsidR="0079505A" w:rsidRPr="00301560" w:rsidRDefault="0079505A" w:rsidP="00345472">
            <w:pPr>
              <w:rPr>
                <w:rFonts w:cs="Arial"/>
                <w:b/>
                <w:color w:val="404040" w:themeColor="text1" w:themeTint="BF"/>
                <w:u w:val="single"/>
              </w:rPr>
            </w:pPr>
          </w:p>
        </w:tc>
        <w:tc>
          <w:tcPr>
            <w:tcW w:w="415" w:type="dxa"/>
            <w:vAlign w:val="center"/>
          </w:tcPr>
          <w:p w14:paraId="1C6908AF" w14:textId="77777777" w:rsidR="0079505A" w:rsidRPr="00301560" w:rsidRDefault="0079505A" w:rsidP="00345472">
            <w:pPr>
              <w:rPr>
                <w:rFonts w:cs="Arial"/>
                <w:b/>
                <w:color w:val="404040" w:themeColor="text1" w:themeTint="BF"/>
                <w:u w:val="single"/>
              </w:rPr>
            </w:pPr>
          </w:p>
        </w:tc>
        <w:tc>
          <w:tcPr>
            <w:tcW w:w="1560" w:type="dxa"/>
            <w:vAlign w:val="center"/>
          </w:tcPr>
          <w:p w14:paraId="047EF293" w14:textId="77777777" w:rsidR="0079505A" w:rsidRPr="00301560" w:rsidRDefault="0079505A" w:rsidP="00345472">
            <w:pPr>
              <w:rPr>
                <w:rFonts w:cs="Arial"/>
                <w:b/>
                <w:color w:val="404040" w:themeColor="text1" w:themeTint="BF"/>
                <w:u w:val="single"/>
              </w:rPr>
            </w:pPr>
          </w:p>
        </w:tc>
        <w:tc>
          <w:tcPr>
            <w:tcW w:w="1559" w:type="dxa"/>
            <w:vAlign w:val="center"/>
          </w:tcPr>
          <w:p w14:paraId="152CB271" w14:textId="77777777" w:rsidR="0079505A" w:rsidRPr="00301560" w:rsidRDefault="0079505A" w:rsidP="00345472">
            <w:pPr>
              <w:rPr>
                <w:rFonts w:cs="Arial"/>
                <w:b/>
                <w:color w:val="404040" w:themeColor="text1" w:themeTint="BF"/>
                <w:u w:val="single"/>
              </w:rPr>
            </w:pPr>
          </w:p>
        </w:tc>
        <w:tc>
          <w:tcPr>
            <w:tcW w:w="1559" w:type="dxa"/>
            <w:vAlign w:val="center"/>
          </w:tcPr>
          <w:p w14:paraId="6EC66600" w14:textId="77777777" w:rsidR="0079505A" w:rsidRPr="00301560" w:rsidRDefault="0079505A" w:rsidP="00345472">
            <w:pPr>
              <w:rPr>
                <w:rFonts w:cs="Arial"/>
                <w:b/>
                <w:color w:val="404040" w:themeColor="text1" w:themeTint="BF"/>
                <w:u w:val="single"/>
              </w:rPr>
            </w:pPr>
          </w:p>
        </w:tc>
        <w:tc>
          <w:tcPr>
            <w:tcW w:w="993" w:type="dxa"/>
            <w:vAlign w:val="center"/>
          </w:tcPr>
          <w:p w14:paraId="4C43FCBE" w14:textId="77777777" w:rsidR="0079505A" w:rsidRPr="00301560" w:rsidRDefault="0079505A" w:rsidP="00345472">
            <w:pPr>
              <w:rPr>
                <w:rFonts w:cs="Arial"/>
                <w:b/>
                <w:color w:val="404040" w:themeColor="text1" w:themeTint="BF"/>
                <w:u w:val="single"/>
              </w:rPr>
            </w:pPr>
          </w:p>
        </w:tc>
        <w:tc>
          <w:tcPr>
            <w:tcW w:w="1055" w:type="dxa"/>
            <w:vAlign w:val="center"/>
          </w:tcPr>
          <w:p w14:paraId="6743F0D8" w14:textId="77777777" w:rsidR="0079505A" w:rsidRPr="00301560" w:rsidRDefault="0079505A" w:rsidP="00345472">
            <w:pPr>
              <w:rPr>
                <w:rFonts w:cs="Arial"/>
                <w:b/>
                <w:color w:val="404040" w:themeColor="text1" w:themeTint="BF"/>
                <w:u w:val="single"/>
              </w:rPr>
            </w:pPr>
          </w:p>
        </w:tc>
      </w:tr>
      <w:tr w:rsidR="0079505A" w:rsidRPr="00301560" w14:paraId="394B4AF8" w14:textId="77777777" w:rsidTr="0079505A">
        <w:tc>
          <w:tcPr>
            <w:tcW w:w="1555" w:type="dxa"/>
            <w:vAlign w:val="center"/>
          </w:tcPr>
          <w:p w14:paraId="2F68EA26" w14:textId="77777777" w:rsidR="0079505A" w:rsidRPr="00301560" w:rsidRDefault="0079505A" w:rsidP="0079505A">
            <w:pPr>
              <w:spacing w:before="40" w:after="40"/>
              <w:rPr>
                <w:rFonts w:cs="Arial"/>
                <w:b/>
                <w:color w:val="404040" w:themeColor="text1" w:themeTint="BF"/>
                <w:u w:val="single"/>
              </w:rPr>
            </w:pPr>
          </w:p>
        </w:tc>
        <w:tc>
          <w:tcPr>
            <w:tcW w:w="1701" w:type="dxa"/>
            <w:vAlign w:val="center"/>
          </w:tcPr>
          <w:p w14:paraId="66EB8626" w14:textId="77777777" w:rsidR="0079505A" w:rsidRPr="00301560" w:rsidRDefault="0079505A" w:rsidP="00345472">
            <w:pPr>
              <w:rPr>
                <w:rFonts w:cs="Arial"/>
                <w:b/>
                <w:color w:val="404040" w:themeColor="text1" w:themeTint="BF"/>
                <w:u w:val="single"/>
              </w:rPr>
            </w:pPr>
          </w:p>
        </w:tc>
        <w:tc>
          <w:tcPr>
            <w:tcW w:w="1559" w:type="dxa"/>
            <w:vAlign w:val="center"/>
          </w:tcPr>
          <w:p w14:paraId="7486518B" w14:textId="77777777" w:rsidR="0079505A" w:rsidRPr="00301560" w:rsidRDefault="0079505A" w:rsidP="00345472">
            <w:pPr>
              <w:rPr>
                <w:rFonts w:cs="Arial"/>
                <w:b/>
                <w:color w:val="404040" w:themeColor="text1" w:themeTint="BF"/>
                <w:u w:val="single"/>
              </w:rPr>
            </w:pPr>
          </w:p>
        </w:tc>
        <w:tc>
          <w:tcPr>
            <w:tcW w:w="992" w:type="dxa"/>
            <w:vAlign w:val="center"/>
          </w:tcPr>
          <w:p w14:paraId="5FF3375B" w14:textId="77777777" w:rsidR="0079505A" w:rsidRPr="00301560" w:rsidRDefault="0079505A" w:rsidP="00345472">
            <w:pPr>
              <w:rPr>
                <w:rFonts w:cs="Arial"/>
                <w:b/>
                <w:color w:val="404040" w:themeColor="text1" w:themeTint="BF"/>
                <w:u w:val="single"/>
              </w:rPr>
            </w:pPr>
          </w:p>
        </w:tc>
        <w:tc>
          <w:tcPr>
            <w:tcW w:w="1002" w:type="dxa"/>
            <w:vAlign w:val="center"/>
          </w:tcPr>
          <w:p w14:paraId="109F93A0" w14:textId="77777777" w:rsidR="0079505A" w:rsidRPr="00301560" w:rsidRDefault="0079505A" w:rsidP="00345472">
            <w:pPr>
              <w:rPr>
                <w:rFonts w:cs="Arial"/>
                <w:b/>
                <w:color w:val="404040" w:themeColor="text1" w:themeTint="BF"/>
                <w:u w:val="single"/>
              </w:rPr>
            </w:pPr>
          </w:p>
        </w:tc>
        <w:tc>
          <w:tcPr>
            <w:tcW w:w="415" w:type="dxa"/>
            <w:vAlign w:val="center"/>
          </w:tcPr>
          <w:p w14:paraId="54EF1460" w14:textId="77777777" w:rsidR="0079505A" w:rsidRPr="00301560" w:rsidRDefault="0079505A" w:rsidP="00345472">
            <w:pPr>
              <w:rPr>
                <w:rFonts w:cs="Arial"/>
                <w:b/>
                <w:color w:val="404040" w:themeColor="text1" w:themeTint="BF"/>
                <w:u w:val="single"/>
              </w:rPr>
            </w:pPr>
          </w:p>
        </w:tc>
        <w:tc>
          <w:tcPr>
            <w:tcW w:w="1560" w:type="dxa"/>
            <w:vAlign w:val="center"/>
          </w:tcPr>
          <w:p w14:paraId="72ED8A01" w14:textId="77777777" w:rsidR="0079505A" w:rsidRPr="00301560" w:rsidRDefault="0079505A" w:rsidP="00345472">
            <w:pPr>
              <w:rPr>
                <w:rFonts w:cs="Arial"/>
                <w:b/>
                <w:color w:val="404040" w:themeColor="text1" w:themeTint="BF"/>
                <w:u w:val="single"/>
              </w:rPr>
            </w:pPr>
          </w:p>
        </w:tc>
        <w:tc>
          <w:tcPr>
            <w:tcW w:w="1559" w:type="dxa"/>
            <w:vAlign w:val="center"/>
          </w:tcPr>
          <w:p w14:paraId="1DD42E1E" w14:textId="77777777" w:rsidR="0079505A" w:rsidRPr="00301560" w:rsidRDefault="0079505A" w:rsidP="00345472">
            <w:pPr>
              <w:rPr>
                <w:rFonts w:cs="Arial"/>
                <w:b/>
                <w:color w:val="404040" w:themeColor="text1" w:themeTint="BF"/>
                <w:u w:val="single"/>
              </w:rPr>
            </w:pPr>
          </w:p>
        </w:tc>
        <w:tc>
          <w:tcPr>
            <w:tcW w:w="1559" w:type="dxa"/>
            <w:vAlign w:val="center"/>
          </w:tcPr>
          <w:p w14:paraId="6FFA0226" w14:textId="77777777" w:rsidR="0079505A" w:rsidRPr="00301560" w:rsidRDefault="0079505A" w:rsidP="00345472">
            <w:pPr>
              <w:rPr>
                <w:rFonts w:cs="Arial"/>
                <w:b/>
                <w:color w:val="404040" w:themeColor="text1" w:themeTint="BF"/>
                <w:u w:val="single"/>
              </w:rPr>
            </w:pPr>
          </w:p>
        </w:tc>
        <w:tc>
          <w:tcPr>
            <w:tcW w:w="993" w:type="dxa"/>
            <w:vAlign w:val="center"/>
          </w:tcPr>
          <w:p w14:paraId="6531500F" w14:textId="77777777" w:rsidR="0079505A" w:rsidRPr="00301560" w:rsidRDefault="0079505A" w:rsidP="00345472">
            <w:pPr>
              <w:rPr>
                <w:rFonts w:cs="Arial"/>
                <w:b/>
                <w:color w:val="404040" w:themeColor="text1" w:themeTint="BF"/>
                <w:u w:val="single"/>
              </w:rPr>
            </w:pPr>
          </w:p>
        </w:tc>
        <w:tc>
          <w:tcPr>
            <w:tcW w:w="1055" w:type="dxa"/>
            <w:vAlign w:val="center"/>
          </w:tcPr>
          <w:p w14:paraId="2FD92ACA" w14:textId="77777777" w:rsidR="0079505A" w:rsidRPr="00301560" w:rsidRDefault="0079505A" w:rsidP="00345472">
            <w:pPr>
              <w:rPr>
                <w:rFonts w:cs="Arial"/>
                <w:b/>
                <w:color w:val="404040" w:themeColor="text1" w:themeTint="BF"/>
                <w:u w:val="single"/>
              </w:rPr>
            </w:pPr>
          </w:p>
        </w:tc>
      </w:tr>
      <w:tr w:rsidR="0079505A" w:rsidRPr="00301560" w14:paraId="61C62DF3" w14:textId="77777777" w:rsidTr="0079505A">
        <w:tc>
          <w:tcPr>
            <w:tcW w:w="1555" w:type="dxa"/>
            <w:vAlign w:val="center"/>
          </w:tcPr>
          <w:p w14:paraId="7E2819F1" w14:textId="77777777" w:rsidR="0079505A" w:rsidRPr="00301560" w:rsidRDefault="0079505A" w:rsidP="0079505A">
            <w:pPr>
              <w:spacing w:before="40" w:after="40"/>
              <w:rPr>
                <w:rFonts w:cs="Arial"/>
                <w:b/>
                <w:color w:val="404040" w:themeColor="text1" w:themeTint="BF"/>
                <w:u w:val="single"/>
              </w:rPr>
            </w:pPr>
          </w:p>
        </w:tc>
        <w:tc>
          <w:tcPr>
            <w:tcW w:w="1701" w:type="dxa"/>
            <w:vAlign w:val="center"/>
          </w:tcPr>
          <w:p w14:paraId="63782424" w14:textId="77777777" w:rsidR="0079505A" w:rsidRPr="00301560" w:rsidRDefault="0079505A" w:rsidP="00345472">
            <w:pPr>
              <w:rPr>
                <w:rFonts w:cs="Arial"/>
                <w:b/>
                <w:color w:val="404040" w:themeColor="text1" w:themeTint="BF"/>
                <w:u w:val="single"/>
              </w:rPr>
            </w:pPr>
          </w:p>
        </w:tc>
        <w:tc>
          <w:tcPr>
            <w:tcW w:w="1559" w:type="dxa"/>
            <w:vAlign w:val="center"/>
          </w:tcPr>
          <w:p w14:paraId="130F6102" w14:textId="77777777" w:rsidR="0079505A" w:rsidRPr="00301560" w:rsidRDefault="0079505A" w:rsidP="00345472">
            <w:pPr>
              <w:rPr>
                <w:rFonts w:cs="Arial"/>
                <w:b/>
                <w:color w:val="404040" w:themeColor="text1" w:themeTint="BF"/>
                <w:u w:val="single"/>
              </w:rPr>
            </w:pPr>
          </w:p>
        </w:tc>
        <w:tc>
          <w:tcPr>
            <w:tcW w:w="992" w:type="dxa"/>
            <w:vAlign w:val="center"/>
          </w:tcPr>
          <w:p w14:paraId="50093ABB" w14:textId="77777777" w:rsidR="0079505A" w:rsidRPr="00301560" w:rsidRDefault="0079505A" w:rsidP="00345472">
            <w:pPr>
              <w:rPr>
                <w:rFonts w:cs="Arial"/>
                <w:b/>
                <w:color w:val="404040" w:themeColor="text1" w:themeTint="BF"/>
                <w:u w:val="single"/>
              </w:rPr>
            </w:pPr>
          </w:p>
        </w:tc>
        <w:tc>
          <w:tcPr>
            <w:tcW w:w="1002" w:type="dxa"/>
            <w:vAlign w:val="center"/>
          </w:tcPr>
          <w:p w14:paraId="0D1EE9D5" w14:textId="77777777" w:rsidR="0079505A" w:rsidRPr="00301560" w:rsidRDefault="0079505A" w:rsidP="00345472">
            <w:pPr>
              <w:rPr>
                <w:rFonts w:cs="Arial"/>
                <w:b/>
                <w:color w:val="404040" w:themeColor="text1" w:themeTint="BF"/>
                <w:u w:val="single"/>
              </w:rPr>
            </w:pPr>
          </w:p>
        </w:tc>
        <w:tc>
          <w:tcPr>
            <w:tcW w:w="415" w:type="dxa"/>
            <w:vAlign w:val="center"/>
          </w:tcPr>
          <w:p w14:paraId="75FD584F" w14:textId="77777777" w:rsidR="0079505A" w:rsidRPr="00301560" w:rsidRDefault="0079505A" w:rsidP="00345472">
            <w:pPr>
              <w:rPr>
                <w:rFonts w:cs="Arial"/>
                <w:b/>
                <w:color w:val="404040" w:themeColor="text1" w:themeTint="BF"/>
                <w:u w:val="single"/>
              </w:rPr>
            </w:pPr>
          </w:p>
        </w:tc>
        <w:tc>
          <w:tcPr>
            <w:tcW w:w="1560" w:type="dxa"/>
            <w:vAlign w:val="center"/>
          </w:tcPr>
          <w:p w14:paraId="1331B6ED" w14:textId="77777777" w:rsidR="0079505A" w:rsidRPr="00301560" w:rsidRDefault="0079505A" w:rsidP="00345472">
            <w:pPr>
              <w:rPr>
                <w:rFonts w:cs="Arial"/>
                <w:b/>
                <w:color w:val="404040" w:themeColor="text1" w:themeTint="BF"/>
                <w:u w:val="single"/>
              </w:rPr>
            </w:pPr>
          </w:p>
        </w:tc>
        <w:tc>
          <w:tcPr>
            <w:tcW w:w="1559" w:type="dxa"/>
            <w:vAlign w:val="center"/>
          </w:tcPr>
          <w:p w14:paraId="75436F0C" w14:textId="77777777" w:rsidR="0079505A" w:rsidRPr="00301560" w:rsidRDefault="0079505A" w:rsidP="00345472">
            <w:pPr>
              <w:rPr>
                <w:rFonts w:cs="Arial"/>
                <w:b/>
                <w:color w:val="404040" w:themeColor="text1" w:themeTint="BF"/>
                <w:u w:val="single"/>
              </w:rPr>
            </w:pPr>
          </w:p>
        </w:tc>
        <w:tc>
          <w:tcPr>
            <w:tcW w:w="1559" w:type="dxa"/>
            <w:vAlign w:val="center"/>
          </w:tcPr>
          <w:p w14:paraId="37080E1B" w14:textId="77777777" w:rsidR="0079505A" w:rsidRPr="00301560" w:rsidRDefault="0079505A" w:rsidP="00345472">
            <w:pPr>
              <w:rPr>
                <w:rFonts w:cs="Arial"/>
                <w:b/>
                <w:color w:val="404040" w:themeColor="text1" w:themeTint="BF"/>
                <w:u w:val="single"/>
              </w:rPr>
            </w:pPr>
          </w:p>
        </w:tc>
        <w:tc>
          <w:tcPr>
            <w:tcW w:w="993" w:type="dxa"/>
            <w:vAlign w:val="center"/>
          </w:tcPr>
          <w:p w14:paraId="4B11E744" w14:textId="77777777" w:rsidR="0079505A" w:rsidRPr="00301560" w:rsidRDefault="0079505A" w:rsidP="00345472">
            <w:pPr>
              <w:rPr>
                <w:rFonts w:cs="Arial"/>
                <w:b/>
                <w:color w:val="404040" w:themeColor="text1" w:themeTint="BF"/>
                <w:u w:val="single"/>
              </w:rPr>
            </w:pPr>
          </w:p>
        </w:tc>
        <w:tc>
          <w:tcPr>
            <w:tcW w:w="1055" w:type="dxa"/>
            <w:vAlign w:val="center"/>
          </w:tcPr>
          <w:p w14:paraId="08E20428" w14:textId="77777777" w:rsidR="0079505A" w:rsidRPr="00301560" w:rsidRDefault="0079505A" w:rsidP="00345472">
            <w:pPr>
              <w:rPr>
                <w:rFonts w:cs="Arial"/>
                <w:b/>
                <w:color w:val="404040" w:themeColor="text1" w:themeTint="BF"/>
                <w:u w:val="single"/>
              </w:rPr>
            </w:pPr>
          </w:p>
        </w:tc>
      </w:tr>
      <w:tr w:rsidR="0079505A" w:rsidRPr="00301560" w14:paraId="49D955FE" w14:textId="77777777" w:rsidTr="0079505A">
        <w:tc>
          <w:tcPr>
            <w:tcW w:w="1555" w:type="dxa"/>
            <w:vAlign w:val="center"/>
          </w:tcPr>
          <w:p w14:paraId="68786034" w14:textId="77777777" w:rsidR="0079505A" w:rsidRPr="00301560" w:rsidRDefault="0079505A" w:rsidP="0079505A">
            <w:pPr>
              <w:spacing w:before="40" w:after="40"/>
              <w:rPr>
                <w:rFonts w:cs="Arial"/>
                <w:b/>
                <w:color w:val="404040" w:themeColor="text1" w:themeTint="BF"/>
                <w:u w:val="single"/>
              </w:rPr>
            </w:pPr>
          </w:p>
        </w:tc>
        <w:tc>
          <w:tcPr>
            <w:tcW w:w="1701" w:type="dxa"/>
            <w:vAlign w:val="center"/>
          </w:tcPr>
          <w:p w14:paraId="6D0F8CBF" w14:textId="77777777" w:rsidR="0079505A" w:rsidRPr="00301560" w:rsidRDefault="0079505A" w:rsidP="00345472">
            <w:pPr>
              <w:rPr>
                <w:rFonts w:cs="Arial"/>
                <w:b/>
                <w:color w:val="404040" w:themeColor="text1" w:themeTint="BF"/>
                <w:u w:val="single"/>
              </w:rPr>
            </w:pPr>
          </w:p>
        </w:tc>
        <w:tc>
          <w:tcPr>
            <w:tcW w:w="1559" w:type="dxa"/>
            <w:vAlign w:val="center"/>
          </w:tcPr>
          <w:p w14:paraId="08975DC5" w14:textId="77777777" w:rsidR="0079505A" w:rsidRPr="00301560" w:rsidRDefault="0079505A" w:rsidP="00345472">
            <w:pPr>
              <w:rPr>
                <w:rFonts w:cs="Arial"/>
                <w:b/>
                <w:color w:val="404040" w:themeColor="text1" w:themeTint="BF"/>
                <w:u w:val="single"/>
              </w:rPr>
            </w:pPr>
          </w:p>
        </w:tc>
        <w:tc>
          <w:tcPr>
            <w:tcW w:w="992" w:type="dxa"/>
            <w:vAlign w:val="center"/>
          </w:tcPr>
          <w:p w14:paraId="31F51513" w14:textId="77777777" w:rsidR="0079505A" w:rsidRPr="00301560" w:rsidRDefault="0079505A" w:rsidP="00345472">
            <w:pPr>
              <w:rPr>
                <w:rFonts w:cs="Arial"/>
                <w:b/>
                <w:color w:val="404040" w:themeColor="text1" w:themeTint="BF"/>
                <w:u w:val="single"/>
              </w:rPr>
            </w:pPr>
          </w:p>
        </w:tc>
        <w:tc>
          <w:tcPr>
            <w:tcW w:w="1002" w:type="dxa"/>
            <w:vAlign w:val="center"/>
          </w:tcPr>
          <w:p w14:paraId="223650D2" w14:textId="77777777" w:rsidR="0079505A" w:rsidRPr="00301560" w:rsidRDefault="0079505A" w:rsidP="00345472">
            <w:pPr>
              <w:rPr>
                <w:rFonts w:cs="Arial"/>
                <w:b/>
                <w:color w:val="404040" w:themeColor="text1" w:themeTint="BF"/>
                <w:u w:val="single"/>
              </w:rPr>
            </w:pPr>
          </w:p>
        </w:tc>
        <w:tc>
          <w:tcPr>
            <w:tcW w:w="415" w:type="dxa"/>
            <w:vAlign w:val="center"/>
          </w:tcPr>
          <w:p w14:paraId="18C756BE" w14:textId="77777777" w:rsidR="0079505A" w:rsidRPr="00301560" w:rsidRDefault="0079505A" w:rsidP="00345472">
            <w:pPr>
              <w:rPr>
                <w:rFonts w:cs="Arial"/>
                <w:b/>
                <w:color w:val="404040" w:themeColor="text1" w:themeTint="BF"/>
                <w:u w:val="single"/>
              </w:rPr>
            </w:pPr>
          </w:p>
        </w:tc>
        <w:tc>
          <w:tcPr>
            <w:tcW w:w="1560" w:type="dxa"/>
            <w:vAlign w:val="center"/>
          </w:tcPr>
          <w:p w14:paraId="32577152" w14:textId="77777777" w:rsidR="0079505A" w:rsidRPr="00301560" w:rsidRDefault="0079505A" w:rsidP="00345472">
            <w:pPr>
              <w:rPr>
                <w:rFonts w:cs="Arial"/>
                <w:b/>
                <w:color w:val="404040" w:themeColor="text1" w:themeTint="BF"/>
                <w:u w:val="single"/>
              </w:rPr>
            </w:pPr>
          </w:p>
        </w:tc>
        <w:tc>
          <w:tcPr>
            <w:tcW w:w="1559" w:type="dxa"/>
            <w:vAlign w:val="center"/>
          </w:tcPr>
          <w:p w14:paraId="5FA31667" w14:textId="77777777" w:rsidR="0079505A" w:rsidRPr="00301560" w:rsidRDefault="0079505A" w:rsidP="00345472">
            <w:pPr>
              <w:rPr>
                <w:rFonts w:cs="Arial"/>
                <w:b/>
                <w:color w:val="404040" w:themeColor="text1" w:themeTint="BF"/>
                <w:u w:val="single"/>
              </w:rPr>
            </w:pPr>
          </w:p>
        </w:tc>
        <w:tc>
          <w:tcPr>
            <w:tcW w:w="1559" w:type="dxa"/>
            <w:vAlign w:val="center"/>
          </w:tcPr>
          <w:p w14:paraId="0E9F4F6D" w14:textId="77777777" w:rsidR="0079505A" w:rsidRPr="00301560" w:rsidRDefault="0079505A" w:rsidP="00345472">
            <w:pPr>
              <w:rPr>
                <w:rFonts w:cs="Arial"/>
                <w:b/>
                <w:color w:val="404040" w:themeColor="text1" w:themeTint="BF"/>
                <w:u w:val="single"/>
              </w:rPr>
            </w:pPr>
          </w:p>
        </w:tc>
        <w:tc>
          <w:tcPr>
            <w:tcW w:w="993" w:type="dxa"/>
            <w:vAlign w:val="center"/>
          </w:tcPr>
          <w:p w14:paraId="10B6D28E" w14:textId="77777777" w:rsidR="0079505A" w:rsidRPr="00301560" w:rsidRDefault="0079505A" w:rsidP="00345472">
            <w:pPr>
              <w:rPr>
                <w:rFonts w:cs="Arial"/>
                <w:b/>
                <w:color w:val="404040" w:themeColor="text1" w:themeTint="BF"/>
                <w:u w:val="single"/>
              </w:rPr>
            </w:pPr>
          </w:p>
        </w:tc>
        <w:tc>
          <w:tcPr>
            <w:tcW w:w="1055" w:type="dxa"/>
            <w:vAlign w:val="center"/>
          </w:tcPr>
          <w:p w14:paraId="50B84FC7" w14:textId="77777777" w:rsidR="0079505A" w:rsidRPr="00301560" w:rsidRDefault="0079505A" w:rsidP="00345472">
            <w:pPr>
              <w:rPr>
                <w:rFonts w:cs="Arial"/>
                <w:b/>
                <w:color w:val="404040" w:themeColor="text1" w:themeTint="BF"/>
                <w:u w:val="single"/>
              </w:rPr>
            </w:pPr>
          </w:p>
        </w:tc>
      </w:tr>
      <w:tr w:rsidR="0079505A" w:rsidRPr="00301560" w14:paraId="32A6A84B" w14:textId="77777777" w:rsidTr="0079505A">
        <w:tc>
          <w:tcPr>
            <w:tcW w:w="1555" w:type="dxa"/>
            <w:vAlign w:val="center"/>
          </w:tcPr>
          <w:p w14:paraId="6133DBA8" w14:textId="77777777" w:rsidR="0079505A" w:rsidRPr="00301560" w:rsidRDefault="0079505A" w:rsidP="0079505A">
            <w:pPr>
              <w:spacing w:before="40" w:after="40"/>
              <w:rPr>
                <w:rFonts w:cs="Arial"/>
                <w:b/>
                <w:color w:val="404040" w:themeColor="text1" w:themeTint="BF"/>
                <w:u w:val="single"/>
              </w:rPr>
            </w:pPr>
          </w:p>
        </w:tc>
        <w:tc>
          <w:tcPr>
            <w:tcW w:w="1701" w:type="dxa"/>
            <w:vAlign w:val="center"/>
          </w:tcPr>
          <w:p w14:paraId="1D7EB604" w14:textId="77777777" w:rsidR="0079505A" w:rsidRPr="00301560" w:rsidRDefault="0079505A" w:rsidP="00345472">
            <w:pPr>
              <w:rPr>
                <w:rFonts w:cs="Arial"/>
                <w:b/>
                <w:color w:val="404040" w:themeColor="text1" w:themeTint="BF"/>
                <w:u w:val="single"/>
              </w:rPr>
            </w:pPr>
          </w:p>
        </w:tc>
        <w:tc>
          <w:tcPr>
            <w:tcW w:w="1559" w:type="dxa"/>
            <w:vAlign w:val="center"/>
          </w:tcPr>
          <w:p w14:paraId="21198634" w14:textId="77777777" w:rsidR="0079505A" w:rsidRPr="00301560" w:rsidRDefault="0079505A" w:rsidP="00345472">
            <w:pPr>
              <w:rPr>
                <w:rFonts w:cs="Arial"/>
                <w:b/>
                <w:color w:val="404040" w:themeColor="text1" w:themeTint="BF"/>
                <w:u w:val="single"/>
              </w:rPr>
            </w:pPr>
          </w:p>
        </w:tc>
        <w:tc>
          <w:tcPr>
            <w:tcW w:w="992" w:type="dxa"/>
            <w:vAlign w:val="center"/>
          </w:tcPr>
          <w:p w14:paraId="6B3E4F0E" w14:textId="77777777" w:rsidR="0079505A" w:rsidRPr="00301560" w:rsidRDefault="0079505A" w:rsidP="00345472">
            <w:pPr>
              <w:rPr>
                <w:rFonts w:cs="Arial"/>
                <w:b/>
                <w:color w:val="404040" w:themeColor="text1" w:themeTint="BF"/>
                <w:u w:val="single"/>
              </w:rPr>
            </w:pPr>
          </w:p>
        </w:tc>
        <w:tc>
          <w:tcPr>
            <w:tcW w:w="1002" w:type="dxa"/>
            <w:vAlign w:val="center"/>
          </w:tcPr>
          <w:p w14:paraId="506BC7F1" w14:textId="77777777" w:rsidR="0079505A" w:rsidRPr="00301560" w:rsidRDefault="0079505A" w:rsidP="00345472">
            <w:pPr>
              <w:rPr>
                <w:rFonts w:cs="Arial"/>
                <w:b/>
                <w:color w:val="404040" w:themeColor="text1" w:themeTint="BF"/>
                <w:u w:val="single"/>
              </w:rPr>
            </w:pPr>
          </w:p>
        </w:tc>
        <w:tc>
          <w:tcPr>
            <w:tcW w:w="415" w:type="dxa"/>
            <w:vAlign w:val="center"/>
          </w:tcPr>
          <w:p w14:paraId="51E24C21" w14:textId="77777777" w:rsidR="0079505A" w:rsidRPr="00301560" w:rsidRDefault="0079505A" w:rsidP="00345472">
            <w:pPr>
              <w:rPr>
                <w:rFonts w:cs="Arial"/>
                <w:b/>
                <w:color w:val="404040" w:themeColor="text1" w:themeTint="BF"/>
                <w:u w:val="single"/>
              </w:rPr>
            </w:pPr>
          </w:p>
        </w:tc>
        <w:tc>
          <w:tcPr>
            <w:tcW w:w="1560" w:type="dxa"/>
            <w:vAlign w:val="center"/>
          </w:tcPr>
          <w:p w14:paraId="718F772F" w14:textId="77777777" w:rsidR="0079505A" w:rsidRPr="00301560" w:rsidRDefault="0079505A" w:rsidP="00345472">
            <w:pPr>
              <w:rPr>
                <w:rFonts w:cs="Arial"/>
                <w:b/>
                <w:color w:val="404040" w:themeColor="text1" w:themeTint="BF"/>
                <w:u w:val="single"/>
              </w:rPr>
            </w:pPr>
          </w:p>
        </w:tc>
        <w:tc>
          <w:tcPr>
            <w:tcW w:w="1559" w:type="dxa"/>
            <w:vAlign w:val="center"/>
          </w:tcPr>
          <w:p w14:paraId="27DC472D" w14:textId="77777777" w:rsidR="0079505A" w:rsidRPr="00301560" w:rsidRDefault="0079505A" w:rsidP="00345472">
            <w:pPr>
              <w:rPr>
                <w:rFonts w:cs="Arial"/>
                <w:b/>
                <w:color w:val="404040" w:themeColor="text1" w:themeTint="BF"/>
                <w:u w:val="single"/>
              </w:rPr>
            </w:pPr>
          </w:p>
        </w:tc>
        <w:tc>
          <w:tcPr>
            <w:tcW w:w="1559" w:type="dxa"/>
            <w:vAlign w:val="center"/>
          </w:tcPr>
          <w:p w14:paraId="48A361FD" w14:textId="77777777" w:rsidR="0079505A" w:rsidRPr="00301560" w:rsidRDefault="0079505A" w:rsidP="00345472">
            <w:pPr>
              <w:rPr>
                <w:rFonts w:cs="Arial"/>
                <w:b/>
                <w:color w:val="404040" w:themeColor="text1" w:themeTint="BF"/>
                <w:u w:val="single"/>
              </w:rPr>
            </w:pPr>
          </w:p>
        </w:tc>
        <w:tc>
          <w:tcPr>
            <w:tcW w:w="993" w:type="dxa"/>
            <w:vAlign w:val="center"/>
          </w:tcPr>
          <w:p w14:paraId="3EF2FC2E" w14:textId="77777777" w:rsidR="0079505A" w:rsidRPr="00301560" w:rsidRDefault="0079505A" w:rsidP="00345472">
            <w:pPr>
              <w:rPr>
                <w:rFonts w:cs="Arial"/>
                <w:b/>
                <w:color w:val="404040" w:themeColor="text1" w:themeTint="BF"/>
                <w:u w:val="single"/>
              </w:rPr>
            </w:pPr>
          </w:p>
        </w:tc>
        <w:tc>
          <w:tcPr>
            <w:tcW w:w="1055" w:type="dxa"/>
            <w:vAlign w:val="center"/>
          </w:tcPr>
          <w:p w14:paraId="0AC13F50" w14:textId="77777777" w:rsidR="0079505A" w:rsidRPr="00301560" w:rsidRDefault="0079505A" w:rsidP="00345472">
            <w:pPr>
              <w:rPr>
                <w:rFonts w:cs="Arial"/>
                <w:b/>
                <w:color w:val="404040" w:themeColor="text1" w:themeTint="BF"/>
                <w:u w:val="single"/>
              </w:rPr>
            </w:pPr>
          </w:p>
        </w:tc>
      </w:tr>
      <w:tr w:rsidR="0079505A" w:rsidRPr="00301560" w14:paraId="1075D155" w14:textId="77777777" w:rsidTr="0079505A">
        <w:tc>
          <w:tcPr>
            <w:tcW w:w="1555" w:type="dxa"/>
            <w:vAlign w:val="center"/>
          </w:tcPr>
          <w:p w14:paraId="5A35D2DE" w14:textId="77777777" w:rsidR="0079505A" w:rsidRPr="00301560" w:rsidRDefault="0079505A" w:rsidP="0079505A">
            <w:pPr>
              <w:spacing w:before="40" w:after="40"/>
              <w:rPr>
                <w:rFonts w:cs="Arial"/>
                <w:b/>
                <w:color w:val="404040" w:themeColor="text1" w:themeTint="BF"/>
                <w:u w:val="single"/>
              </w:rPr>
            </w:pPr>
          </w:p>
        </w:tc>
        <w:tc>
          <w:tcPr>
            <w:tcW w:w="1701" w:type="dxa"/>
            <w:vAlign w:val="center"/>
          </w:tcPr>
          <w:p w14:paraId="5DE7767F" w14:textId="77777777" w:rsidR="0079505A" w:rsidRPr="00301560" w:rsidRDefault="0079505A" w:rsidP="00345472">
            <w:pPr>
              <w:rPr>
                <w:rFonts w:cs="Arial"/>
                <w:b/>
                <w:color w:val="404040" w:themeColor="text1" w:themeTint="BF"/>
                <w:u w:val="single"/>
              </w:rPr>
            </w:pPr>
          </w:p>
        </w:tc>
        <w:tc>
          <w:tcPr>
            <w:tcW w:w="1559" w:type="dxa"/>
            <w:vAlign w:val="center"/>
          </w:tcPr>
          <w:p w14:paraId="13B9DCE7" w14:textId="77777777" w:rsidR="0079505A" w:rsidRPr="00301560" w:rsidRDefault="0079505A" w:rsidP="00345472">
            <w:pPr>
              <w:rPr>
                <w:rFonts w:cs="Arial"/>
                <w:b/>
                <w:color w:val="404040" w:themeColor="text1" w:themeTint="BF"/>
                <w:u w:val="single"/>
              </w:rPr>
            </w:pPr>
          </w:p>
        </w:tc>
        <w:tc>
          <w:tcPr>
            <w:tcW w:w="992" w:type="dxa"/>
            <w:vAlign w:val="center"/>
          </w:tcPr>
          <w:p w14:paraId="5C5C3992" w14:textId="77777777" w:rsidR="0079505A" w:rsidRPr="00301560" w:rsidRDefault="0079505A" w:rsidP="00345472">
            <w:pPr>
              <w:rPr>
                <w:rFonts w:cs="Arial"/>
                <w:b/>
                <w:color w:val="404040" w:themeColor="text1" w:themeTint="BF"/>
                <w:u w:val="single"/>
              </w:rPr>
            </w:pPr>
          </w:p>
        </w:tc>
        <w:tc>
          <w:tcPr>
            <w:tcW w:w="1002" w:type="dxa"/>
            <w:vAlign w:val="center"/>
          </w:tcPr>
          <w:p w14:paraId="591983F5" w14:textId="77777777" w:rsidR="0079505A" w:rsidRPr="00301560" w:rsidRDefault="0079505A" w:rsidP="00345472">
            <w:pPr>
              <w:rPr>
                <w:rFonts w:cs="Arial"/>
                <w:b/>
                <w:color w:val="404040" w:themeColor="text1" w:themeTint="BF"/>
                <w:u w:val="single"/>
              </w:rPr>
            </w:pPr>
          </w:p>
        </w:tc>
        <w:tc>
          <w:tcPr>
            <w:tcW w:w="415" w:type="dxa"/>
            <w:vAlign w:val="center"/>
          </w:tcPr>
          <w:p w14:paraId="42E839C0" w14:textId="77777777" w:rsidR="0079505A" w:rsidRPr="00301560" w:rsidRDefault="0079505A" w:rsidP="00345472">
            <w:pPr>
              <w:rPr>
                <w:rFonts w:cs="Arial"/>
                <w:b/>
                <w:color w:val="404040" w:themeColor="text1" w:themeTint="BF"/>
                <w:u w:val="single"/>
              </w:rPr>
            </w:pPr>
          </w:p>
        </w:tc>
        <w:tc>
          <w:tcPr>
            <w:tcW w:w="1560" w:type="dxa"/>
            <w:vAlign w:val="center"/>
          </w:tcPr>
          <w:p w14:paraId="61FC5C3B" w14:textId="77777777" w:rsidR="0079505A" w:rsidRPr="00301560" w:rsidRDefault="0079505A" w:rsidP="00345472">
            <w:pPr>
              <w:rPr>
                <w:rFonts w:cs="Arial"/>
                <w:b/>
                <w:color w:val="404040" w:themeColor="text1" w:themeTint="BF"/>
                <w:u w:val="single"/>
              </w:rPr>
            </w:pPr>
          </w:p>
        </w:tc>
        <w:tc>
          <w:tcPr>
            <w:tcW w:w="1559" w:type="dxa"/>
            <w:vAlign w:val="center"/>
          </w:tcPr>
          <w:p w14:paraId="296B2956" w14:textId="77777777" w:rsidR="0079505A" w:rsidRPr="00301560" w:rsidRDefault="0079505A" w:rsidP="00345472">
            <w:pPr>
              <w:rPr>
                <w:rFonts w:cs="Arial"/>
                <w:b/>
                <w:color w:val="404040" w:themeColor="text1" w:themeTint="BF"/>
                <w:u w:val="single"/>
              </w:rPr>
            </w:pPr>
          </w:p>
        </w:tc>
        <w:tc>
          <w:tcPr>
            <w:tcW w:w="1559" w:type="dxa"/>
            <w:vAlign w:val="center"/>
          </w:tcPr>
          <w:p w14:paraId="0F1DA349" w14:textId="77777777" w:rsidR="0079505A" w:rsidRPr="00301560" w:rsidRDefault="0079505A" w:rsidP="00345472">
            <w:pPr>
              <w:rPr>
                <w:rFonts w:cs="Arial"/>
                <w:b/>
                <w:color w:val="404040" w:themeColor="text1" w:themeTint="BF"/>
                <w:u w:val="single"/>
              </w:rPr>
            </w:pPr>
          </w:p>
        </w:tc>
        <w:tc>
          <w:tcPr>
            <w:tcW w:w="993" w:type="dxa"/>
            <w:vAlign w:val="center"/>
          </w:tcPr>
          <w:p w14:paraId="7F0DCF3A" w14:textId="77777777" w:rsidR="0079505A" w:rsidRPr="00301560" w:rsidRDefault="0079505A" w:rsidP="00345472">
            <w:pPr>
              <w:rPr>
                <w:rFonts w:cs="Arial"/>
                <w:b/>
                <w:color w:val="404040" w:themeColor="text1" w:themeTint="BF"/>
                <w:u w:val="single"/>
              </w:rPr>
            </w:pPr>
          </w:p>
        </w:tc>
        <w:tc>
          <w:tcPr>
            <w:tcW w:w="1055" w:type="dxa"/>
            <w:vAlign w:val="center"/>
          </w:tcPr>
          <w:p w14:paraId="4FD3EE9D" w14:textId="77777777" w:rsidR="0079505A" w:rsidRPr="00301560" w:rsidRDefault="0079505A" w:rsidP="00345472">
            <w:pPr>
              <w:rPr>
                <w:rFonts w:cs="Arial"/>
                <w:b/>
                <w:color w:val="404040" w:themeColor="text1" w:themeTint="BF"/>
                <w:u w:val="single"/>
              </w:rPr>
            </w:pPr>
          </w:p>
        </w:tc>
      </w:tr>
      <w:tr w:rsidR="0079505A" w:rsidRPr="00301560" w14:paraId="69849DB7" w14:textId="77777777" w:rsidTr="0079505A">
        <w:tc>
          <w:tcPr>
            <w:tcW w:w="1555" w:type="dxa"/>
            <w:vAlign w:val="center"/>
          </w:tcPr>
          <w:p w14:paraId="51B4B5A7" w14:textId="77777777" w:rsidR="0079505A" w:rsidRPr="00301560" w:rsidRDefault="0079505A" w:rsidP="0079505A">
            <w:pPr>
              <w:spacing w:before="40" w:after="40"/>
              <w:rPr>
                <w:rFonts w:cs="Arial"/>
                <w:b/>
                <w:color w:val="404040" w:themeColor="text1" w:themeTint="BF"/>
                <w:u w:val="single"/>
              </w:rPr>
            </w:pPr>
          </w:p>
        </w:tc>
        <w:tc>
          <w:tcPr>
            <w:tcW w:w="1701" w:type="dxa"/>
            <w:vAlign w:val="center"/>
          </w:tcPr>
          <w:p w14:paraId="1CA99871" w14:textId="77777777" w:rsidR="0079505A" w:rsidRPr="00301560" w:rsidRDefault="0079505A" w:rsidP="00345472">
            <w:pPr>
              <w:rPr>
                <w:rFonts w:cs="Arial"/>
                <w:b/>
                <w:color w:val="404040" w:themeColor="text1" w:themeTint="BF"/>
                <w:u w:val="single"/>
              </w:rPr>
            </w:pPr>
          </w:p>
        </w:tc>
        <w:tc>
          <w:tcPr>
            <w:tcW w:w="1559" w:type="dxa"/>
            <w:vAlign w:val="center"/>
          </w:tcPr>
          <w:p w14:paraId="3149F98C" w14:textId="77777777" w:rsidR="0079505A" w:rsidRPr="00301560" w:rsidRDefault="0079505A" w:rsidP="00345472">
            <w:pPr>
              <w:rPr>
                <w:rFonts w:cs="Arial"/>
                <w:b/>
                <w:color w:val="404040" w:themeColor="text1" w:themeTint="BF"/>
                <w:u w:val="single"/>
              </w:rPr>
            </w:pPr>
          </w:p>
        </w:tc>
        <w:tc>
          <w:tcPr>
            <w:tcW w:w="992" w:type="dxa"/>
            <w:vAlign w:val="center"/>
          </w:tcPr>
          <w:p w14:paraId="7DF7492C" w14:textId="77777777" w:rsidR="0079505A" w:rsidRPr="00301560" w:rsidRDefault="0079505A" w:rsidP="00345472">
            <w:pPr>
              <w:rPr>
                <w:rFonts w:cs="Arial"/>
                <w:b/>
                <w:color w:val="404040" w:themeColor="text1" w:themeTint="BF"/>
                <w:u w:val="single"/>
              </w:rPr>
            </w:pPr>
          </w:p>
        </w:tc>
        <w:tc>
          <w:tcPr>
            <w:tcW w:w="1002" w:type="dxa"/>
            <w:vAlign w:val="center"/>
          </w:tcPr>
          <w:p w14:paraId="12BF0A9C" w14:textId="77777777" w:rsidR="0079505A" w:rsidRPr="00301560" w:rsidRDefault="0079505A" w:rsidP="00345472">
            <w:pPr>
              <w:rPr>
                <w:rFonts w:cs="Arial"/>
                <w:b/>
                <w:color w:val="404040" w:themeColor="text1" w:themeTint="BF"/>
                <w:u w:val="single"/>
              </w:rPr>
            </w:pPr>
          </w:p>
        </w:tc>
        <w:tc>
          <w:tcPr>
            <w:tcW w:w="415" w:type="dxa"/>
            <w:vAlign w:val="center"/>
          </w:tcPr>
          <w:p w14:paraId="4606AC42" w14:textId="77777777" w:rsidR="0079505A" w:rsidRPr="00301560" w:rsidRDefault="0079505A" w:rsidP="00345472">
            <w:pPr>
              <w:rPr>
                <w:rFonts w:cs="Arial"/>
                <w:b/>
                <w:color w:val="404040" w:themeColor="text1" w:themeTint="BF"/>
                <w:u w:val="single"/>
              </w:rPr>
            </w:pPr>
          </w:p>
        </w:tc>
        <w:tc>
          <w:tcPr>
            <w:tcW w:w="1560" w:type="dxa"/>
            <w:vAlign w:val="center"/>
          </w:tcPr>
          <w:p w14:paraId="090B328D" w14:textId="77777777" w:rsidR="0079505A" w:rsidRPr="00301560" w:rsidRDefault="0079505A" w:rsidP="00345472">
            <w:pPr>
              <w:rPr>
                <w:rFonts w:cs="Arial"/>
                <w:b/>
                <w:color w:val="404040" w:themeColor="text1" w:themeTint="BF"/>
                <w:u w:val="single"/>
              </w:rPr>
            </w:pPr>
          </w:p>
        </w:tc>
        <w:tc>
          <w:tcPr>
            <w:tcW w:w="1559" w:type="dxa"/>
            <w:vAlign w:val="center"/>
          </w:tcPr>
          <w:p w14:paraId="0D9F0525" w14:textId="77777777" w:rsidR="0079505A" w:rsidRPr="00301560" w:rsidRDefault="0079505A" w:rsidP="00345472">
            <w:pPr>
              <w:rPr>
                <w:rFonts w:cs="Arial"/>
                <w:b/>
                <w:color w:val="404040" w:themeColor="text1" w:themeTint="BF"/>
                <w:u w:val="single"/>
              </w:rPr>
            </w:pPr>
          </w:p>
        </w:tc>
        <w:tc>
          <w:tcPr>
            <w:tcW w:w="1559" w:type="dxa"/>
            <w:vAlign w:val="center"/>
          </w:tcPr>
          <w:p w14:paraId="28951F94" w14:textId="77777777" w:rsidR="0079505A" w:rsidRPr="00301560" w:rsidRDefault="0079505A" w:rsidP="00345472">
            <w:pPr>
              <w:rPr>
                <w:rFonts w:cs="Arial"/>
                <w:b/>
                <w:color w:val="404040" w:themeColor="text1" w:themeTint="BF"/>
                <w:u w:val="single"/>
              </w:rPr>
            </w:pPr>
          </w:p>
        </w:tc>
        <w:tc>
          <w:tcPr>
            <w:tcW w:w="993" w:type="dxa"/>
            <w:vAlign w:val="center"/>
          </w:tcPr>
          <w:p w14:paraId="7BE94103" w14:textId="77777777" w:rsidR="0079505A" w:rsidRPr="00301560" w:rsidRDefault="0079505A" w:rsidP="00345472">
            <w:pPr>
              <w:rPr>
                <w:rFonts w:cs="Arial"/>
                <w:b/>
                <w:color w:val="404040" w:themeColor="text1" w:themeTint="BF"/>
                <w:u w:val="single"/>
              </w:rPr>
            </w:pPr>
          </w:p>
        </w:tc>
        <w:tc>
          <w:tcPr>
            <w:tcW w:w="1055" w:type="dxa"/>
            <w:vAlign w:val="center"/>
          </w:tcPr>
          <w:p w14:paraId="3E6FFE89" w14:textId="77777777" w:rsidR="0079505A" w:rsidRPr="00301560" w:rsidRDefault="0079505A" w:rsidP="00345472">
            <w:pPr>
              <w:rPr>
                <w:rFonts w:cs="Arial"/>
                <w:b/>
                <w:color w:val="404040" w:themeColor="text1" w:themeTint="BF"/>
                <w:u w:val="single"/>
              </w:rPr>
            </w:pPr>
          </w:p>
        </w:tc>
      </w:tr>
      <w:tr w:rsidR="0079505A" w:rsidRPr="00301560" w14:paraId="001F6CBC" w14:textId="77777777" w:rsidTr="0079505A">
        <w:tc>
          <w:tcPr>
            <w:tcW w:w="1555" w:type="dxa"/>
            <w:vAlign w:val="center"/>
          </w:tcPr>
          <w:p w14:paraId="6576B4B5" w14:textId="77777777" w:rsidR="0079505A" w:rsidRPr="00301560" w:rsidRDefault="0079505A" w:rsidP="0079505A">
            <w:pPr>
              <w:spacing w:before="40" w:after="40"/>
              <w:rPr>
                <w:rFonts w:cs="Arial"/>
                <w:b/>
                <w:color w:val="404040" w:themeColor="text1" w:themeTint="BF"/>
                <w:u w:val="single"/>
              </w:rPr>
            </w:pPr>
          </w:p>
        </w:tc>
        <w:tc>
          <w:tcPr>
            <w:tcW w:w="1701" w:type="dxa"/>
            <w:vAlign w:val="center"/>
          </w:tcPr>
          <w:p w14:paraId="15FF7366" w14:textId="77777777" w:rsidR="0079505A" w:rsidRPr="00301560" w:rsidRDefault="0079505A" w:rsidP="00345472">
            <w:pPr>
              <w:rPr>
                <w:rFonts w:cs="Arial"/>
                <w:b/>
                <w:color w:val="404040" w:themeColor="text1" w:themeTint="BF"/>
                <w:u w:val="single"/>
              </w:rPr>
            </w:pPr>
          </w:p>
        </w:tc>
        <w:tc>
          <w:tcPr>
            <w:tcW w:w="1559" w:type="dxa"/>
            <w:vAlign w:val="center"/>
          </w:tcPr>
          <w:p w14:paraId="03FADC43" w14:textId="77777777" w:rsidR="0079505A" w:rsidRPr="00301560" w:rsidRDefault="0079505A" w:rsidP="00345472">
            <w:pPr>
              <w:rPr>
                <w:rFonts w:cs="Arial"/>
                <w:b/>
                <w:color w:val="404040" w:themeColor="text1" w:themeTint="BF"/>
                <w:u w:val="single"/>
              </w:rPr>
            </w:pPr>
          </w:p>
        </w:tc>
        <w:tc>
          <w:tcPr>
            <w:tcW w:w="992" w:type="dxa"/>
            <w:vAlign w:val="center"/>
          </w:tcPr>
          <w:p w14:paraId="49E09F66" w14:textId="77777777" w:rsidR="0079505A" w:rsidRPr="00301560" w:rsidRDefault="0079505A" w:rsidP="00345472">
            <w:pPr>
              <w:rPr>
                <w:rFonts w:cs="Arial"/>
                <w:b/>
                <w:color w:val="404040" w:themeColor="text1" w:themeTint="BF"/>
                <w:u w:val="single"/>
              </w:rPr>
            </w:pPr>
          </w:p>
        </w:tc>
        <w:tc>
          <w:tcPr>
            <w:tcW w:w="1002" w:type="dxa"/>
            <w:vAlign w:val="center"/>
          </w:tcPr>
          <w:p w14:paraId="494FFA93" w14:textId="77777777" w:rsidR="0079505A" w:rsidRPr="00301560" w:rsidRDefault="0079505A" w:rsidP="00345472">
            <w:pPr>
              <w:rPr>
                <w:rFonts w:cs="Arial"/>
                <w:b/>
                <w:color w:val="404040" w:themeColor="text1" w:themeTint="BF"/>
                <w:u w:val="single"/>
              </w:rPr>
            </w:pPr>
          </w:p>
        </w:tc>
        <w:tc>
          <w:tcPr>
            <w:tcW w:w="415" w:type="dxa"/>
            <w:vAlign w:val="center"/>
          </w:tcPr>
          <w:p w14:paraId="1C4CB02C" w14:textId="77777777" w:rsidR="0079505A" w:rsidRPr="00301560" w:rsidRDefault="0079505A" w:rsidP="00345472">
            <w:pPr>
              <w:rPr>
                <w:rFonts w:cs="Arial"/>
                <w:b/>
                <w:color w:val="404040" w:themeColor="text1" w:themeTint="BF"/>
                <w:u w:val="single"/>
              </w:rPr>
            </w:pPr>
          </w:p>
        </w:tc>
        <w:tc>
          <w:tcPr>
            <w:tcW w:w="1560" w:type="dxa"/>
            <w:vAlign w:val="center"/>
          </w:tcPr>
          <w:p w14:paraId="450F487F" w14:textId="77777777" w:rsidR="0079505A" w:rsidRPr="00301560" w:rsidRDefault="0079505A" w:rsidP="00345472">
            <w:pPr>
              <w:rPr>
                <w:rFonts w:cs="Arial"/>
                <w:b/>
                <w:color w:val="404040" w:themeColor="text1" w:themeTint="BF"/>
                <w:u w:val="single"/>
              </w:rPr>
            </w:pPr>
          </w:p>
        </w:tc>
        <w:tc>
          <w:tcPr>
            <w:tcW w:w="1559" w:type="dxa"/>
            <w:vAlign w:val="center"/>
          </w:tcPr>
          <w:p w14:paraId="765D1909" w14:textId="77777777" w:rsidR="0079505A" w:rsidRPr="00301560" w:rsidRDefault="0079505A" w:rsidP="00345472">
            <w:pPr>
              <w:rPr>
                <w:rFonts w:cs="Arial"/>
                <w:b/>
                <w:color w:val="404040" w:themeColor="text1" w:themeTint="BF"/>
                <w:u w:val="single"/>
              </w:rPr>
            </w:pPr>
          </w:p>
        </w:tc>
        <w:tc>
          <w:tcPr>
            <w:tcW w:w="1559" w:type="dxa"/>
            <w:vAlign w:val="center"/>
          </w:tcPr>
          <w:p w14:paraId="6C96537F" w14:textId="77777777" w:rsidR="0079505A" w:rsidRPr="00301560" w:rsidRDefault="0079505A" w:rsidP="00345472">
            <w:pPr>
              <w:rPr>
                <w:rFonts w:cs="Arial"/>
                <w:b/>
                <w:color w:val="404040" w:themeColor="text1" w:themeTint="BF"/>
                <w:u w:val="single"/>
              </w:rPr>
            </w:pPr>
          </w:p>
        </w:tc>
        <w:tc>
          <w:tcPr>
            <w:tcW w:w="993" w:type="dxa"/>
            <w:vAlign w:val="center"/>
          </w:tcPr>
          <w:p w14:paraId="5E0E1842" w14:textId="77777777" w:rsidR="0079505A" w:rsidRPr="00301560" w:rsidRDefault="0079505A" w:rsidP="00345472">
            <w:pPr>
              <w:rPr>
                <w:rFonts w:cs="Arial"/>
                <w:b/>
                <w:color w:val="404040" w:themeColor="text1" w:themeTint="BF"/>
                <w:u w:val="single"/>
              </w:rPr>
            </w:pPr>
          </w:p>
        </w:tc>
        <w:tc>
          <w:tcPr>
            <w:tcW w:w="1055" w:type="dxa"/>
            <w:vAlign w:val="center"/>
          </w:tcPr>
          <w:p w14:paraId="5DC5962F" w14:textId="77777777" w:rsidR="0079505A" w:rsidRPr="00301560" w:rsidRDefault="0079505A" w:rsidP="00345472">
            <w:pPr>
              <w:rPr>
                <w:rFonts w:cs="Arial"/>
                <w:b/>
                <w:color w:val="404040" w:themeColor="text1" w:themeTint="BF"/>
                <w:u w:val="single"/>
              </w:rPr>
            </w:pPr>
          </w:p>
        </w:tc>
      </w:tr>
      <w:tr w:rsidR="0079505A" w:rsidRPr="00301560" w14:paraId="53A8F7B4" w14:textId="77777777" w:rsidTr="0079505A">
        <w:tc>
          <w:tcPr>
            <w:tcW w:w="1555" w:type="dxa"/>
            <w:vAlign w:val="center"/>
          </w:tcPr>
          <w:p w14:paraId="7217EB03" w14:textId="77777777" w:rsidR="0079505A" w:rsidRPr="00301560" w:rsidRDefault="0079505A" w:rsidP="0079505A">
            <w:pPr>
              <w:spacing w:before="40" w:after="40"/>
              <w:rPr>
                <w:rFonts w:cs="Arial"/>
                <w:b/>
                <w:color w:val="404040" w:themeColor="text1" w:themeTint="BF"/>
                <w:u w:val="single"/>
              </w:rPr>
            </w:pPr>
          </w:p>
        </w:tc>
        <w:tc>
          <w:tcPr>
            <w:tcW w:w="1701" w:type="dxa"/>
            <w:vAlign w:val="center"/>
          </w:tcPr>
          <w:p w14:paraId="1A9FBAB1" w14:textId="77777777" w:rsidR="0079505A" w:rsidRPr="00301560" w:rsidRDefault="0079505A" w:rsidP="00345472">
            <w:pPr>
              <w:rPr>
                <w:rFonts w:cs="Arial"/>
                <w:b/>
                <w:color w:val="404040" w:themeColor="text1" w:themeTint="BF"/>
                <w:u w:val="single"/>
              </w:rPr>
            </w:pPr>
          </w:p>
        </w:tc>
        <w:tc>
          <w:tcPr>
            <w:tcW w:w="1559" w:type="dxa"/>
            <w:vAlign w:val="center"/>
          </w:tcPr>
          <w:p w14:paraId="7CC9E1A7" w14:textId="77777777" w:rsidR="0079505A" w:rsidRPr="00301560" w:rsidRDefault="0079505A" w:rsidP="00345472">
            <w:pPr>
              <w:rPr>
                <w:rFonts w:cs="Arial"/>
                <w:b/>
                <w:color w:val="404040" w:themeColor="text1" w:themeTint="BF"/>
                <w:u w:val="single"/>
              </w:rPr>
            </w:pPr>
          </w:p>
        </w:tc>
        <w:tc>
          <w:tcPr>
            <w:tcW w:w="992" w:type="dxa"/>
            <w:vAlign w:val="center"/>
          </w:tcPr>
          <w:p w14:paraId="67E2BD33" w14:textId="77777777" w:rsidR="0079505A" w:rsidRPr="00301560" w:rsidRDefault="0079505A" w:rsidP="00345472">
            <w:pPr>
              <w:rPr>
                <w:rFonts w:cs="Arial"/>
                <w:b/>
                <w:color w:val="404040" w:themeColor="text1" w:themeTint="BF"/>
                <w:u w:val="single"/>
              </w:rPr>
            </w:pPr>
          </w:p>
        </w:tc>
        <w:tc>
          <w:tcPr>
            <w:tcW w:w="1002" w:type="dxa"/>
            <w:vAlign w:val="center"/>
          </w:tcPr>
          <w:p w14:paraId="00813F59" w14:textId="77777777" w:rsidR="0079505A" w:rsidRPr="00301560" w:rsidRDefault="0079505A" w:rsidP="00345472">
            <w:pPr>
              <w:rPr>
                <w:rFonts w:cs="Arial"/>
                <w:b/>
                <w:color w:val="404040" w:themeColor="text1" w:themeTint="BF"/>
                <w:u w:val="single"/>
              </w:rPr>
            </w:pPr>
          </w:p>
        </w:tc>
        <w:tc>
          <w:tcPr>
            <w:tcW w:w="415" w:type="dxa"/>
            <w:vAlign w:val="center"/>
          </w:tcPr>
          <w:p w14:paraId="7967E96F" w14:textId="77777777" w:rsidR="0079505A" w:rsidRPr="00301560" w:rsidRDefault="0079505A" w:rsidP="00345472">
            <w:pPr>
              <w:rPr>
                <w:rFonts w:cs="Arial"/>
                <w:b/>
                <w:color w:val="404040" w:themeColor="text1" w:themeTint="BF"/>
                <w:u w:val="single"/>
              </w:rPr>
            </w:pPr>
          </w:p>
        </w:tc>
        <w:tc>
          <w:tcPr>
            <w:tcW w:w="1560" w:type="dxa"/>
            <w:vAlign w:val="center"/>
          </w:tcPr>
          <w:p w14:paraId="227338B2" w14:textId="77777777" w:rsidR="0079505A" w:rsidRPr="00301560" w:rsidRDefault="0079505A" w:rsidP="00345472">
            <w:pPr>
              <w:rPr>
                <w:rFonts w:cs="Arial"/>
                <w:b/>
                <w:color w:val="404040" w:themeColor="text1" w:themeTint="BF"/>
                <w:u w:val="single"/>
              </w:rPr>
            </w:pPr>
          </w:p>
        </w:tc>
        <w:tc>
          <w:tcPr>
            <w:tcW w:w="1559" w:type="dxa"/>
            <w:vAlign w:val="center"/>
          </w:tcPr>
          <w:p w14:paraId="3952BCF0" w14:textId="77777777" w:rsidR="0079505A" w:rsidRPr="00301560" w:rsidRDefault="0079505A" w:rsidP="00345472">
            <w:pPr>
              <w:rPr>
                <w:rFonts w:cs="Arial"/>
                <w:b/>
                <w:color w:val="404040" w:themeColor="text1" w:themeTint="BF"/>
                <w:u w:val="single"/>
              </w:rPr>
            </w:pPr>
          </w:p>
        </w:tc>
        <w:tc>
          <w:tcPr>
            <w:tcW w:w="1559" w:type="dxa"/>
            <w:vAlign w:val="center"/>
          </w:tcPr>
          <w:p w14:paraId="36270679" w14:textId="77777777" w:rsidR="0079505A" w:rsidRPr="00301560" w:rsidRDefault="0079505A" w:rsidP="00345472">
            <w:pPr>
              <w:rPr>
                <w:rFonts w:cs="Arial"/>
                <w:b/>
                <w:color w:val="404040" w:themeColor="text1" w:themeTint="BF"/>
                <w:u w:val="single"/>
              </w:rPr>
            </w:pPr>
          </w:p>
        </w:tc>
        <w:tc>
          <w:tcPr>
            <w:tcW w:w="993" w:type="dxa"/>
            <w:vAlign w:val="center"/>
          </w:tcPr>
          <w:p w14:paraId="12302E25" w14:textId="77777777" w:rsidR="0079505A" w:rsidRPr="00301560" w:rsidRDefault="0079505A" w:rsidP="00345472">
            <w:pPr>
              <w:rPr>
                <w:rFonts w:cs="Arial"/>
                <w:b/>
                <w:color w:val="404040" w:themeColor="text1" w:themeTint="BF"/>
                <w:u w:val="single"/>
              </w:rPr>
            </w:pPr>
          </w:p>
        </w:tc>
        <w:tc>
          <w:tcPr>
            <w:tcW w:w="1055" w:type="dxa"/>
            <w:vAlign w:val="center"/>
          </w:tcPr>
          <w:p w14:paraId="5D670147" w14:textId="77777777" w:rsidR="0079505A" w:rsidRPr="00301560" w:rsidRDefault="0079505A" w:rsidP="00345472">
            <w:pPr>
              <w:rPr>
                <w:rFonts w:cs="Arial"/>
                <w:b/>
                <w:color w:val="404040" w:themeColor="text1" w:themeTint="BF"/>
                <w:u w:val="single"/>
              </w:rPr>
            </w:pPr>
          </w:p>
        </w:tc>
      </w:tr>
      <w:tr w:rsidR="0079505A" w:rsidRPr="00301560" w14:paraId="57A59AB5" w14:textId="77777777" w:rsidTr="0079505A">
        <w:tc>
          <w:tcPr>
            <w:tcW w:w="1555" w:type="dxa"/>
            <w:vAlign w:val="center"/>
          </w:tcPr>
          <w:p w14:paraId="208D5C4E" w14:textId="77777777" w:rsidR="0079505A" w:rsidRPr="00301560" w:rsidRDefault="0079505A" w:rsidP="0079505A">
            <w:pPr>
              <w:spacing w:before="40" w:after="40"/>
              <w:rPr>
                <w:rFonts w:cs="Arial"/>
                <w:b/>
                <w:color w:val="404040" w:themeColor="text1" w:themeTint="BF"/>
                <w:u w:val="single"/>
              </w:rPr>
            </w:pPr>
          </w:p>
        </w:tc>
        <w:tc>
          <w:tcPr>
            <w:tcW w:w="1701" w:type="dxa"/>
            <w:vAlign w:val="center"/>
          </w:tcPr>
          <w:p w14:paraId="6A1AD6A1" w14:textId="77777777" w:rsidR="0079505A" w:rsidRPr="00301560" w:rsidRDefault="0079505A" w:rsidP="00345472">
            <w:pPr>
              <w:rPr>
                <w:rFonts w:cs="Arial"/>
                <w:b/>
                <w:color w:val="404040" w:themeColor="text1" w:themeTint="BF"/>
                <w:u w:val="single"/>
              </w:rPr>
            </w:pPr>
          </w:p>
        </w:tc>
        <w:tc>
          <w:tcPr>
            <w:tcW w:w="1559" w:type="dxa"/>
            <w:vAlign w:val="center"/>
          </w:tcPr>
          <w:p w14:paraId="22A8C478" w14:textId="77777777" w:rsidR="0079505A" w:rsidRPr="00301560" w:rsidRDefault="0079505A" w:rsidP="00345472">
            <w:pPr>
              <w:rPr>
                <w:rFonts w:cs="Arial"/>
                <w:b/>
                <w:color w:val="404040" w:themeColor="text1" w:themeTint="BF"/>
                <w:u w:val="single"/>
              </w:rPr>
            </w:pPr>
          </w:p>
        </w:tc>
        <w:tc>
          <w:tcPr>
            <w:tcW w:w="992" w:type="dxa"/>
            <w:vAlign w:val="center"/>
          </w:tcPr>
          <w:p w14:paraId="3F85EB3D" w14:textId="77777777" w:rsidR="0079505A" w:rsidRPr="00301560" w:rsidRDefault="0079505A" w:rsidP="00345472">
            <w:pPr>
              <w:rPr>
                <w:rFonts w:cs="Arial"/>
                <w:b/>
                <w:color w:val="404040" w:themeColor="text1" w:themeTint="BF"/>
                <w:u w:val="single"/>
              </w:rPr>
            </w:pPr>
          </w:p>
        </w:tc>
        <w:tc>
          <w:tcPr>
            <w:tcW w:w="1002" w:type="dxa"/>
            <w:vAlign w:val="center"/>
          </w:tcPr>
          <w:p w14:paraId="0F9E4D1E" w14:textId="77777777" w:rsidR="0079505A" w:rsidRPr="00301560" w:rsidRDefault="0079505A" w:rsidP="00345472">
            <w:pPr>
              <w:rPr>
                <w:rFonts w:cs="Arial"/>
                <w:b/>
                <w:color w:val="404040" w:themeColor="text1" w:themeTint="BF"/>
                <w:u w:val="single"/>
              </w:rPr>
            </w:pPr>
          </w:p>
        </w:tc>
        <w:tc>
          <w:tcPr>
            <w:tcW w:w="415" w:type="dxa"/>
            <w:vAlign w:val="center"/>
          </w:tcPr>
          <w:p w14:paraId="47013617" w14:textId="77777777" w:rsidR="0079505A" w:rsidRPr="00301560" w:rsidRDefault="0079505A" w:rsidP="00345472">
            <w:pPr>
              <w:rPr>
                <w:rFonts w:cs="Arial"/>
                <w:b/>
                <w:color w:val="404040" w:themeColor="text1" w:themeTint="BF"/>
                <w:u w:val="single"/>
              </w:rPr>
            </w:pPr>
          </w:p>
        </w:tc>
        <w:tc>
          <w:tcPr>
            <w:tcW w:w="1560" w:type="dxa"/>
            <w:vAlign w:val="center"/>
          </w:tcPr>
          <w:p w14:paraId="1484E10E" w14:textId="77777777" w:rsidR="0079505A" w:rsidRPr="00301560" w:rsidRDefault="0079505A" w:rsidP="00345472">
            <w:pPr>
              <w:rPr>
                <w:rFonts w:cs="Arial"/>
                <w:b/>
                <w:color w:val="404040" w:themeColor="text1" w:themeTint="BF"/>
                <w:u w:val="single"/>
              </w:rPr>
            </w:pPr>
          </w:p>
        </w:tc>
        <w:tc>
          <w:tcPr>
            <w:tcW w:w="1559" w:type="dxa"/>
            <w:vAlign w:val="center"/>
          </w:tcPr>
          <w:p w14:paraId="48BAA19D" w14:textId="77777777" w:rsidR="0079505A" w:rsidRPr="00301560" w:rsidRDefault="0079505A" w:rsidP="00345472">
            <w:pPr>
              <w:rPr>
                <w:rFonts w:cs="Arial"/>
                <w:b/>
                <w:color w:val="404040" w:themeColor="text1" w:themeTint="BF"/>
                <w:u w:val="single"/>
              </w:rPr>
            </w:pPr>
          </w:p>
        </w:tc>
        <w:tc>
          <w:tcPr>
            <w:tcW w:w="1559" w:type="dxa"/>
            <w:vAlign w:val="center"/>
          </w:tcPr>
          <w:p w14:paraId="3AD6E179" w14:textId="77777777" w:rsidR="0079505A" w:rsidRPr="00301560" w:rsidRDefault="0079505A" w:rsidP="00345472">
            <w:pPr>
              <w:rPr>
                <w:rFonts w:cs="Arial"/>
                <w:b/>
                <w:color w:val="404040" w:themeColor="text1" w:themeTint="BF"/>
                <w:u w:val="single"/>
              </w:rPr>
            </w:pPr>
          </w:p>
        </w:tc>
        <w:tc>
          <w:tcPr>
            <w:tcW w:w="993" w:type="dxa"/>
            <w:vAlign w:val="center"/>
          </w:tcPr>
          <w:p w14:paraId="6094A5D6" w14:textId="77777777" w:rsidR="0079505A" w:rsidRPr="00301560" w:rsidRDefault="0079505A" w:rsidP="00345472">
            <w:pPr>
              <w:rPr>
                <w:rFonts w:cs="Arial"/>
                <w:b/>
                <w:color w:val="404040" w:themeColor="text1" w:themeTint="BF"/>
                <w:u w:val="single"/>
              </w:rPr>
            </w:pPr>
          </w:p>
        </w:tc>
        <w:tc>
          <w:tcPr>
            <w:tcW w:w="1055" w:type="dxa"/>
            <w:vAlign w:val="center"/>
          </w:tcPr>
          <w:p w14:paraId="41AAFC80" w14:textId="77777777" w:rsidR="0079505A" w:rsidRPr="00301560" w:rsidRDefault="0079505A" w:rsidP="00345472">
            <w:pPr>
              <w:rPr>
                <w:rFonts w:cs="Arial"/>
                <w:b/>
                <w:color w:val="404040" w:themeColor="text1" w:themeTint="BF"/>
                <w:u w:val="single"/>
              </w:rPr>
            </w:pPr>
          </w:p>
        </w:tc>
      </w:tr>
      <w:tr w:rsidR="0079505A" w:rsidRPr="00301560" w14:paraId="55B4A35B" w14:textId="77777777" w:rsidTr="0079505A">
        <w:tc>
          <w:tcPr>
            <w:tcW w:w="1555" w:type="dxa"/>
            <w:vAlign w:val="center"/>
          </w:tcPr>
          <w:p w14:paraId="777ED88B" w14:textId="77777777" w:rsidR="0079505A" w:rsidRPr="00301560" w:rsidRDefault="0079505A" w:rsidP="0079505A">
            <w:pPr>
              <w:spacing w:before="40" w:after="40"/>
              <w:rPr>
                <w:rFonts w:cs="Arial"/>
                <w:b/>
                <w:color w:val="404040" w:themeColor="text1" w:themeTint="BF"/>
                <w:u w:val="single"/>
              </w:rPr>
            </w:pPr>
          </w:p>
        </w:tc>
        <w:tc>
          <w:tcPr>
            <w:tcW w:w="1701" w:type="dxa"/>
            <w:vAlign w:val="center"/>
          </w:tcPr>
          <w:p w14:paraId="58463458" w14:textId="77777777" w:rsidR="0079505A" w:rsidRPr="00301560" w:rsidRDefault="0079505A" w:rsidP="00345472">
            <w:pPr>
              <w:rPr>
                <w:rFonts w:cs="Arial"/>
                <w:b/>
                <w:color w:val="404040" w:themeColor="text1" w:themeTint="BF"/>
                <w:u w:val="single"/>
              </w:rPr>
            </w:pPr>
          </w:p>
        </w:tc>
        <w:tc>
          <w:tcPr>
            <w:tcW w:w="1559" w:type="dxa"/>
            <w:vAlign w:val="center"/>
          </w:tcPr>
          <w:p w14:paraId="18530AE2" w14:textId="77777777" w:rsidR="0079505A" w:rsidRPr="00301560" w:rsidRDefault="0079505A" w:rsidP="00345472">
            <w:pPr>
              <w:rPr>
                <w:rFonts w:cs="Arial"/>
                <w:b/>
                <w:color w:val="404040" w:themeColor="text1" w:themeTint="BF"/>
                <w:u w:val="single"/>
              </w:rPr>
            </w:pPr>
          </w:p>
        </w:tc>
        <w:tc>
          <w:tcPr>
            <w:tcW w:w="992" w:type="dxa"/>
            <w:vAlign w:val="center"/>
          </w:tcPr>
          <w:p w14:paraId="44D53DB1" w14:textId="77777777" w:rsidR="0079505A" w:rsidRPr="00301560" w:rsidRDefault="0079505A" w:rsidP="00345472">
            <w:pPr>
              <w:rPr>
                <w:rFonts w:cs="Arial"/>
                <w:b/>
                <w:color w:val="404040" w:themeColor="text1" w:themeTint="BF"/>
                <w:u w:val="single"/>
              </w:rPr>
            </w:pPr>
          </w:p>
        </w:tc>
        <w:tc>
          <w:tcPr>
            <w:tcW w:w="1002" w:type="dxa"/>
            <w:vAlign w:val="center"/>
          </w:tcPr>
          <w:p w14:paraId="43AC94FB" w14:textId="77777777" w:rsidR="0079505A" w:rsidRPr="00301560" w:rsidRDefault="0079505A" w:rsidP="00345472">
            <w:pPr>
              <w:rPr>
                <w:rFonts w:cs="Arial"/>
                <w:b/>
                <w:color w:val="404040" w:themeColor="text1" w:themeTint="BF"/>
                <w:u w:val="single"/>
              </w:rPr>
            </w:pPr>
          </w:p>
        </w:tc>
        <w:tc>
          <w:tcPr>
            <w:tcW w:w="415" w:type="dxa"/>
            <w:vAlign w:val="center"/>
          </w:tcPr>
          <w:p w14:paraId="4EDC2751" w14:textId="77777777" w:rsidR="0079505A" w:rsidRPr="00301560" w:rsidRDefault="0079505A" w:rsidP="00345472">
            <w:pPr>
              <w:rPr>
                <w:rFonts w:cs="Arial"/>
                <w:b/>
                <w:color w:val="404040" w:themeColor="text1" w:themeTint="BF"/>
                <w:u w:val="single"/>
              </w:rPr>
            </w:pPr>
          </w:p>
        </w:tc>
        <w:tc>
          <w:tcPr>
            <w:tcW w:w="1560" w:type="dxa"/>
            <w:vAlign w:val="center"/>
          </w:tcPr>
          <w:p w14:paraId="6EDD28DD" w14:textId="77777777" w:rsidR="0079505A" w:rsidRPr="00301560" w:rsidRDefault="0079505A" w:rsidP="00345472">
            <w:pPr>
              <w:rPr>
                <w:rFonts w:cs="Arial"/>
                <w:b/>
                <w:color w:val="404040" w:themeColor="text1" w:themeTint="BF"/>
                <w:u w:val="single"/>
              </w:rPr>
            </w:pPr>
          </w:p>
        </w:tc>
        <w:tc>
          <w:tcPr>
            <w:tcW w:w="1559" w:type="dxa"/>
            <w:vAlign w:val="center"/>
          </w:tcPr>
          <w:p w14:paraId="35758957" w14:textId="77777777" w:rsidR="0079505A" w:rsidRPr="00301560" w:rsidRDefault="0079505A" w:rsidP="00345472">
            <w:pPr>
              <w:rPr>
                <w:rFonts w:cs="Arial"/>
                <w:b/>
                <w:color w:val="404040" w:themeColor="text1" w:themeTint="BF"/>
                <w:u w:val="single"/>
              </w:rPr>
            </w:pPr>
          </w:p>
        </w:tc>
        <w:tc>
          <w:tcPr>
            <w:tcW w:w="1559" w:type="dxa"/>
            <w:vAlign w:val="center"/>
          </w:tcPr>
          <w:p w14:paraId="7922AD89" w14:textId="77777777" w:rsidR="0079505A" w:rsidRPr="00301560" w:rsidRDefault="0079505A" w:rsidP="00345472">
            <w:pPr>
              <w:rPr>
                <w:rFonts w:cs="Arial"/>
                <w:b/>
                <w:color w:val="404040" w:themeColor="text1" w:themeTint="BF"/>
                <w:u w:val="single"/>
              </w:rPr>
            </w:pPr>
          </w:p>
        </w:tc>
        <w:tc>
          <w:tcPr>
            <w:tcW w:w="993" w:type="dxa"/>
            <w:vAlign w:val="center"/>
          </w:tcPr>
          <w:p w14:paraId="4268664B" w14:textId="77777777" w:rsidR="0079505A" w:rsidRPr="00301560" w:rsidRDefault="0079505A" w:rsidP="00345472">
            <w:pPr>
              <w:rPr>
                <w:rFonts w:cs="Arial"/>
                <w:b/>
                <w:color w:val="404040" w:themeColor="text1" w:themeTint="BF"/>
                <w:u w:val="single"/>
              </w:rPr>
            </w:pPr>
          </w:p>
        </w:tc>
        <w:tc>
          <w:tcPr>
            <w:tcW w:w="1055" w:type="dxa"/>
            <w:vAlign w:val="center"/>
          </w:tcPr>
          <w:p w14:paraId="3A291919" w14:textId="77777777" w:rsidR="0079505A" w:rsidRPr="00301560" w:rsidRDefault="0079505A" w:rsidP="00345472">
            <w:pPr>
              <w:rPr>
                <w:rFonts w:cs="Arial"/>
                <w:b/>
                <w:color w:val="404040" w:themeColor="text1" w:themeTint="BF"/>
                <w:u w:val="single"/>
              </w:rPr>
            </w:pPr>
          </w:p>
        </w:tc>
      </w:tr>
      <w:tr w:rsidR="0079505A" w:rsidRPr="00301560" w14:paraId="7EEA151E" w14:textId="77777777" w:rsidTr="0079505A">
        <w:tc>
          <w:tcPr>
            <w:tcW w:w="1555" w:type="dxa"/>
            <w:vAlign w:val="center"/>
          </w:tcPr>
          <w:p w14:paraId="18739D39" w14:textId="77777777" w:rsidR="0079505A" w:rsidRPr="00301560" w:rsidRDefault="0079505A" w:rsidP="0079505A">
            <w:pPr>
              <w:spacing w:before="40" w:after="40"/>
              <w:rPr>
                <w:rFonts w:cs="Arial"/>
                <w:b/>
                <w:color w:val="404040" w:themeColor="text1" w:themeTint="BF"/>
                <w:u w:val="single"/>
              </w:rPr>
            </w:pPr>
          </w:p>
        </w:tc>
        <w:tc>
          <w:tcPr>
            <w:tcW w:w="1701" w:type="dxa"/>
            <w:vAlign w:val="center"/>
          </w:tcPr>
          <w:p w14:paraId="26634A7B" w14:textId="77777777" w:rsidR="0079505A" w:rsidRPr="00301560" w:rsidRDefault="0079505A" w:rsidP="00345472">
            <w:pPr>
              <w:rPr>
                <w:rFonts w:cs="Arial"/>
                <w:b/>
                <w:color w:val="404040" w:themeColor="text1" w:themeTint="BF"/>
                <w:u w:val="single"/>
              </w:rPr>
            </w:pPr>
          </w:p>
        </w:tc>
        <w:tc>
          <w:tcPr>
            <w:tcW w:w="1559" w:type="dxa"/>
            <w:vAlign w:val="center"/>
          </w:tcPr>
          <w:p w14:paraId="4A2D220E" w14:textId="77777777" w:rsidR="0079505A" w:rsidRPr="00301560" w:rsidRDefault="0079505A" w:rsidP="00345472">
            <w:pPr>
              <w:rPr>
                <w:rFonts w:cs="Arial"/>
                <w:b/>
                <w:color w:val="404040" w:themeColor="text1" w:themeTint="BF"/>
                <w:u w:val="single"/>
              </w:rPr>
            </w:pPr>
          </w:p>
        </w:tc>
        <w:tc>
          <w:tcPr>
            <w:tcW w:w="992" w:type="dxa"/>
            <w:vAlign w:val="center"/>
          </w:tcPr>
          <w:p w14:paraId="408056F7" w14:textId="77777777" w:rsidR="0079505A" w:rsidRPr="00301560" w:rsidRDefault="0079505A" w:rsidP="00345472">
            <w:pPr>
              <w:rPr>
                <w:rFonts w:cs="Arial"/>
                <w:b/>
                <w:color w:val="404040" w:themeColor="text1" w:themeTint="BF"/>
                <w:u w:val="single"/>
              </w:rPr>
            </w:pPr>
          </w:p>
        </w:tc>
        <w:tc>
          <w:tcPr>
            <w:tcW w:w="1002" w:type="dxa"/>
            <w:vAlign w:val="center"/>
          </w:tcPr>
          <w:p w14:paraId="16952071" w14:textId="77777777" w:rsidR="0079505A" w:rsidRPr="00301560" w:rsidRDefault="0079505A" w:rsidP="00345472">
            <w:pPr>
              <w:rPr>
                <w:rFonts w:cs="Arial"/>
                <w:b/>
                <w:color w:val="404040" w:themeColor="text1" w:themeTint="BF"/>
                <w:u w:val="single"/>
              </w:rPr>
            </w:pPr>
          </w:p>
        </w:tc>
        <w:tc>
          <w:tcPr>
            <w:tcW w:w="415" w:type="dxa"/>
            <w:vAlign w:val="center"/>
          </w:tcPr>
          <w:p w14:paraId="720A594D" w14:textId="77777777" w:rsidR="0079505A" w:rsidRPr="00301560" w:rsidRDefault="0079505A" w:rsidP="00345472">
            <w:pPr>
              <w:rPr>
                <w:rFonts w:cs="Arial"/>
                <w:b/>
                <w:color w:val="404040" w:themeColor="text1" w:themeTint="BF"/>
                <w:u w:val="single"/>
              </w:rPr>
            </w:pPr>
          </w:p>
        </w:tc>
        <w:tc>
          <w:tcPr>
            <w:tcW w:w="1560" w:type="dxa"/>
            <w:vAlign w:val="center"/>
          </w:tcPr>
          <w:p w14:paraId="1210DF67" w14:textId="77777777" w:rsidR="0079505A" w:rsidRPr="00301560" w:rsidRDefault="0079505A" w:rsidP="00345472">
            <w:pPr>
              <w:rPr>
                <w:rFonts w:cs="Arial"/>
                <w:b/>
                <w:color w:val="404040" w:themeColor="text1" w:themeTint="BF"/>
                <w:u w:val="single"/>
              </w:rPr>
            </w:pPr>
          </w:p>
        </w:tc>
        <w:tc>
          <w:tcPr>
            <w:tcW w:w="1559" w:type="dxa"/>
            <w:vAlign w:val="center"/>
          </w:tcPr>
          <w:p w14:paraId="2C5732C8" w14:textId="77777777" w:rsidR="0079505A" w:rsidRPr="00301560" w:rsidRDefault="0079505A" w:rsidP="00345472">
            <w:pPr>
              <w:rPr>
                <w:rFonts w:cs="Arial"/>
                <w:b/>
                <w:color w:val="404040" w:themeColor="text1" w:themeTint="BF"/>
                <w:u w:val="single"/>
              </w:rPr>
            </w:pPr>
          </w:p>
        </w:tc>
        <w:tc>
          <w:tcPr>
            <w:tcW w:w="1559" w:type="dxa"/>
            <w:vAlign w:val="center"/>
          </w:tcPr>
          <w:p w14:paraId="2843FD9F" w14:textId="77777777" w:rsidR="0079505A" w:rsidRPr="00301560" w:rsidRDefault="0079505A" w:rsidP="00345472">
            <w:pPr>
              <w:rPr>
                <w:rFonts w:cs="Arial"/>
                <w:b/>
                <w:color w:val="404040" w:themeColor="text1" w:themeTint="BF"/>
                <w:u w:val="single"/>
              </w:rPr>
            </w:pPr>
          </w:p>
        </w:tc>
        <w:tc>
          <w:tcPr>
            <w:tcW w:w="993" w:type="dxa"/>
            <w:vAlign w:val="center"/>
          </w:tcPr>
          <w:p w14:paraId="536583DE" w14:textId="77777777" w:rsidR="0079505A" w:rsidRPr="00301560" w:rsidRDefault="0079505A" w:rsidP="00345472">
            <w:pPr>
              <w:rPr>
                <w:rFonts w:cs="Arial"/>
                <w:b/>
                <w:color w:val="404040" w:themeColor="text1" w:themeTint="BF"/>
                <w:u w:val="single"/>
              </w:rPr>
            </w:pPr>
          </w:p>
        </w:tc>
        <w:tc>
          <w:tcPr>
            <w:tcW w:w="1055" w:type="dxa"/>
            <w:vAlign w:val="center"/>
          </w:tcPr>
          <w:p w14:paraId="7880C3F2" w14:textId="77777777" w:rsidR="0079505A" w:rsidRPr="00301560" w:rsidRDefault="0079505A" w:rsidP="00345472">
            <w:pPr>
              <w:rPr>
                <w:rFonts w:cs="Arial"/>
                <w:b/>
                <w:color w:val="404040" w:themeColor="text1" w:themeTint="BF"/>
                <w:u w:val="single"/>
              </w:rPr>
            </w:pPr>
          </w:p>
        </w:tc>
      </w:tr>
    </w:tbl>
    <w:p w14:paraId="5A3976D9" w14:textId="5156C000" w:rsidR="00301560" w:rsidRPr="00301560" w:rsidRDefault="00301560" w:rsidP="00301560">
      <w:pPr>
        <w:spacing w:before="120" w:after="120"/>
        <w:rPr>
          <w:rFonts w:cs="Arial"/>
        </w:rPr>
      </w:pPr>
      <w:r w:rsidRPr="00301560">
        <w:rPr>
          <w:rFonts w:cs="Arial"/>
          <w:b/>
        </w:rPr>
        <w:t>Guidance Note</w:t>
      </w:r>
      <w:r w:rsidRPr="00301560">
        <w:rPr>
          <w:rFonts w:cs="Arial"/>
        </w:rPr>
        <w:t xml:space="preserve"> – </w:t>
      </w:r>
      <w:r w:rsidR="00AF68F3">
        <w:rPr>
          <w:rFonts w:cs="Arial"/>
        </w:rPr>
        <w:t>IMPORTANT</w:t>
      </w:r>
      <w:r w:rsidR="00472321">
        <w:rPr>
          <w:rFonts w:cs="Arial"/>
        </w:rPr>
        <w:t>:</w:t>
      </w:r>
      <w:r w:rsidRPr="00301560">
        <w:rPr>
          <w:rFonts w:cs="Arial"/>
        </w:rPr>
        <w:t xml:space="preserve"> </w:t>
      </w:r>
      <w:r w:rsidR="003A7E40" w:rsidRPr="003A7E40">
        <w:rPr>
          <w:rFonts w:cs="Arial"/>
          <w:sz w:val="18"/>
          <w:szCs w:val="18"/>
        </w:rPr>
        <w:t>I</w:t>
      </w:r>
      <w:r w:rsidRPr="003A7E40">
        <w:rPr>
          <w:rFonts w:cs="Arial"/>
          <w:sz w:val="18"/>
          <w:szCs w:val="18"/>
        </w:rPr>
        <w:t xml:space="preserve">f you feel </w:t>
      </w:r>
      <w:r w:rsidR="001817DF" w:rsidRPr="003A7E40">
        <w:rPr>
          <w:rFonts w:cs="Arial"/>
          <w:sz w:val="18"/>
          <w:szCs w:val="18"/>
        </w:rPr>
        <w:t>your health</w:t>
      </w:r>
      <w:r w:rsidR="00AF68F3" w:rsidRPr="003A7E40">
        <w:rPr>
          <w:rFonts w:cs="Arial"/>
          <w:sz w:val="18"/>
          <w:szCs w:val="18"/>
        </w:rPr>
        <w:t xml:space="preserve">, </w:t>
      </w:r>
      <w:r w:rsidR="001817DF" w:rsidRPr="003A7E40">
        <w:rPr>
          <w:rFonts w:cs="Arial"/>
          <w:sz w:val="18"/>
          <w:szCs w:val="18"/>
        </w:rPr>
        <w:t>safety</w:t>
      </w:r>
      <w:r w:rsidR="00AF68F3" w:rsidRPr="003A7E40">
        <w:rPr>
          <w:rFonts w:cs="Arial"/>
          <w:sz w:val="18"/>
          <w:szCs w:val="18"/>
        </w:rPr>
        <w:t xml:space="preserve"> or security</w:t>
      </w:r>
      <w:r w:rsidR="001817DF" w:rsidRPr="003A7E40">
        <w:rPr>
          <w:rFonts w:cs="Arial"/>
          <w:sz w:val="18"/>
          <w:szCs w:val="18"/>
        </w:rPr>
        <w:t xml:space="preserve"> is </w:t>
      </w:r>
      <w:r w:rsidRPr="003A7E40">
        <w:rPr>
          <w:rFonts w:cs="Arial"/>
          <w:sz w:val="18"/>
          <w:szCs w:val="18"/>
        </w:rPr>
        <w:t xml:space="preserve">at risk at any time, you must stop work </w:t>
      </w:r>
      <w:r w:rsidR="00AC3A3E" w:rsidRPr="003A7E40">
        <w:rPr>
          <w:rFonts w:cs="Arial"/>
          <w:sz w:val="18"/>
          <w:szCs w:val="18"/>
        </w:rPr>
        <w:t xml:space="preserve">immediately </w:t>
      </w:r>
      <w:r w:rsidRPr="003A7E40">
        <w:rPr>
          <w:rFonts w:cs="Arial"/>
          <w:sz w:val="18"/>
          <w:szCs w:val="18"/>
        </w:rPr>
        <w:t>and seek advice</w:t>
      </w:r>
      <w:r w:rsidR="00D0425B" w:rsidRPr="003A7E40">
        <w:rPr>
          <w:rFonts w:cs="Arial"/>
          <w:sz w:val="18"/>
          <w:szCs w:val="18"/>
        </w:rPr>
        <w:t>.</w:t>
      </w:r>
    </w:p>
    <w:sectPr w:rsidR="00301560" w:rsidRPr="00301560" w:rsidSect="00215346">
      <w:headerReference w:type="default" r:id="rId24"/>
      <w:footerReference w:type="default" r:id="rId25"/>
      <w:headerReference w:type="first" r:id="rId26"/>
      <w:footerReference w:type="first" r:id="rId27"/>
      <w:pgSz w:w="16840" w:h="11907" w:orient="landscape" w:code="9"/>
      <w:pgMar w:top="1134" w:right="1440" w:bottom="1134" w:left="1440" w:header="720" w:footer="21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FEA97" w14:textId="77777777" w:rsidR="00EC6A89" w:rsidRDefault="00EC6A89">
      <w:r>
        <w:separator/>
      </w:r>
    </w:p>
  </w:endnote>
  <w:endnote w:type="continuationSeparator" w:id="0">
    <w:p w14:paraId="661899CC" w14:textId="77777777" w:rsidR="00EC6A89" w:rsidRDefault="00EC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slon540 BT">
    <w:altName w:val="Times New Roman"/>
    <w:panose1 w:val="020B0604020202020204"/>
    <w:charset w:val="00"/>
    <w:family w:val="roman"/>
    <w:pitch w:val="variable"/>
    <w:sig w:usb0="00000007" w:usb1="00000000" w:usb2="00000000" w:usb3="00000000" w:csb0="00000011" w:csb1="00000000"/>
  </w:font>
  <w:font w:name="RotisSemiSerif">
    <w:altName w:val="Courier New"/>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DQWO J+ Arial MT">
    <w:altName w:val="Arial"/>
    <w:panose1 w:val="020B0604020202020204"/>
    <w:charset w:val="00"/>
    <w:family w:val="swiss"/>
    <w:notTrueType/>
    <w:pitch w:val="default"/>
    <w:sig w:usb0="00000003" w:usb1="00000000" w:usb2="00000000" w:usb3="00000000" w:csb0="00000001" w:csb1="00000000"/>
  </w:font>
  <w:font w:name="NFZKSQ+ZapfDingbatsITC">
    <w:altName w:val="Calibri"/>
    <w:panose1 w:val="020B0604020202020204"/>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Bold">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5103"/>
      <w:gridCol w:w="1253"/>
      <w:gridCol w:w="3283"/>
    </w:tblGrid>
    <w:tr w:rsidR="00A916FD" w:rsidRPr="00CF425E" w14:paraId="5A0DD80F" w14:textId="77777777" w:rsidTr="00662061">
      <w:trPr>
        <w:cantSplit/>
      </w:trPr>
      <w:tc>
        <w:tcPr>
          <w:tcW w:w="2647" w:type="pct"/>
          <w:shd w:val="clear" w:color="auto" w:fill="auto"/>
        </w:tcPr>
        <w:p w14:paraId="0BE04685" w14:textId="6F5D30FE" w:rsidR="00A916FD" w:rsidRPr="004B6B19" w:rsidRDefault="00A916FD" w:rsidP="00F75419">
          <w:pPr>
            <w:pStyle w:val="Footer"/>
            <w:tabs>
              <w:tab w:val="center" w:pos="0"/>
              <w:tab w:val="right" w:pos="9027"/>
            </w:tabs>
            <w:jc w:val="left"/>
          </w:pPr>
          <w:r>
            <w:t>COVID-19 Temporary home working risk assessment</w:t>
          </w:r>
        </w:p>
      </w:tc>
      <w:tc>
        <w:tcPr>
          <w:tcW w:w="650" w:type="pct"/>
          <w:vMerge w:val="restart"/>
          <w:shd w:val="clear" w:color="auto" w:fill="auto"/>
        </w:tcPr>
        <w:p w14:paraId="35FE156A" w14:textId="77777777" w:rsidR="00A916FD" w:rsidRPr="00B968CE" w:rsidRDefault="00A916FD" w:rsidP="00CF425E">
          <w:pPr>
            <w:pStyle w:val="Footer"/>
            <w:tabs>
              <w:tab w:val="center" w:pos="0"/>
              <w:tab w:val="right" w:pos="9027"/>
            </w:tabs>
            <w:jc w:val="center"/>
          </w:pPr>
        </w:p>
      </w:tc>
      <w:tc>
        <w:tcPr>
          <w:tcW w:w="1703" w:type="pct"/>
          <w:shd w:val="clear" w:color="auto" w:fill="auto"/>
        </w:tcPr>
        <w:p w14:paraId="6F8846B7" w14:textId="70E8C9A6" w:rsidR="00A916FD" w:rsidRPr="00C8784D" w:rsidRDefault="00A916FD" w:rsidP="00CF425E">
          <w:pPr>
            <w:pStyle w:val="Footer"/>
            <w:tabs>
              <w:tab w:val="center" w:pos="0"/>
              <w:tab w:val="right" w:pos="9027"/>
            </w:tabs>
            <w:jc w:val="right"/>
          </w:pPr>
          <w:r w:rsidRPr="00C8784D">
            <w:t xml:space="preserve">Page </w:t>
          </w:r>
          <w:r w:rsidRPr="00C8784D">
            <w:rPr>
              <w:rStyle w:val="PageNumber"/>
            </w:rPr>
            <w:fldChar w:fldCharType="begin"/>
          </w:r>
          <w:r w:rsidRPr="00C8784D">
            <w:rPr>
              <w:rStyle w:val="PageNumber"/>
            </w:rPr>
            <w:instrText xml:space="preserve"> PAGE </w:instrText>
          </w:r>
          <w:r w:rsidRPr="00C8784D">
            <w:rPr>
              <w:rStyle w:val="PageNumber"/>
            </w:rPr>
            <w:fldChar w:fldCharType="separate"/>
          </w:r>
          <w:r>
            <w:rPr>
              <w:rStyle w:val="PageNumber"/>
              <w:noProof/>
            </w:rPr>
            <w:t>1</w:t>
          </w:r>
          <w:r w:rsidRPr="00C8784D">
            <w:rPr>
              <w:rStyle w:val="PageNumber"/>
            </w:rPr>
            <w:fldChar w:fldCharType="end"/>
          </w:r>
          <w:r w:rsidRPr="00C8784D">
            <w:rPr>
              <w:rStyle w:val="PageNumber"/>
            </w:rPr>
            <w:t xml:space="preserve"> of </w:t>
          </w:r>
          <w:r w:rsidRPr="00C8784D">
            <w:rPr>
              <w:rStyle w:val="PageNumber"/>
            </w:rPr>
            <w:fldChar w:fldCharType="begin"/>
          </w:r>
          <w:r w:rsidRPr="00C8784D">
            <w:rPr>
              <w:rStyle w:val="PageNumber"/>
            </w:rPr>
            <w:instrText xml:space="preserve"> NUMPAGES </w:instrText>
          </w:r>
          <w:r w:rsidRPr="00C8784D">
            <w:rPr>
              <w:rStyle w:val="PageNumber"/>
            </w:rPr>
            <w:fldChar w:fldCharType="separate"/>
          </w:r>
          <w:r>
            <w:rPr>
              <w:rStyle w:val="PageNumber"/>
              <w:noProof/>
            </w:rPr>
            <w:t>1</w:t>
          </w:r>
          <w:r w:rsidRPr="00C8784D">
            <w:rPr>
              <w:rStyle w:val="PageNumber"/>
            </w:rPr>
            <w:fldChar w:fldCharType="end"/>
          </w:r>
        </w:p>
      </w:tc>
    </w:tr>
    <w:tr w:rsidR="00A916FD" w:rsidRPr="00CF425E" w14:paraId="6602CEA7" w14:textId="77777777" w:rsidTr="00662061">
      <w:trPr>
        <w:cantSplit/>
      </w:trPr>
      <w:tc>
        <w:tcPr>
          <w:tcW w:w="2647" w:type="pct"/>
          <w:shd w:val="clear" w:color="auto" w:fill="auto"/>
        </w:tcPr>
        <w:p w14:paraId="6026A1C5" w14:textId="356D3B43" w:rsidR="00A916FD" w:rsidRPr="005A41FB" w:rsidRDefault="00A916FD" w:rsidP="00CF425E">
          <w:pPr>
            <w:pStyle w:val="Footer"/>
            <w:tabs>
              <w:tab w:val="right" w:pos="9027"/>
            </w:tabs>
          </w:pPr>
          <w:r>
            <w:t>Version: 01</w:t>
          </w:r>
        </w:p>
      </w:tc>
      <w:tc>
        <w:tcPr>
          <w:tcW w:w="650" w:type="pct"/>
          <w:vMerge/>
          <w:shd w:val="clear" w:color="auto" w:fill="auto"/>
        </w:tcPr>
        <w:p w14:paraId="4518F91A" w14:textId="77777777" w:rsidR="00A916FD" w:rsidRPr="00B968CE" w:rsidRDefault="00A916FD" w:rsidP="00CF425E">
          <w:pPr>
            <w:pStyle w:val="Footer"/>
            <w:tabs>
              <w:tab w:val="right" w:pos="9027"/>
            </w:tabs>
            <w:jc w:val="right"/>
          </w:pPr>
        </w:p>
      </w:tc>
      <w:tc>
        <w:tcPr>
          <w:tcW w:w="1703" w:type="pct"/>
          <w:shd w:val="clear" w:color="auto" w:fill="auto"/>
        </w:tcPr>
        <w:p w14:paraId="6A1941EB" w14:textId="4FD47A24" w:rsidR="00A916FD" w:rsidRPr="00B968CE" w:rsidRDefault="00A916FD" w:rsidP="00CF425E">
          <w:pPr>
            <w:pStyle w:val="Footer"/>
            <w:tabs>
              <w:tab w:val="right" w:pos="9027"/>
            </w:tabs>
            <w:jc w:val="right"/>
          </w:pPr>
          <w:r>
            <w:t>© PCR Global Limited</w:t>
          </w:r>
        </w:p>
      </w:tc>
    </w:tr>
    <w:tr w:rsidR="00A916FD" w:rsidRPr="00CF425E" w14:paraId="1EEA7A74" w14:textId="77777777" w:rsidTr="00662061">
      <w:trPr>
        <w:cantSplit/>
      </w:trPr>
      <w:tc>
        <w:tcPr>
          <w:tcW w:w="2647" w:type="pct"/>
          <w:shd w:val="clear" w:color="auto" w:fill="auto"/>
        </w:tcPr>
        <w:p w14:paraId="14BEC74B" w14:textId="1638161F" w:rsidR="00A916FD" w:rsidRPr="005A41FB" w:rsidRDefault="00A916FD" w:rsidP="00CF425E">
          <w:pPr>
            <w:pStyle w:val="Footer"/>
            <w:tabs>
              <w:tab w:val="right" w:pos="9027"/>
            </w:tabs>
          </w:pPr>
          <w:r>
            <w:t>Issue Date: 20 03 20</w:t>
          </w:r>
        </w:p>
      </w:tc>
      <w:tc>
        <w:tcPr>
          <w:tcW w:w="2353" w:type="pct"/>
          <w:gridSpan w:val="2"/>
          <w:shd w:val="clear" w:color="auto" w:fill="auto"/>
        </w:tcPr>
        <w:p w14:paraId="75F04DED" w14:textId="77777777" w:rsidR="00A916FD" w:rsidRPr="005A41FB" w:rsidRDefault="00A916FD" w:rsidP="00CF425E">
          <w:pPr>
            <w:pStyle w:val="Footer"/>
            <w:tabs>
              <w:tab w:val="right" w:pos="9027"/>
            </w:tabs>
            <w:jc w:val="right"/>
          </w:pPr>
          <w:r w:rsidRPr="005A41FB">
            <w:t>ALL PRINTED COPIES ARE UNCONTROLLED</w:t>
          </w:r>
        </w:p>
      </w:tc>
    </w:tr>
  </w:tbl>
  <w:p w14:paraId="246889A3" w14:textId="77777777" w:rsidR="00A916FD" w:rsidRDefault="00A916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5589"/>
      <w:gridCol w:w="3616"/>
      <w:gridCol w:w="4755"/>
    </w:tblGrid>
    <w:tr w:rsidR="00A916FD" w:rsidRPr="00CF425E" w14:paraId="145E2234" w14:textId="77777777" w:rsidTr="00CF425E">
      <w:trPr>
        <w:cantSplit/>
      </w:trPr>
      <w:tc>
        <w:tcPr>
          <w:tcW w:w="2002" w:type="pct"/>
          <w:shd w:val="clear" w:color="auto" w:fill="auto"/>
        </w:tcPr>
        <w:p w14:paraId="0B9E49C7" w14:textId="6F3921C5" w:rsidR="00A916FD" w:rsidRPr="004B6B19" w:rsidRDefault="00A916FD" w:rsidP="00CF425E">
          <w:pPr>
            <w:pStyle w:val="Footer"/>
            <w:tabs>
              <w:tab w:val="center" w:pos="0"/>
              <w:tab w:val="right" w:pos="9027"/>
            </w:tabs>
          </w:pPr>
          <w:r>
            <w:t>Coronavirus (COVID-19)</w:t>
          </w:r>
        </w:p>
      </w:tc>
      <w:tc>
        <w:tcPr>
          <w:tcW w:w="1295" w:type="pct"/>
          <w:vMerge w:val="restart"/>
          <w:shd w:val="clear" w:color="auto" w:fill="auto"/>
        </w:tcPr>
        <w:p w14:paraId="52811CD3" w14:textId="77777777" w:rsidR="00A916FD" w:rsidRPr="00B968CE" w:rsidRDefault="00A916FD" w:rsidP="00CF425E">
          <w:pPr>
            <w:pStyle w:val="Footer"/>
            <w:tabs>
              <w:tab w:val="center" w:pos="0"/>
              <w:tab w:val="right" w:pos="9027"/>
            </w:tabs>
            <w:jc w:val="center"/>
          </w:pPr>
        </w:p>
      </w:tc>
      <w:tc>
        <w:tcPr>
          <w:tcW w:w="1703" w:type="pct"/>
          <w:shd w:val="clear" w:color="auto" w:fill="auto"/>
        </w:tcPr>
        <w:p w14:paraId="3E3BBA12" w14:textId="77777777" w:rsidR="00A916FD" w:rsidRPr="00C8784D" w:rsidRDefault="00A916FD" w:rsidP="00CF425E">
          <w:pPr>
            <w:pStyle w:val="Footer"/>
            <w:tabs>
              <w:tab w:val="center" w:pos="0"/>
              <w:tab w:val="right" w:pos="9027"/>
            </w:tabs>
            <w:jc w:val="right"/>
          </w:pPr>
          <w:r w:rsidRPr="00C8784D">
            <w:t xml:space="preserve">Page </w:t>
          </w:r>
          <w:r w:rsidRPr="00C8784D">
            <w:rPr>
              <w:rStyle w:val="PageNumber"/>
            </w:rPr>
            <w:fldChar w:fldCharType="begin"/>
          </w:r>
          <w:r w:rsidRPr="00C8784D">
            <w:rPr>
              <w:rStyle w:val="PageNumber"/>
            </w:rPr>
            <w:instrText xml:space="preserve"> PAGE </w:instrText>
          </w:r>
          <w:r w:rsidRPr="00C8784D">
            <w:rPr>
              <w:rStyle w:val="PageNumber"/>
            </w:rPr>
            <w:fldChar w:fldCharType="separate"/>
          </w:r>
          <w:r>
            <w:rPr>
              <w:rStyle w:val="PageNumber"/>
              <w:noProof/>
            </w:rPr>
            <w:t>1</w:t>
          </w:r>
          <w:r w:rsidRPr="00C8784D">
            <w:rPr>
              <w:rStyle w:val="PageNumber"/>
            </w:rPr>
            <w:fldChar w:fldCharType="end"/>
          </w:r>
          <w:r w:rsidRPr="00C8784D">
            <w:rPr>
              <w:rStyle w:val="PageNumber"/>
            </w:rPr>
            <w:t xml:space="preserve"> of </w:t>
          </w:r>
          <w:r w:rsidRPr="00C8784D">
            <w:rPr>
              <w:rStyle w:val="PageNumber"/>
            </w:rPr>
            <w:fldChar w:fldCharType="begin"/>
          </w:r>
          <w:r w:rsidRPr="00C8784D">
            <w:rPr>
              <w:rStyle w:val="PageNumber"/>
            </w:rPr>
            <w:instrText xml:space="preserve"> NUMPAGES </w:instrText>
          </w:r>
          <w:r w:rsidRPr="00C8784D">
            <w:rPr>
              <w:rStyle w:val="PageNumber"/>
            </w:rPr>
            <w:fldChar w:fldCharType="separate"/>
          </w:r>
          <w:r>
            <w:rPr>
              <w:rStyle w:val="PageNumber"/>
              <w:noProof/>
            </w:rPr>
            <w:t>1</w:t>
          </w:r>
          <w:r w:rsidRPr="00C8784D">
            <w:rPr>
              <w:rStyle w:val="PageNumber"/>
            </w:rPr>
            <w:fldChar w:fldCharType="end"/>
          </w:r>
        </w:p>
      </w:tc>
    </w:tr>
    <w:tr w:rsidR="00A916FD" w:rsidRPr="00CF425E" w14:paraId="060F0AB6" w14:textId="77777777" w:rsidTr="00CF425E">
      <w:trPr>
        <w:cantSplit/>
      </w:trPr>
      <w:tc>
        <w:tcPr>
          <w:tcW w:w="2002" w:type="pct"/>
          <w:shd w:val="clear" w:color="auto" w:fill="auto"/>
        </w:tcPr>
        <w:p w14:paraId="7A52DA50" w14:textId="7DBDEE77" w:rsidR="00A916FD" w:rsidRPr="005A41FB" w:rsidRDefault="00A916FD" w:rsidP="00CF425E">
          <w:pPr>
            <w:pStyle w:val="Footer"/>
            <w:tabs>
              <w:tab w:val="right" w:pos="9027"/>
            </w:tabs>
          </w:pPr>
          <w:r>
            <w:t>Version: 01</w:t>
          </w:r>
        </w:p>
      </w:tc>
      <w:tc>
        <w:tcPr>
          <w:tcW w:w="1295" w:type="pct"/>
          <w:vMerge/>
          <w:shd w:val="clear" w:color="auto" w:fill="auto"/>
        </w:tcPr>
        <w:p w14:paraId="578E1C75" w14:textId="77777777" w:rsidR="00A916FD" w:rsidRPr="00B968CE" w:rsidRDefault="00A916FD" w:rsidP="00CF425E">
          <w:pPr>
            <w:pStyle w:val="Footer"/>
            <w:tabs>
              <w:tab w:val="right" w:pos="9027"/>
            </w:tabs>
            <w:jc w:val="right"/>
          </w:pPr>
        </w:p>
      </w:tc>
      <w:tc>
        <w:tcPr>
          <w:tcW w:w="1703" w:type="pct"/>
          <w:shd w:val="clear" w:color="auto" w:fill="auto"/>
        </w:tcPr>
        <w:p w14:paraId="01E695D7" w14:textId="77777777" w:rsidR="00A916FD" w:rsidRPr="00B968CE" w:rsidRDefault="00A916FD" w:rsidP="00CF425E">
          <w:pPr>
            <w:pStyle w:val="Footer"/>
            <w:tabs>
              <w:tab w:val="right" w:pos="9027"/>
            </w:tabs>
            <w:jc w:val="right"/>
          </w:pPr>
          <w:r>
            <w:t>© PCR Global Limited</w:t>
          </w:r>
        </w:p>
      </w:tc>
    </w:tr>
    <w:tr w:rsidR="00A916FD" w:rsidRPr="00CF425E" w14:paraId="421A29C1" w14:textId="77777777" w:rsidTr="00CF425E">
      <w:trPr>
        <w:cantSplit/>
      </w:trPr>
      <w:tc>
        <w:tcPr>
          <w:tcW w:w="2002" w:type="pct"/>
          <w:shd w:val="clear" w:color="auto" w:fill="auto"/>
        </w:tcPr>
        <w:p w14:paraId="0A1AA50A" w14:textId="3B2272AB" w:rsidR="00A916FD" w:rsidRPr="005A41FB" w:rsidRDefault="00A916FD" w:rsidP="00CF425E">
          <w:pPr>
            <w:pStyle w:val="Footer"/>
            <w:tabs>
              <w:tab w:val="right" w:pos="9027"/>
            </w:tabs>
          </w:pPr>
          <w:r>
            <w:t>Issue Date: 20 03 20</w:t>
          </w:r>
        </w:p>
      </w:tc>
      <w:tc>
        <w:tcPr>
          <w:tcW w:w="2998" w:type="pct"/>
          <w:gridSpan w:val="2"/>
          <w:shd w:val="clear" w:color="auto" w:fill="auto"/>
        </w:tcPr>
        <w:p w14:paraId="3B3A2E97" w14:textId="77777777" w:rsidR="00A916FD" w:rsidRPr="005A41FB" w:rsidRDefault="00A916FD" w:rsidP="00CF425E">
          <w:pPr>
            <w:pStyle w:val="Footer"/>
            <w:tabs>
              <w:tab w:val="right" w:pos="9027"/>
            </w:tabs>
            <w:jc w:val="right"/>
          </w:pPr>
          <w:r w:rsidRPr="005A41FB">
            <w:t>ALL PRINTED COPIES ARE UNCONTROLLED</w:t>
          </w:r>
        </w:p>
      </w:tc>
    </w:tr>
  </w:tbl>
  <w:p w14:paraId="00C0AE54" w14:textId="77777777" w:rsidR="00A916FD" w:rsidRDefault="00A916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5589"/>
      <w:gridCol w:w="3616"/>
      <w:gridCol w:w="4755"/>
    </w:tblGrid>
    <w:tr w:rsidR="00A916FD" w:rsidRPr="00CF425E" w14:paraId="7CA7E9AE" w14:textId="77777777" w:rsidTr="00345472">
      <w:trPr>
        <w:cantSplit/>
      </w:trPr>
      <w:tc>
        <w:tcPr>
          <w:tcW w:w="2002" w:type="pct"/>
          <w:shd w:val="clear" w:color="auto" w:fill="auto"/>
        </w:tcPr>
        <w:p w14:paraId="625FD795" w14:textId="103AA4C1" w:rsidR="00A916FD" w:rsidRPr="004B6B19" w:rsidRDefault="00A916FD" w:rsidP="002F426F">
          <w:pPr>
            <w:pStyle w:val="Footer"/>
            <w:tabs>
              <w:tab w:val="center" w:pos="0"/>
              <w:tab w:val="right" w:pos="9027"/>
            </w:tabs>
          </w:pPr>
          <w:r>
            <w:t>COVID-19 Temporary home working risk assessment</w:t>
          </w:r>
        </w:p>
      </w:tc>
      <w:tc>
        <w:tcPr>
          <w:tcW w:w="1295" w:type="pct"/>
          <w:vMerge w:val="restart"/>
          <w:shd w:val="clear" w:color="auto" w:fill="auto"/>
        </w:tcPr>
        <w:p w14:paraId="11DE6452" w14:textId="77777777" w:rsidR="00A916FD" w:rsidRPr="00B968CE" w:rsidRDefault="00A916FD" w:rsidP="002F426F">
          <w:pPr>
            <w:pStyle w:val="Footer"/>
            <w:tabs>
              <w:tab w:val="center" w:pos="0"/>
              <w:tab w:val="right" w:pos="9027"/>
            </w:tabs>
            <w:jc w:val="center"/>
          </w:pPr>
        </w:p>
      </w:tc>
      <w:tc>
        <w:tcPr>
          <w:tcW w:w="1703" w:type="pct"/>
          <w:shd w:val="clear" w:color="auto" w:fill="auto"/>
        </w:tcPr>
        <w:p w14:paraId="1BBB5490" w14:textId="77777777" w:rsidR="00A916FD" w:rsidRPr="00C8784D" w:rsidRDefault="00A916FD" w:rsidP="002F426F">
          <w:pPr>
            <w:pStyle w:val="Footer"/>
            <w:tabs>
              <w:tab w:val="center" w:pos="0"/>
              <w:tab w:val="right" w:pos="9027"/>
            </w:tabs>
            <w:jc w:val="right"/>
          </w:pPr>
          <w:r w:rsidRPr="00C8784D">
            <w:t xml:space="preserve">Page </w:t>
          </w:r>
          <w:r w:rsidRPr="00C8784D">
            <w:rPr>
              <w:rStyle w:val="PageNumber"/>
            </w:rPr>
            <w:fldChar w:fldCharType="begin"/>
          </w:r>
          <w:r w:rsidRPr="00C8784D">
            <w:rPr>
              <w:rStyle w:val="PageNumber"/>
            </w:rPr>
            <w:instrText xml:space="preserve"> PAGE </w:instrText>
          </w:r>
          <w:r w:rsidRPr="00C8784D">
            <w:rPr>
              <w:rStyle w:val="PageNumber"/>
            </w:rPr>
            <w:fldChar w:fldCharType="separate"/>
          </w:r>
          <w:r>
            <w:rPr>
              <w:rStyle w:val="PageNumber"/>
              <w:noProof/>
            </w:rPr>
            <w:t>1</w:t>
          </w:r>
          <w:r w:rsidRPr="00C8784D">
            <w:rPr>
              <w:rStyle w:val="PageNumber"/>
            </w:rPr>
            <w:fldChar w:fldCharType="end"/>
          </w:r>
          <w:r w:rsidRPr="00C8784D">
            <w:rPr>
              <w:rStyle w:val="PageNumber"/>
            </w:rPr>
            <w:t xml:space="preserve"> of </w:t>
          </w:r>
          <w:r w:rsidRPr="00C8784D">
            <w:rPr>
              <w:rStyle w:val="PageNumber"/>
            </w:rPr>
            <w:fldChar w:fldCharType="begin"/>
          </w:r>
          <w:r w:rsidRPr="00C8784D">
            <w:rPr>
              <w:rStyle w:val="PageNumber"/>
            </w:rPr>
            <w:instrText xml:space="preserve"> NUMPAGES </w:instrText>
          </w:r>
          <w:r w:rsidRPr="00C8784D">
            <w:rPr>
              <w:rStyle w:val="PageNumber"/>
            </w:rPr>
            <w:fldChar w:fldCharType="separate"/>
          </w:r>
          <w:r>
            <w:rPr>
              <w:rStyle w:val="PageNumber"/>
              <w:noProof/>
            </w:rPr>
            <w:t>1</w:t>
          </w:r>
          <w:r w:rsidRPr="00C8784D">
            <w:rPr>
              <w:rStyle w:val="PageNumber"/>
            </w:rPr>
            <w:fldChar w:fldCharType="end"/>
          </w:r>
        </w:p>
      </w:tc>
    </w:tr>
    <w:tr w:rsidR="00A916FD" w:rsidRPr="00CF425E" w14:paraId="79860ABB" w14:textId="77777777" w:rsidTr="00345472">
      <w:trPr>
        <w:cantSplit/>
      </w:trPr>
      <w:tc>
        <w:tcPr>
          <w:tcW w:w="2002" w:type="pct"/>
          <w:shd w:val="clear" w:color="auto" w:fill="auto"/>
        </w:tcPr>
        <w:p w14:paraId="50BCC274" w14:textId="24853504" w:rsidR="00A916FD" w:rsidRPr="005A41FB" w:rsidRDefault="00A916FD" w:rsidP="002F426F">
          <w:pPr>
            <w:pStyle w:val="Footer"/>
            <w:tabs>
              <w:tab w:val="right" w:pos="9027"/>
            </w:tabs>
          </w:pPr>
          <w:r>
            <w:t>Version: 01</w:t>
          </w:r>
        </w:p>
      </w:tc>
      <w:tc>
        <w:tcPr>
          <w:tcW w:w="1295" w:type="pct"/>
          <w:vMerge/>
          <w:shd w:val="clear" w:color="auto" w:fill="auto"/>
        </w:tcPr>
        <w:p w14:paraId="747CBAEC" w14:textId="77777777" w:rsidR="00A916FD" w:rsidRPr="00B968CE" w:rsidRDefault="00A916FD" w:rsidP="002F426F">
          <w:pPr>
            <w:pStyle w:val="Footer"/>
            <w:tabs>
              <w:tab w:val="right" w:pos="9027"/>
            </w:tabs>
            <w:jc w:val="right"/>
          </w:pPr>
        </w:p>
      </w:tc>
      <w:tc>
        <w:tcPr>
          <w:tcW w:w="1703" w:type="pct"/>
          <w:shd w:val="clear" w:color="auto" w:fill="auto"/>
        </w:tcPr>
        <w:p w14:paraId="701BE751" w14:textId="77777777" w:rsidR="00A916FD" w:rsidRPr="00B968CE" w:rsidRDefault="00A916FD" w:rsidP="002F426F">
          <w:pPr>
            <w:pStyle w:val="Footer"/>
            <w:tabs>
              <w:tab w:val="right" w:pos="9027"/>
            </w:tabs>
            <w:jc w:val="right"/>
          </w:pPr>
          <w:r>
            <w:t>© PCR Global Limited</w:t>
          </w:r>
        </w:p>
      </w:tc>
    </w:tr>
    <w:tr w:rsidR="00A916FD" w:rsidRPr="00CF425E" w14:paraId="4EB54BF6" w14:textId="77777777" w:rsidTr="00345472">
      <w:trPr>
        <w:cantSplit/>
      </w:trPr>
      <w:tc>
        <w:tcPr>
          <w:tcW w:w="2002" w:type="pct"/>
          <w:shd w:val="clear" w:color="auto" w:fill="auto"/>
        </w:tcPr>
        <w:p w14:paraId="26568EF6" w14:textId="207E84D4" w:rsidR="00A916FD" w:rsidRPr="005A41FB" w:rsidRDefault="00A916FD" w:rsidP="002F426F">
          <w:pPr>
            <w:pStyle w:val="Footer"/>
            <w:tabs>
              <w:tab w:val="right" w:pos="9027"/>
            </w:tabs>
          </w:pPr>
          <w:r>
            <w:t>Issue Date: 20 03 20</w:t>
          </w:r>
        </w:p>
      </w:tc>
      <w:tc>
        <w:tcPr>
          <w:tcW w:w="2998" w:type="pct"/>
          <w:gridSpan w:val="2"/>
          <w:shd w:val="clear" w:color="auto" w:fill="auto"/>
        </w:tcPr>
        <w:p w14:paraId="61B743EA" w14:textId="77777777" w:rsidR="00A916FD" w:rsidRPr="005A41FB" w:rsidRDefault="00A916FD" w:rsidP="002F426F">
          <w:pPr>
            <w:pStyle w:val="Footer"/>
            <w:tabs>
              <w:tab w:val="right" w:pos="9027"/>
            </w:tabs>
            <w:jc w:val="right"/>
          </w:pPr>
          <w:r w:rsidRPr="005A41FB">
            <w:t>ALL PRINTED COPIES ARE UNCONTROLLED</w:t>
          </w:r>
        </w:p>
      </w:tc>
    </w:tr>
  </w:tbl>
  <w:p w14:paraId="1C30020C" w14:textId="77777777" w:rsidR="00A916FD" w:rsidRDefault="00A91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BCCC7" w14:textId="77777777" w:rsidR="00EC6A89" w:rsidRDefault="00EC6A89">
      <w:r>
        <w:separator/>
      </w:r>
    </w:p>
  </w:footnote>
  <w:footnote w:type="continuationSeparator" w:id="0">
    <w:p w14:paraId="4768D995" w14:textId="77777777" w:rsidR="00EC6A89" w:rsidRDefault="00EC6A89">
      <w:r>
        <w:continuationSeparator/>
      </w:r>
    </w:p>
  </w:footnote>
  <w:footnote w:id="1">
    <w:p w14:paraId="2AB1A6C5" w14:textId="407B3C15" w:rsidR="00A916FD" w:rsidRDefault="00A916FD">
      <w:pPr>
        <w:pStyle w:val="FootnoteText"/>
      </w:pPr>
      <w:r>
        <w:rPr>
          <w:rStyle w:val="FootnoteReference"/>
        </w:rPr>
        <w:footnoteRef/>
      </w:r>
      <w:r>
        <w:t xml:space="preserve"> </w:t>
      </w:r>
      <w:hyperlink r:id="rId1" w:history="1">
        <w:r w:rsidRPr="003A40CB">
          <w:rPr>
            <w:rStyle w:val="Hyperlink"/>
          </w:rPr>
          <w:t>https://www.acas.org.uk/working-from-home</w:t>
        </w:r>
      </w:hyperlink>
    </w:p>
  </w:footnote>
  <w:footnote w:id="2">
    <w:p w14:paraId="207CAD10" w14:textId="686A0AB6" w:rsidR="00A916FD" w:rsidRDefault="00A916FD">
      <w:pPr>
        <w:pStyle w:val="FootnoteText"/>
      </w:pPr>
      <w:r>
        <w:rPr>
          <w:rStyle w:val="FootnoteReference"/>
        </w:rPr>
        <w:footnoteRef/>
      </w:r>
      <w:r>
        <w:t xml:space="preserve"> </w:t>
      </w:r>
      <w:hyperlink r:id="rId2" w:history="1">
        <w:r w:rsidRPr="003A40CB">
          <w:rPr>
            <w:rStyle w:val="Hyperlink"/>
          </w:rPr>
          <w:t>https://www.hse.gov.uk/toolbox/workers/home.htm</w:t>
        </w:r>
      </w:hyperlink>
    </w:p>
  </w:footnote>
  <w:footnote w:id="3">
    <w:p w14:paraId="08AF62EC" w14:textId="04AFE6C9" w:rsidR="00A916FD" w:rsidRDefault="00A916FD">
      <w:pPr>
        <w:pStyle w:val="FootnoteText"/>
      </w:pPr>
      <w:r>
        <w:rPr>
          <w:rStyle w:val="FootnoteReference"/>
        </w:rPr>
        <w:footnoteRef/>
      </w:r>
      <w:r>
        <w:t xml:space="preserve"> </w:t>
      </w:r>
      <w:hyperlink r:id="rId3" w:anchor="trainingsupervision" w:history="1">
        <w:r w:rsidRPr="003A40CB">
          <w:rPr>
            <w:rStyle w:val="Hyperlink"/>
          </w:rPr>
          <w:t>https://www.hse.gov.uk/lone-working/employer/training-supervision-monitoring.htm#trainingsupervision</w:t>
        </w:r>
      </w:hyperlink>
    </w:p>
  </w:footnote>
  <w:footnote w:id="4">
    <w:p w14:paraId="55D7B0C4" w14:textId="24A0CB38" w:rsidR="00A916FD" w:rsidRDefault="00EC6A89">
      <w:pPr>
        <w:pStyle w:val="FootnoteText"/>
      </w:pPr>
      <w:hyperlink r:id="rId4" w:history="1">
        <w:r w:rsidR="00A916FD" w:rsidRPr="000B2FDB">
          <w:rPr>
            <w:rStyle w:val="Hyperlink"/>
            <w:vertAlign w:val="superscript"/>
          </w:rPr>
          <w:footnoteRef/>
        </w:r>
        <w:r w:rsidR="00A916FD" w:rsidRPr="000B2FDB">
          <w:rPr>
            <w:rStyle w:val="Hyperlink"/>
          </w:rPr>
          <w:t xml:space="preserve"> https://www.hse.gov.uk/lone-working/employer/stress-other-factors.htm</w:t>
        </w:r>
      </w:hyperlink>
    </w:p>
  </w:footnote>
  <w:footnote w:id="5">
    <w:p w14:paraId="0CEEC53C" w14:textId="672F6E08" w:rsidR="00A916FD" w:rsidRDefault="00A916FD">
      <w:pPr>
        <w:pStyle w:val="FootnoteText"/>
      </w:pPr>
      <w:r>
        <w:rPr>
          <w:rStyle w:val="FootnoteReference"/>
        </w:rPr>
        <w:footnoteRef/>
      </w:r>
      <w:r>
        <w:t xml:space="preserve"> </w:t>
      </w:r>
      <w:hyperlink r:id="rId5" w:history="1">
        <w:r w:rsidRPr="008906F7">
          <w:rPr>
            <w:rStyle w:val="Hyperlink"/>
          </w:rPr>
          <w:t>https://www.acas.org.uk/working-from-home</w:t>
        </w:r>
      </w:hyperlink>
    </w:p>
  </w:footnote>
  <w:footnote w:id="6">
    <w:p w14:paraId="5BD67B7D" w14:textId="186FC631" w:rsidR="00A916FD" w:rsidRDefault="00A916FD">
      <w:pPr>
        <w:pStyle w:val="FootnoteText"/>
      </w:pPr>
      <w:r>
        <w:rPr>
          <w:rStyle w:val="FootnoteReference"/>
        </w:rPr>
        <w:footnoteRef/>
      </w:r>
      <w:r>
        <w:t xml:space="preserve"> </w:t>
      </w:r>
      <w:hyperlink r:id="rId6" w:history="1">
        <w:r w:rsidRPr="008906F7">
          <w:rPr>
            <w:rStyle w:val="Hyperlink"/>
          </w:rPr>
          <w:t>https://www.hse.gov.uk/lone-working/employer/training-supervision-monitoring.htm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1556"/>
      <w:gridCol w:w="8083"/>
    </w:tblGrid>
    <w:tr w:rsidR="00A916FD" w:rsidRPr="00CF425E" w14:paraId="647E3EE2" w14:textId="77777777" w:rsidTr="00345472">
      <w:tc>
        <w:tcPr>
          <w:tcW w:w="807" w:type="pct"/>
          <w:shd w:val="clear" w:color="auto" w:fill="auto"/>
          <w:vAlign w:val="center"/>
        </w:tcPr>
        <w:p w14:paraId="5C178A8B" w14:textId="77777777" w:rsidR="00A916FD" w:rsidRPr="00CF425E" w:rsidRDefault="00A916FD" w:rsidP="00A82B70">
          <w:pPr>
            <w:widowControl w:val="0"/>
            <w:jc w:val="center"/>
            <w:outlineLvl w:val="0"/>
            <w:rPr>
              <w:rFonts w:cs="Arial"/>
              <w:bCs/>
              <w:color w:val="FFFFFF"/>
              <w:kern w:val="32"/>
              <w:sz w:val="2"/>
              <w:szCs w:val="2"/>
            </w:rPr>
          </w:pPr>
          <w:r w:rsidRPr="00CF425E">
            <w:rPr>
              <w:rFonts w:cs="Arial"/>
              <w:bCs/>
              <w:color w:val="FFFFFF"/>
              <w:kern w:val="32"/>
              <w:sz w:val="2"/>
              <w:szCs w:val="2"/>
            </w:rPr>
            <w:t>[Centre Logo]</w:t>
          </w:r>
        </w:p>
        <w:p w14:paraId="0E2ACB05" w14:textId="77777777" w:rsidR="00A916FD" w:rsidRPr="00356687" w:rsidRDefault="00A916FD" w:rsidP="00A82B70">
          <w:pPr>
            <w:tabs>
              <w:tab w:val="center" w:pos="4153"/>
              <w:tab w:val="right" w:pos="8306"/>
            </w:tabs>
            <w:ind w:left="-106"/>
            <w:rPr>
              <w:rFonts w:cs="Arial"/>
              <w:b/>
              <w:bCs/>
              <w:kern w:val="32"/>
              <w:sz w:val="28"/>
              <w:szCs w:val="28"/>
            </w:rPr>
          </w:pPr>
          <w:r>
            <w:rPr>
              <w:rFonts w:cs="Arial"/>
              <w:b/>
              <w:bCs/>
              <w:noProof/>
              <w:kern w:val="32"/>
              <w:sz w:val="28"/>
              <w:szCs w:val="28"/>
            </w:rPr>
            <w:drawing>
              <wp:inline distT="0" distB="0" distL="0" distR="0" wp14:anchorId="5A3F43B5" wp14:editId="48156E44">
                <wp:extent cx="712032" cy="429849"/>
                <wp:effectExtent l="0" t="0" r="0" b="2540"/>
                <wp:docPr id="11" name="Picture 1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CR Rectangle JPG.jpg"/>
                        <pic:cNvPicPr/>
                      </pic:nvPicPr>
                      <pic:blipFill>
                        <a:blip r:embed="rId1">
                          <a:extLst>
                            <a:ext uri="{28A0092B-C50C-407E-A947-70E740481C1C}">
                              <a14:useLocalDpi xmlns:a14="http://schemas.microsoft.com/office/drawing/2010/main" val="0"/>
                            </a:ext>
                          </a:extLst>
                        </a:blip>
                        <a:stretch>
                          <a:fillRect/>
                        </a:stretch>
                      </pic:blipFill>
                      <pic:spPr>
                        <a:xfrm>
                          <a:off x="0" y="0"/>
                          <a:ext cx="722578" cy="436216"/>
                        </a:xfrm>
                        <a:prstGeom prst="rect">
                          <a:avLst/>
                        </a:prstGeom>
                      </pic:spPr>
                    </pic:pic>
                  </a:graphicData>
                </a:graphic>
              </wp:inline>
            </w:drawing>
          </w:r>
        </w:p>
      </w:tc>
      <w:tc>
        <w:tcPr>
          <w:tcW w:w="4193" w:type="pct"/>
          <w:shd w:val="clear" w:color="auto" w:fill="auto"/>
          <w:vAlign w:val="center"/>
        </w:tcPr>
        <w:p w14:paraId="1ABB2E19" w14:textId="0BB8EE39" w:rsidR="00A916FD" w:rsidRDefault="00A916FD" w:rsidP="00A82B70">
          <w:pPr>
            <w:tabs>
              <w:tab w:val="center" w:pos="4153"/>
              <w:tab w:val="right" w:pos="8306"/>
            </w:tabs>
            <w:ind w:right="-114"/>
            <w:jc w:val="right"/>
            <w:rPr>
              <w:bCs/>
              <w:sz w:val="24"/>
              <w:szCs w:val="20"/>
            </w:rPr>
          </w:pPr>
          <w:r w:rsidRPr="00356687">
            <w:rPr>
              <w:rFonts w:cs="Arial"/>
              <w:b/>
              <w:bCs/>
              <w:kern w:val="32"/>
              <w:sz w:val="28"/>
              <w:szCs w:val="28"/>
            </w:rPr>
            <w:t>PCR Global Limited</w:t>
          </w:r>
          <w:r>
            <w:rPr>
              <w:rFonts w:cs="Arial"/>
              <w:b/>
              <w:bCs/>
              <w:kern w:val="32"/>
              <w:sz w:val="28"/>
              <w:szCs w:val="28"/>
            </w:rPr>
            <w:t xml:space="preserve"> </w:t>
          </w:r>
          <w:r w:rsidRPr="00356687">
            <w:rPr>
              <w:bCs/>
              <w:sz w:val="24"/>
              <w:szCs w:val="20"/>
            </w:rPr>
            <w:t xml:space="preserve"> </w:t>
          </w:r>
          <w:r>
            <w:rPr>
              <w:bCs/>
              <w:sz w:val="24"/>
              <w:szCs w:val="20"/>
            </w:rPr>
            <w:t xml:space="preserve"> </w:t>
          </w:r>
        </w:p>
        <w:p w14:paraId="19E4402A" w14:textId="41ACCC70" w:rsidR="00A916FD" w:rsidRPr="00356687" w:rsidRDefault="00A916FD" w:rsidP="00A82B70">
          <w:pPr>
            <w:tabs>
              <w:tab w:val="center" w:pos="4153"/>
              <w:tab w:val="right" w:pos="8306"/>
            </w:tabs>
            <w:ind w:right="-114"/>
            <w:jc w:val="right"/>
            <w:rPr>
              <w:rFonts w:ascii="Arial Bold" w:hAnsi="Arial Bold" w:cs="Arial"/>
              <w:bCs/>
              <w:sz w:val="24"/>
              <w14:shadow w14:blurRad="50800" w14:dist="38100" w14:dir="2700000" w14:sx="100000" w14:sy="100000" w14:kx="0" w14:ky="0" w14:algn="tl">
                <w14:srgbClr w14:val="000000">
                  <w14:alpha w14:val="60000"/>
                </w14:srgbClr>
              </w14:shadow>
              <w14:textFill>
                <w14:solidFill>
                  <w14:srgbClr w14:val="FFFFFF"/>
                </w14:solidFill>
              </w14:textFill>
            </w:rPr>
          </w:pPr>
          <w:r>
            <w:rPr>
              <w:bCs/>
              <w:sz w:val="24"/>
              <w:szCs w:val="20"/>
            </w:rPr>
            <w:t>Coronavirus (COVID-19) Temporary home working risk assessment</w:t>
          </w:r>
        </w:p>
      </w:tc>
    </w:tr>
  </w:tbl>
  <w:p w14:paraId="1AC706BF" w14:textId="77777777" w:rsidR="00A916FD" w:rsidRPr="0043104F" w:rsidRDefault="00A916FD">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1556"/>
      <w:gridCol w:w="8083"/>
    </w:tblGrid>
    <w:tr w:rsidR="00A916FD" w:rsidRPr="00CF425E" w14:paraId="020EA346" w14:textId="77777777" w:rsidTr="00117302">
      <w:tc>
        <w:tcPr>
          <w:tcW w:w="807" w:type="pct"/>
          <w:shd w:val="clear" w:color="auto" w:fill="auto"/>
          <w:vAlign w:val="center"/>
        </w:tcPr>
        <w:p w14:paraId="023C318C" w14:textId="075538C9" w:rsidR="00A916FD" w:rsidRPr="00CF425E" w:rsidRDefault="00A916FD" w:rsidP="00CF425E">
          <w:pPr>
            <w:widowControl w:val="0"/>
            <w:jc w:val="center"/>
            <w:outlineLvl w:val="0"/>
            <w:rPr>
              <w:rFonts w:cs="Arial"/>
              <w:bCs/>
              <w:color w:val="FFFFFF"/>
              <w:kern w:val="32"/>
              <w:sz w:val="2"/>
              <w:szCs w:val="2"/>
            </w:rPr>
          </w:pPr>
          <w:r>
            <w:rPr>
              <w:rFonts w:cs="Arial"/>
              <w:b/>
              <w:bCs/>
              <w:noProof/>
              <w:kern w:val="32"/>
              <w:sz w:val="28"/>
              <w:szCs w:val="28"/>
            </w:rPr>
            <w:drawing>
              <wp:anchor distT="0" distB="0" distL="114300" distR="114300" simplePos="0" relativeHeight="251659264" behindDoc="0" locked="0" layoutInCell="1" allowOverlap="1" wp14:anchorId="6A6919C9" wp14:editId="7217631F">
                <wp:simplePos x="0" y="0"/>
                <wp:positionH relativeFrom="column">
                  <wp:posOffset>-69215</wp:posOffset>
                </wp:positionH>
                <wp:positionV relativeFrom="paragraph">
                  <wp:posOffset>-238760</wp:posOffset>
                </wp:positionV>
                <wp:extent cx="927100" cy="559435"/>
                <wp:effectExtent l="0" t="0" r="0" b="0"/>
                <wp:wrapNone/>
                <wp:docPr id="10" name="Picture 1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CR Rectangle JPG.jpg"/>
                        <pic:cNvPicPr/>
                      </pic:nvPicPr>
                      <pic:blipFill>
                        <a:blip r:embed="rId1">
                          <a:extLst>
                            <a:ext uri="{28A0092B-C50C-407E-A947-70E740481C1C}">
                              <a14:useLocalDpi xmlns:a14="http://schemas.microsoft.com/office/drawing/2010/main" val="0"/>
                            </a:ext>
                          </a:extLst>
                        </a:blip>
                        <a:stretch>
                          <a:fillRect/>
                        </a:stretch>
                      </pic:blipFill>
                      <pic:spPr>
                        <a:xfrm>
                          <a:off x="0" y="0"/>
                          <a:ext cx="927100" cy="559435"/>
                        </a:xfrm>
                        <a:prstGeom prst="rect">
                          <a:avLst/>
                        </a:prstGeom>
                      </pic:spPr>
                    </pic:pic>
                  </a:graphicData>
                </a:graphic>
                <wp14:sizeRelH relativeFrom="page">
                  <wp14:pctWidth>0</wp14:pctWidth>
                </wp14:sizeRelH>
                <wp14:sizeRelV relativeFrom="page">
                  <wp14:pctHeight>0</wp14:pctHeight>
                </wp14:sizeRelV>
              </wp:anchor>
            </w:drawing>
          </w:r>
          <w:r w:rsidRPr="00CF425E">
            <w:rPr>
              <w:rFonts w:cs="Arial"/>
              <w:bCs/>
              <w:color w:val="FFFFFF"/>
              <w:kern w:val="32"/>
              <w:sz w:val="2"/>
              <w:szCs w:val="2"/>
            </w:rPr>
            <w:t>[Centre Logo]</w:t>
          </w:r>
        </w:p>
        <w:p w14:paraId="5A457DCE" w14:textId="3D881CDF" w:rsidR="00A916FD" w:rsidRPr="00356687" w:rsidRDefault="00A916FD" w:rsidP="00117302">
          <w:pPr>
            <w:tabs>
              <w:tab w:val="center" w:pos="4153"/>
              <w:tab w:val="right" w:pos="8306"/>
            </w:tabs>
            <w:ind w:left="-106"/>
            <w:rPr>
              <w:rFonts w:cs="Arial"/>
              <w:b/>
              <w:bCs/>
              <w:kern w:val="32"/>
              <w:sz w:val="28"/>
              <w:szCs w:val="28"/>
            </w:rPr>
          </w:pPr>
        </w:p>
      </w:tc>
      <w:tc>
        <w:tcPr>
          <w:tcW w:w="4193" w:type="pct"/>
          <w:shd w:val="clear" w:color="auto" w:fill="auto"/>
          <w:vAlign w:val="center"/>
        </w:tcPr>
        <w:p w14:paraId="36F83FA6" w14:textId="77777777" w:rsidR="00A916FD" w:rsidRDefault="00A916FD" w:rsidP="00117302">
          <w:pPr>
            <w:tabs>
              <w:tab w:val="center" w:pos="4153"/>
              <w:tab w:val="right" w:pos="8306"/>
            </w:tabs>
            <w:ind w:right="-114"/>
            <w:jc w:val="right"/>
            <w:rPr>
              <w:bCs/>
              <w:sz w:val="24"/>
              <w:szCs w:val="20"/>
            </w:rPr>
          </w:pPr>
          <w:r w:rsidRPr="00356687">
            <w:rPr>
              <w:rFonts w:cs="Arial"/>
              <w:b/>
              <w:bCs/>
              <w:kern w:val="32"/>
              <w:sz w:val="28"/>
              <w:szCs w:val="28"/>
            </w:rPr>
            <w:t>PCR Global Limited</w:t>
          </w:r>
          <w:r w:rsidRPr="00356687">
            <w:rPr>
              <w:bCs/>
              <w:sz w:val="24"/>
              <w:szCs w:val="20"/>
            </w:rPr>
            <w:t xml:space="preserve"> </w:t>
          </w:r>
        </w:p>
        <w:p w14:paraId="6CAE9ECA" w14:textId="425E5C8F" w:rsidR="00A916FD" w:rsidRPr="00356687" w:rsidRDefault="00A916FD" w:rsidP="00117302">
          <w:pPr>
            <w:tabs>
              <w:tab w:val="center" w:pos="4153"/>
              <w:tab w:val="right" w:pos="8306"/>
            </w:tabs>
            <w:ind w:right="-114"/>
            <w:jc w:val="right"/>
            <w:rPr>
              <w:rFonts w:ascii="Arial Bold" w:hAnsi="Arial Bold" w:cs="Arial"/>
              <w:bCs/>
              <w:sz w:val="24"/>
              <w14:shadow w14:blurRad="50800" w14:dist="38100" w14:dir="2700000" w14:sx="100000" w14:sy="100000" w14:kx="0" w14:ky="0" w14:algn="tl">
                <w14:srgbClr w14:val="000000">
                  <w14:alpha w14:val="60000"/>
                </w14:srgbClr>
              </w14:shadow>
              <w14:textFill>
                <w14:solidFill>
                  <w14:srgbClr w14:val="FFFFFF"/>
                </w14:solidFill>
              </w14:textFill>
            </w:rPr>
          </w:pPr>
          <w:r>
            <w:rPr>
              <w:bCs/>
              <w:sz w:val="24"/>
              <w:szCs w:val="20"/>
            </w:rPr>
            <w:t>C</w:t>
          </w:r>
          <w:r>
            <w:rPr>
              <w:sz w:val="24"/>
              <w:szCs w:val="20"/>
            </w:rPr>
            <w:t>oronavirus (COVID-19)</w:t>
          </w:r>
        </w:p>
      </w:tc>
    </w:tr>
  </w:tbl>
  <w:p w14:paraId="069A5986" w14:textId="6403F830" w:rsidR="00A916FD" w:rsidRPr="0043104F" w:rsidRDefault="00A916FD">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2253"/>
      <w:gridCol w:w="11707"/>
    </w:tblGrid>
    <w:tr w:rsidR="00A916FD" w:rsidRPr="00CF425E" w14:paraId="1F6E5E8E" w14:textId="77777777" w:rsidTr="00345472">
      <w:tc>
        <w:tcPr>
          <w:tcW w:w="807" w:type="pct"/>
          <w:shd w:val="clear" w:color="auto" w:fill="auto"/>
          <w:vAlign w:val="center"/>
        </w:tcPr>
        <w:p w14:paraId="1F63BB55" w14:textId="7E20E55C" w:rsidR="00A916FD" w:rsidRPr="00CF425E" w:rsidRDefault="00A916FD" w:rsidP="002F426F">
          <w:pPr>
            <w:widowControl w:val="0"/>
            <w:jc w:val="center"/>
            <w:outlineLvl w:val="0"/>
            <w:rPr>
              <w:rFonts w:cs="Arial"/>
              <w:bCs/>
              <w:color w:val="FFFFFF"/>
              <w:kern w:val="32"/>
              <w:sz w:val="2"/>
              <w:szCs w:val="2"/>
            </w:rPr>
          </w:pPr>
          <w:r w:rsidRPr="00CF425E">
            <w:rPr>
              <w:rFonts w:cs="Arial"/>
              <w:bCs/>
              <w:color w:val="FFFFFF"/>
              <w:kern w:val="32"/>
              <w:sz w:val="2"/>
              <w:szCs w:val="2"/>
            </w:rPr>
            <w:t>[Centre Logo]</w:t>
          </w:r>
        </w:p>
        <w:p w14:paraId="50165EAE" w14:textId="47FDF25A" w:rsidR="00A916FD" w:rsidRPr="00356687" w:rsidRDefault="00A916FD" w:rsidP="002F426F">
          <w:pPr>
            <w:tabs>
              <w:tab w:val="center" w:pos="4153"/>
              <w:tab w:val="right" w:pos="8306"/>
            </w:tabs>
            <w:ind w:left="-106"/>
            <w:rPr>
              <w:rFonts w:cs="Arial"/>
              <w:b/>
              <w:bCs/>
              <w:kern w:val="32"/>
              <w:sz w:val="28"/>
              <w:szCs w:val="28"/>
            </w:rPr>
          </w:pPr>
        </w:p>
      </w:tc>
      <w:tc>
        <w:tcPr>
          <w:tcW w:w="4193" w:type="pct"/>
          <w:shd w:val="clear" w:color="auto" w:fill="auto"/>
          <w:vAlign w:val="center"/>
        </w:tcPr>
        <w:p w14:paraId="053B18E6" w14:textId="77777777" w:rsidR="00A916FD" w:rsidRDefault="00A916FD" w:rsidP="002F426F">
          <w:pPr>
            <w:tabs>
              <w:tab w:val="center" w:pos="4153"/>
              <w:tab w:val="right" w:pos="8306"/>
            </w:tabs>
            <w:ind w:right="-114"/>
            <w:jc w:val="right"/>
            <w:rPr>
              <w:bCs/>
              <w:sz w:val="24"/>
              <w:szCs w:val="20"/>
            </w:rPr>
          </w:pPr>
          <w:r w:rsidRPr="00356687">
            <w:rPr>
              <w:rFonts w:cs="Arial"/>
              <w:b/>
              <w:bCs/>
              <w:kern w:val="32"/>
              <w:sz w:val="28"/>
              <w:szCs w:val="28"/>
            </w:rPr>
            <w:t>PCR Global Limited</w:t>
          </w:r>
          <w:r w:rsidRPr="00356687">
            <w:rPr>
              <w:bCs/>
              <w:sz w:val="24"/>
              <w:szCs w:val="20"/>
            </w:rPr>
            <w:t xml:space="preserve"> </w:t>
          </w:r>
        </w:p>
        <w:p w14:paraId="4736E14F" w14:textId="19612AD0" w:rsidR="00A916FD" w:rsidRPr="00356687" w:rsidRDefault="00A916FD" w:rsidP="002F426F">
          <w:pPr>
            <w:tabs>
              <w:tab w:val="center" w:pos="4153"/>
              <w:tab w:val="right" w:pos="8306"/>
            </w:tabs>
            <w:ind w:right="-114"/>
            <w:jc w:val="right"/>
            <w:rPr>
              <w:rFonts w:ascii="Arial Bold" w:hAnsi="Arial Bold" w:cs="Arial"/>
              <w:bCs/>
              <w:sz w:val="24"/>
              <w14:shadow w14:blurRad="50800" w14:dist="38100" w14:dir="2700000" w14:sx="100000" w14:sy="100000" w14:kx="0" w14:ky="0" w14:algn="tl">
                <w14:srgbClr w14:val="000000">
                  <w14:alpha w14:val="60000"/>
                </w14:srgbClr>
              </w14:shadow>
              <w14:textFill>
                <w14:solidFill>
                  <w14:srgbClr w14:val="FFFFFF"/>
                </w14:solidFill>
              </w14:textFill>
            </w:rPr>
          </w:pPr>
          <w:r>
            <w:rPr>
              <w:bCs/>
              <w:sz w:val="24"/>
              <w:szCs w:val="20"/>
            </w:rPr>
            <w:t>Coronavirus (COVID-19)</w:t>
          </w:r>
        </w:p>
      </w:tc>
    </w:tr>
  </w:tbl>
  <w:p w14:paraId="682E32AB" w14:textId="744730CC" w:rsidR="00A916FD" w:rsidRDefault="00A916FD">
    <w:pPr>
      <w:pStyle w:val="Header"/>
    </w:pPr>
    <w:r>
      <w:rPr>
        <w:rFonts w:cs="Arial"/>
        <w:b/>
        <w:bCs/>
        <w:noProof/>
        <w:kern w:val="32"/>
        <w:sz w:val="28"/>
        <w:szCs w:val="28"/>
      </w:rPr>
      <w:drawing>
        <wp:anchor distT="0" distB="0" distL="114300" distR="114300" simplePos="0" relativeHeight="251658240" behindDoc="0" locked="0" layoutInCell="1" allowOverlap="1" wp14:anchorId="4F5AB618" wp14:editId="11DCC226">
          <wp:simplePos x="0" y="0"/>
          <wp:positionH relativeFrom="column">
            <wp:posOffset>119743</wp:posOffset>
          </wp:positionH>
          <wp:positionV relativeFrom="paragraph">
            <wp:posOffset>-575673</wp:posOffset>
          </wp:positionV>
          <wp:extent cx="914400" cy="552018"/>
          <wp:effectExtent l="0" t="0" r="0" b="0"/>
          <wp:wrapNone/>
          <wp:docPr id="9" name="Picture 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CR Rectangle JPG.jpg"/>
                  <pic:cNvPicPr/>
                </pic:nvPicPr>
                <pic:blipFill>
                  <a:blip r:embed="rId1">
                    <a:extLst>
                      <a:ext uri="{28A0092B-C50C-407E-A947-70E740481C1C}">
                        <a14:useLocalDpi xmlns:a14="http://schemas.microsoft.com/office/drawing/2010/main" val="0"/>
                      </a:ext>
                    </a:extLst>
                  </a:blip>
                  <a:stretch>
                    <a:fillRect/>
                  </a:stretch>
                </pic:blipFill>
                <pic:spPr>
                  <a:xfrm>
                    <a:off x="0" y="0"/>
                    <a:ext cx="919809" cy="55528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98" type="#_x0000_t75" style="width:30pt;height:30pt" o:bullet="t">
        <v:imagedata r:id="rId1" o:title="Black Crown"/>
      </v:shape>
    </w:pict>
  </w:numPicBullet>
  <w:abstractNum w:abstractNumId="0" w15:restartNumberingAfterBreak="0">
    <w:nsid w:val="00000002"/>
    <w:multiLevelType w:val="multilevel"/>
    <w:tmpl w:val="00000000"/>
    <w:lvl w:ilvl="0">
      <w:start w:val="1"/>
      <w:numFmt w:val="decimal"/>
      <w:pStyle w:val="Level1"/>
      <w:lvlText w:val="%1."/>
      <w:lvlJc w:val="left"/>
      <w:pPr>
        <w:tabs>
          <w:tab w:val="num" w:pos="720"/>
        </w:tabs>
        <w:ind w:left="8640" w:hanging="8640"/>
      </w:pPr>
      <w:rPr>
        <w:rFonts w:ascii="Times New Roman" w:hAnsi="Times New Roman"/>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5974F9"/>
    <w:multiLevelType w:val="multilevel"/>
    <w:tmpl w:val="85D6EE1C"/>
    <w:styleLink w:val="StyleBulleted"/>
    <w:lvl w:ilvl="0">
      <w:start w:val="1"/>
      <w:numFmt w:val="bullet"/>
      <w:lvlText w:val=""/>
      <w:lvlPicBulletId w:val="0"/>
      <w:lvlJc w:val="left"/>
      <w:pPr>
        <w:tabs>
          <w:tab w:val="num" w:pos="927"/>
        </w:tabs>
        <w:ind w:left="927"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C1D3E"/>
    <w:multiLevelType w:val="hybridMultilevel"/>
    <w:tmpl w:val="21A86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117D9"/>
    <w:multiLevelType w:val="hybridMultilevel"/>
    <w:tmpl w:val="0ABC5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90C1A"/>
    <w:multiLevelType w:val="hybridMultilevel"/>
    <w:tmpl w:val="C6903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291966"/>
    <w:multiLevelType w:val="hybridMultilevel"/>
    <w:tmpl w:val="3C3EA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C4C33"/>
    <w:multiLevelType w:val="hybridMultilevel"/>
    <w:tmpl w:val="197C0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83A4A"/>
    <w:multiLevelType w:val="hybridMultilevel"/>
    <w:tmpl w:val="AAFE8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74461"/>
    <w:multiLevelType w:val="multilevel"/>
    <w:tmpl w:val="A0BCD260"/>
    <w:lvl w:ilvl="0">
      <w:start w:val="1"/>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D9F6974"/>
    <w:multiLevelType w:val="hybridMultilevel"/>
    <w:tmpl w:val="8520C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06BF6"/>
    <w:multiLevelType w:val="multilevel"/>
    <w:tmpl w:val="221282B2"/>
    <w:lvl w:ilvl="0">
      <w:start w:val="1"/>
      <w:numFmt w:val="upperLetter"/>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32C90184"/>
    <w:multiLevelType w:val="hybridMultilevel"/>
    <w:tmpl w:val="8496F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F02A1E"/>
    <w:multiLevelType w:val="hybridMultilevel"/>
    <w:tmpl w:val="E662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911C13"/>
    <w:multiLevelType w:val="hybridMultilevel"/>
    <w:tmpl w:val="6420B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ED0D50"/>
    <w:multiLevelType w:val="hybridMultilevel"/>
    <w:tmpl w:val="AB322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4A613C"/>
    <w:multiLevelType w:val="multilevel"/>
    <w:tmpl w:val="D88E3C5E"/>
    <w:styleLink w:val="StyleLettered"/>
    <w:lvl w:ilvl="0">
      <w:start w:val="1"/>
      <w:numFmt w:val="lowerLetter"/>
      <w:lvlText w:val="%1)"/>
      <w:lvlJc w:val="left"/>
      <w:pPr>
        <w:tabs>
          <w:tab w:val="num" w:pos="924"/>
        </w:tabs>
        <w:ind w:left="924" w:hanging="414"/>
      </w:pPr>
      <w:rPr>
        <w:rFonts w:ascii="Arial" w:hAnsi="Arial" w:hint="default"/>
      </w:rPr>
    </w:lvl>
    <w:lvl w:ilvl="1">
      <w:start w:val="1"/>
      <w:numFmt w:val="bullet"/>
      <w:lvlText w:val="o"/>
      <w:lvlJc w:val="left"/>
      <w:pPr>
        <w:tabs>
          <w:tab w:val="num" w:pos="1593"/>
        </w:tabs>
        <w:ind w:left="1593" w:hanging="360"/>
      </w:pPr>
      <w:rPr>
        <w:rFonts w:ascii="Courier New" w:hAnsi="Courier New" w:cs="Courier New" w:hint="default"/>
      </w:rPr>
    </w:lvl>
    <w:lvl w:ilvl="2">
      <w:start w:val="1"/>
      <w:numFmt w:val="bullet"/>
      <w:lvlText w:val=""/>
      <w:lvlJc w:val="left"/>
      <w:pPr>
        <w:tabs>
          <w:tab w:val="num" w:pos="2313"/>
        </w:tabs>
        <w:ind w:left="2313" w:hanging="360"/>
      </w:pPr>
      <w:rPr>
        <w:rFonts w:ascii="Wingdings" w:hAnsi="Wingdings" w:hint="default"/>
      </w:rPr>
    </w:lvl>
    <w:lvl w:ilvl="3">
      <w:start w:val="1"/>
      <w:numFmt w:val="bullet"/>
      <w:lvlText w:val=""/>
      <w:lvlJc w:val="left"/>
      <w:pPr>
        <w:tabs>
          <w:tab w:val="num" w:pos="3033"/>
        </w:tabs>
        <w:ind w:left="3033" w:hanging="360"/>
      </w:pPr>
      <w:rPr>
        <w:rFonts w:ascii="Symbol" w:hAnsi="Symbol" w:hint="default"/>
      </w:rPr>
    </w:lvl>
    <w:lvl w:ilvl="4">
      <w:start w:val="1"/>
      <w:numFmt w:val="bullet"/>
      <w:lvlText w:val="o"/>
      <w:lvlJc w:val="left"/>
      <w:pPr>
        <w:tabs>
          <w:tab w:val="num" w:pos="3753"/>
        </w:tabs>
        <w:ind w:left="3753" w:hanging="360"/>
      </w:pPr>
      <w:rPr>
        <w:rFonts w:ascii="Courier New" w:hAnsi="Courier New" w:cs="Courier New" w:hint="default"/>
      </w:rPr>
    </w:lvl>
    <w:lvl w:ilvl="5">
      <w:start w:val="1"/>
      <w:numFmt w:val="bullet"/>
      <w:lvlText w:val=""/>
      <w:lvlJc w:val="left"/>
      <w:pPr>
        <w:tabs>
          <w:tab w:val="num" w:pos="4473"/>
        </w:tabs>
        <w:ind w:left="4473" w:hanging="360"/>
      </w:pPr>
      <w:rPr>
        <w:rFonts w:ascii="Wingdings" w:hAnsi="Wingdings" w:hint="default"/>
      </w:rPr>
    </w:lvl>
    <w:lvl w:ilvl="6">
      <w:start w:val="1"/>
      <w:numFmt w:val="bullet"/>
      <w:lvlText w:val=""/>
      <w:lvlJc w:val="left"/>
      <w:pPr>
        <w:tabs>
          <w:tab w:val="num" w:pos="5193"/>
        </w:tabs>
        <w:ind w:left="5193" w:hanging="360"/>
      </w:pPr>
      <w:rPr>
        <w:rFonts w:ascii="Symbol" w:hAnsi="Symbol" w:hint="default"/>
      </w:rPr>
    </w:lvl>
    <w:lvl w:ilvl="7">
      <w:start w:val="1"/>
      <w:numFmt w:val="bullet"/>
      <w:lvlText w:val="o"/>
      <w:lvlJc w:val="left"/>
      <w:pPr>
        <w:tabs>
          <w:tab w:val="num" w:pos="5913"/>
        </w:tabs>
        <w:ind w:left="5913" w:hanging="360"/>
      </w:pPr>
      <w:rPr>
        <w:rFonts w:ascii="Courier New" w:hAnsi="Courier New" w:cs="Courier New" w:hint="default"/>
      </w:rPr>
    </w:lvl>
    <w:lvl w:ilvl="8">
      <w:start w:val="1"/>
      <w:numFmt w:val="bullet"/>
      <w:lvlText w:val=""/>
      <w:lvlJc w:val="left"/>
      <w:pPr>
        <w:tabs>
          <w:tab w:val="num" w:pos="6633"/>
        </w:tabs>
        <w:ind w:left="6633" w:hanging="360"/>
      </w:pPr>
      <w:rPr>
        <w:rFonts w:ascii="Wingdings" w:hAnsi="Wingdings" w:hint="default"/>
      </w:rPr>
    </w:lvl>
  </w:abstractNum>
  <w:abstractNum w:abstractNumId="16" w15:restartNumberingAfterBreak="0">
    <w:nsid w:val="47C47A60"/>
    <w:multiLevelType w:val="hybridMultilevel"/>
    <w:tmpl w:val="1172B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5D2B8E"/>
    <w:multiLevelType w:val="hybridMultilevel"/>
    <w:tmpl w:val="5D2E3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B81855"/>
    <w:multiLevelType w:val="multilevel"/>
    <w:tmpl w:val="8BBC4218"/>
    <w:styleLink w:val="StyleNumbered"/>
    <w:lvl w:ilvl="0">
      <w:start w:val="1"/>
      <w:numFmt w:val="lowerLetter"/>
      <w:lvlText w:val="%1)"/>
      <w:lvlJc w:val="right"/>
      <w:pPr>
        <w:tabs>
          <w:tab w:val="num" w:pos="924"/>
        </w:tabs>
        <w:ind w:left="924" w:hanging="357"/>
      </w:pPr>
      <w:rPr>
        <w:rFonts w:ascii="Arial" w:hAnsi="Arial" w:hint="default"/>
      </w:rPr>
    </w:lvl>
    <w:lvl w:ilvl="1">
      <w:start w:val="1"/>
      <w:numFmt w:val="bullet"/>
      <w:lvlText w:val="o"/>
      <w:lvlJc w:val="left"/>
      <w:pPr>
        <w:tabs>
          <w:tab w:val="num" w:pos="1593"/>
        </w:tabs>
        <w:ind w:left="1593" w:hanging="360"/>
      </w:pPr>
      <w:rPr>
        <w:rFonts w:ascii="Courier New" w:hAnsi="Courier New" w:cs="Courier New" w:hint="default"/>
      </w:rPr>
    </w:lvl>
    <w:lvl w:ilvl="2">
      <w:start w:val="1"/>
      <w:numFmt w:val="bullet"/>
      <w:lvlText w:val=""/>
      <w:lvlJc w:val="left"/>
      <w:pPr>
        <w:tabs>
          <w:tab w:val="num" w:pos="2313"/>
        </w:tabs>
        <w:ind w:left="2313" w:hanging="360"/>
      </w:pPr>
      <w:rPr>
        <w:rFonts w:ascii="Wingdings" w:hAnsi="Wingdings" w:hint="default"/>
      </w:rPr>
    </w:lvl>
    <w:lvl w:ilvl="3">
      <w:start w:val="1"/>
      <w:numFmt w:val="bullet"/>
      <w:lvlText w:val=""/>
      <w:lvlJc w:val="left"/>
      <w:pPr>
        <w:tabs>
          <w:tab w:val="num" w:pos="3033"/>
        </w:tabs>
        <w:ind w:left="3033" w:hanging="360"/>
      </w:pPr>
      <w:rPr>
        <w:rFonts w:ascii="Symbol" w:hAnsi="Symbol" w:hint="default"/>
      </w:rPr>
    </w:lvl>
    <w:lvl w:ilvl="4">
      <w:start w:val="1"/>
      <w:numFmt w:val="bullet"/>
      <w:lvlText w:val="o"/>
      <w:lvlJc w:val="left"/>
      <w:pPr>
        <w:tabs>
          <w:tab w:val="num" w:pos="3753"/>
        </w:tabs>
        <w:ind w:left="3753" w:hanging="360"/>
      </w:pPr>
      <w:rPr>
        <w:rFonts w:ascii="Courier New" w:hAnsi="Courier New" w:cs="Courier New" w:hint="default"/>
      </w:rPr>
    </w:lvl>
    <w:lvl w:ilvl="5">
      <w:start w:val="1"/>
      <w:numFmt w:val="bullet"/>
      <w:lvlText w:val=""/>
      <w:lvlJc w:val="left"/>
      <w:pPr>
        <w:tabs>
          <w:tab w:val="num" w:pos="4473"/>
        </w:tabs>
        <w:ind w:left="4473" w:hanging="360"/>
      </w:pPr>
      <w:rPr>
        <w:rFonts w:ascii="Wingdings" w:hAnsi="Wingdings" w:hint="default"/>
      </w:rPr>
    </w:lvl>
    <w:lvl w:ilvl="6">
      <w:start w:val="1"/>
      <w:numFmt w:val="bullet"/>
      <w:lvlText w:val=""/>
      <w:lvlJc w:val="left"/>
      <w:pPr>
        <w:tabs>
          <w:tab w:val="num" w:pos="5193"/>
        </w:tabs>
        <w:ind w:left="5193" w:hanging="360"/>
      </w:pPr>
      <w:rPr>
        <w:rFonts w:ascii="Symbol" w:hAnsi="Symbol" w:hint="default"/>
      </w:rPr>
    </w:lvl>
    <w:lvl w:ilvl="7">
      <w:start w:val="1"/>
      <w:numFmt w:val="bullet"/>
      <w:lvlText w:val="o"/>
      <w:lvlJc w:val="left"/>
      <w:pPr>
        <w:tabs>
          <w:tab w:val="num" w:pos="5913"/>
        </w:tabs>
        <w:ind w:left="5913" w:hanging="360"/>
      </w:pPr>
      <w:rPr>
        <w:rFonts w:ascii="Courier New" w:hAnsi="Courier New" w:cs="Courier New" w:hint="default"/>
      </w:rPr>
    </w:lvl>
    <w:lvl w:ilvl="8">
      <w:start w:val="1"/>
      <w:numFmt w:val="bullet"/>
      <w:lvlText w:val=""/>
      <w:lvlJc w:val="left"/>
      <w:pPr>
        <w:tabs>
          <w:tab w:val="num" w:pos="6633"/>
        </w:tabs>
        <w:ind w:left="6633" w:hanging="360"/>
      </w:pPr>
      <w:rPr>
        <w:rFonts w:ascii="Wingdings" w:hAnsi="Wingdings" w:hint="default"/>
      </w:rPr>
    </w:lvl>
  </w:abstractNum>
  <w:abstractNum w:abstractNumId="19" w15:restartNumberingAfterBreak="0">
    <w:nsid w:val="5920710E"/>
    <w:multiLevelType w:val="hybridMultilevel"/>
    <w:tmpl w:val="FC503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E7288C"/>
    <w:multiLevelType w:val="hybridMultilevel"/>
    <w:tmpl w:val="924AA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530981"/>
    <w:multiLevelType w:val="hybridMultilevel"/>
    <w:tmpl w:val="897E4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943BFF"/>
    <w:multiLevelType w:val="hybridMultilevel"/>
    <w:tmpl w:val="A508D2C4"/>
    <w:lvl w:ilvl="0" w:tplc="505AE802">
      <w:start w:val="1"/>
      <w:numFmt w:val="decimal"/>
      <w:lvlText w:val="%1."/>
      <w:lvlJc w:val="left"/>
      <w:pPr>
        <w:ind w:left="720" w:hanging="360"/>
      </w:pPr>
      <w:rPr>
        <w:b w:val="0"/>
        <w:bCs w:val="0"/>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8"/>
  </w:num>
  <w:num w:numId="3">
    <w:abstractNumId w:val="1"/>
  </w:num>
  <w:num w:numId="4">
    <w:abstractNumId w:val="15"/>
  </w:num>
  <w:num w:numId="5">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9"/>
  </w:num>
  <w:num w:numId="7">
    <w:abstractNumId w:val="8"/>
  </w:num>
  <w:num w:numId="8">
    <w:abstractNumId w:val="5"/>
  </w:num>
  <w:num w:numId="9">
    <w:abstractNumId w:val="2"/>
  </w:num>
  <w:num w:numId="10">
    <w:abstractNumId w:val="11"/>
  </w:num>
  <w:num w:numId="11">
    <w:abstractNumId w:val="3"/>
  </w:num>
  <w:num w:numId="12">
    <w:abstractNumId w:val="4"/>
  </w:num>
  <w:num w:numId="13">
    <w:abstractNumId w:val="16"/>
  </w:num>
  <w:num w:numId="14">
    <w:abstractNumId w:val="6"/>
  </w:num>
  <w:num w:numId="15">
    <w:abstractNumId w:val="13"/>
  </w:num>
  <w:num w:numId="16">
    <w:abstractNumId w:val="17"/>
  </w:num>
  <w:num w:numId="17">
    <w:abstractNumId w:val="20"/>
  </w:num>
  <w:num w:numId="18">
    <w:abstractNumId w:val="19"/>
  </w:num>
  <w:num w:numId="19">
    <w:abstractNumId w:val="14"/>
  </w:num>
  <w:num w:numId="20">
    <w:abstractNumId w:val="7"/>
  </w:num>
  <w:num w:numId="21">
    <w:abstractNumId w:val="21"/>
  </w:num>
  <w:num w:numId="22">
    <w:abstractNumId w:val="12"/>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B5E"/>
    <w:rsid w:val="000004CE"/>
    <w:rsid w:val="00000847"/>
    <w:rsid w:val="00000CC1"/>
    <w:rsid w:val="00000EBF"/>
    <w:rsid w:val="00001AEF"/>
    <w:rsid w:val="00001F5F"/>
    <w:rsid w:val="00002D8A"/>
    <w:rsid w:val="00004A2C"/>
    <w:rsid w:val="0000694F"/>
    <w:rsid w:val="00007AC4"/>
    <w:rsid w:val="00011061"/>
    <w:rsid w:val="00011726"/>
    <w:rsid w:val="00012088"/>
    <w:rsid w:val="0001250E"/>
    <w:rsid w:val="000202E7"/>
    <w:rsid w:val="00022052"/>
    <w:rsid w:val="00025D22"/>
    <w:rsid w:val="00026857"/>
    <w:rsid w:val="00026CFC"/>
    <w:rsid w:val="00027E97"/>
    <w:rsid w:val="00027FEC"/>
    <w:rsid w:val="00030E72"/>
    <w:rsid w:val="0003218D"/>
    <w:rsid w:val="000324F0"/>
    <w:rsid w:val="00032891"/>
    <w:rsid w:val="00033160"/>
    <w:rsid w:val="00034FAD"/>
    <w:rsid w:val="000357AF"/>
    <w:rsid w:val="00036575"/>
    <w:rsid w:val="000375C9"/>
    <w:rsid w:val="00037F2C"/>
    <w:rsid w:val="00040DA1"/>
    <w:rsid w:val="00041378"/>
    <w:rsid w:val="00042B81"/>
    <w:rsid w:val="0004559A"/>
    <w:rsid w:val="00045F94"/>
    <w:rsid w:val="00046352"/>
    <w:rsid w:val="00046611"/>
    <w:rsid w:val="0004679E"/>
    <w:rsid w:val="00051292"/>
    <w:rsid w:val="000512CE"/>
    <w:rsid w:val="00051E6C"/>
    <w:rsid w:val="00053DB5"/>
    <w:rsid w:val="00055322"/>
    <w:rsid w:val="000562A3"/>
    <w:rsid w:val="000568B3"/>
    <w:rsid w:val="000636C3"/>
    <w:rsid w:val="0006395F"/>
    <w:rsid w:val="00063E89"/>
    <w:rsid w:val="0006425C"/>
    <w:rsid w:val="00064435"/>
    <w:rsid w:val="0006449D"/>
    <w:rsid w:val="000648AD"/>
    <w:rsid w:val="00064EBC"/>
    <w:rsid w:val="00065073"/>
    <w:rsid w:val="00066705"/>
    <w:rsid w:val="00066D2D"/>
    <w:rsid w:val="00070001"/>
    <w:rsid w:val="00070328"/>
    <w:rsid w:val="000714E4"/>
    <w:rsid w:val="00073918"/>
    <w:rsid w:val="00075379"/>
    <w:rsid w:val="0007596E"/>
    <w:rsid w:val="00076450"/>
    <w:rsid w:val="00076614"/>
    <w:rsid w:val="00076CBF"/>
    <w:rsid w:val="00077A6C"/>
    <w:rsid w:val="00077D66"/>
    <w:rsid w:val="00080368"/>
    <w:rsid w:val="000804A7"/>
    <w:rsid w:val="00081023"/>
    <w:rsid w:val="00081470"/>
    <w:rsid w:val="000866AB"/>
    <w:rsid w:val="00086D2D"/>
    <w:rsid w:val="00086F9E"/>
    <w:rsid w:val="0009064E"/>
    <w:rsid w:val="00090E95"/>
    <w:rsid w:val="00092B27"/>
    <w:rsid w:val="00092E71"/>
    <w:rsid w:val="00093199"/>
    <w:rsid w:val="000953F7"/>
    <w:rsid w:val="00095937"/>
    <w:rsid w:val="0009625E"/>
    <w:rsid w:val="000A06CA"/>
    <w:rsid w:val="000A1326"/>
    <w:rsid w:val="000A2752"/>
    <w:rsid w:val="000A3AAF"/>
    <w:rsid w:val="000A4A55"/>
    <w:rsid w:val="000A4C31"/>
    <w:rsid w:val="000A6852"/>
    <w:rsid w:val="000A7D32"/>
    <w:rsid w:val="000A7FB7"/>
    <w:rsid w:val="000B0AF6"/>
    <w:rsid w:val="000B2D0E"/>
    <w:rsid w:val="000B2FDB"/>
    <w:rsid w:val="000B6DDA"/>
    <w:rsid w:val="000B6EEC"/>
    <w:rsid w:val="000B72E8"/>
    <w:rsid w:val="000B75A1"/>
    <w:rsid w:val="000C1589"/>
    <w:rsid w:val="000C221F"/>
    <w:rsid w:val="000C2F12"/>
    <w:rsid w:val="000C415D"/>
    <w:rsid w:val="000C4A0F"/>
    <w:rsid w:val="000C5457"/>
    <w:rsid w:val="000C6A16"/>
    <w:rsid w:val="000D2F92"/>
    <w:rsid w:val="000D32BA"/>
    <w:rsid w:val="000D4833"/>
    <w:rsid w:val="000D51D7"/>
    <w:rsid w:val="000D5C07"/>
    <w:rsid w:val="000D7827"/>
    <w:rsid w:val="000E288B"/>
    <w:rsid w:val="000E2AB3"/>
    <w:rsid w:val="000E5E51"/>
    <w:rsid w:val="000E746C"/>
    <w:rsid w:val="000E7BB6"/>
    <w:rsid w:val="000F00FE"/>
    <w:rsid w:val="000F2590"/>
    <w:rsid w:val="000F31EA"/>
    <w:rsid w:val="000F4318"/>
    <w:rsid w:val="000F43DD"/>
    <w:rsid w:val="000F482A"/>
    <w:rsid w:val="001002FA"/>
    <w:rsid w:val="0010033A"/>
    <w:rsid w:val="00100DC0"/>
    <w:rsid w:val="00101D0E"/>
    <w:rsid w:val="0010233D"/>
    <w:rsid w:val="001035A0"/>
    <w:rsid w:val="00104464"/>
    <w:rsid w:val="00104A45"/>
    <w:rsid w:val="00106E0C"/>
    <w:rsid w:val="00110217"/>
    <w:rsid w:val="00110AA1"/>
    <w:rsid w:val="00113282"/>
    <w:rsid w:val="00114E25"/>
    <w:rsid w:val="00115026"/>
    <w:rsid w:val="00115078"/>
    <w:rsid w:val="0011547F"/>
    <w:rsid w:val="0011653F"/>
    <w:rsid w:val="001172A4"/>
    <w:rsid w:val="00117302"/>
    <w:rsid w:val="00117432"/>
    <w:rsid w:val="00117E7D"/>
    <w:rsid w:val="00117F60"/>
    <w:rsid w:val="001207AF"/>
    <w:rsid w:val="00121767"/>
    <w:rsid w:val="00122169"/>
    <w:rsid w:val="00124DA5"/>
    <w:rsid w:val="0012679C"/>
    <w:rsid w:val="00126988"/>
    <w:rsid w:val="0012774B"/>
    <w:rsid w:val="00127E08"/>
    <w:rsid w:val="001315BE"/>
    <w:rsid w:val="00132320"/>
    <w:rsid w:val="00134135"/>
    <w:rsid w:val="001341DB"/>
    <w:rsid w:val="00134420"/>
    <w:rsid w:val="0013448F"/>
    <w:rsid w:val="00136232"/>
    <w:rsid w:val="001362C7"/>
    <w:rsid w:val="001419A3"/>
    <w:rsid w:val="00144682"/>
    <w:rsid w:val="001447AF"/>
    <w:rsid w:val="00144BB9"/>
    <w:rsid w:val="00145AF0"/>
    <w:rsid w:val="00145EBA"/>
    <w:rsid w:val="001460FC"/>
    <w:rsid w:val="0014739E"/>
    <w:rsid w:val="001500C2"/>
    <w:rsid w:val="00150C5E"/>
    <w:rsid w:val="00151161"/>
    <w:rsid w:val="00151396"/>
    <w:rsid w:val="001516C6"/>
    <w:rsid w:val="00151706"/>
    <w:rsid w:val="00151C50"/>
    <w:rsid w:val="00151DDA"/>
    <w:rsid w:val="0015203A"/>
    <w:rsid w:val="00153565"/>
    <w:rsid w:val="00153D88"/>
    <w:rsid w:val="001553FF"/>
    <w:rsid w:val="00155F22"/>
    <w:rsid w:val="00156337"/>
    <w:rsid w:val="00163A07"/>
    <w:rsid w:val="0016414E"/>
    <w:rsid w:val="00166044"/>
    <w:rsid w:val="00167258"/>
    <w:rsid w:val="001701D9"/>
    <w:rsid w:val="00170B8B"/>
    <w:rsid w:val="00170BD2"/>
    <w:rsid w:val="00170CD8"/>
    <w:rsid w:val="00172FC0"/>
    <w:rsid w:val="00175A02"/>
    <w:rsid w:val="00175F63"/>
    <w:rsid w:val="00176D15"/>
    <w:rsid w:val="001807AA"/>
    <w:rsid w:val="00181737"/>
    <w:rsid w:val="001817DF"/>
    <w:rsid w:val="00182DD9"/>
    <w:rsid w:val="00185905"/>
    <w:rsid w:val="0018725A"/>
    <w:rsid w:val="00191759"/>
    <w:rsid w:val="00191B8B"/>
    <w:rsid w:val="00192821"/>
    <w:rsid w:val="001936F2"/>
    <w:rsid w:val="001946BA"/>
    <w:rsid w:val="00194EED"/>
    <w:rsid w:val="001954FA"/>
    <w:rsid w:val="00195C83"/>
    <w:rsid w:val="00195F0F"/>
    <w:rsid w:val="001974FC"/>
    <w:rsid w:val="001975E0"/>
    <w:rsid w:val="00197A6E"/>
    <w:rsid w:val="001A0245"/>
    <w:rsid w:val="001A02F6"/>
    <w:rsid w:val="001A109F"/>
    <w:rsid w:val="001A3D6E"/>
    <w:rsid w:val="001A4553"/>
    <w:rsid w:val="001A46A3"/>
    <w:rsid w:val="001A6433"/>
    <w:rsid w:val="001A6616"/>
    <w:rsid w:val="001A6BE5"/>
    <w:rsid w:val="001A7BD2"/>
    <w:rsid w:val="001B094C"/>
    <w:rsid w:val="001B0DB3"/>
    <w:rsid w:val="001B101F"/>
    <w:rsid w:val="001B2BCF"/>
    <w:rsid w:val="001B350E"/>
    <w:rsid w:val="001B37BE"/>
    <w:rsid w:val="001B3C8D"/>
    <w:rsid w:val="001B4686"/>
    <w:rsid w:val="001B499D"/>
    <w:rsid w:val="001B4E85"/>
    <w:rsid w:val="001B721B"/>
    <w:rsid w:val="001B7928"/>
    <w:rsid w:val="001C072A"/>
    <w:rsid w:val="001C0A7A"/>
    <w:rsid w:val="001C1F33"/>
    <w:rsid w:val="001C1FC5"/>
    <w:rsid w:val="001C2A71"/>
    <w:rsid w:val="001C3702"/>
    <w:rsid w:val="001C6564"/>
    <w:rsid w:val="001C694E"/>
    <w:rsid w:val="001C7F98"/>
    <w:rsid w:val="001D0308"/>
    <w:rsid w:val="001D0CC4"/>
    <w:rsid w:val="001D0E06"/>
    <w:rsid w:val="001D1413"/>
    <w:rsid w:val="001D1DCC"/>
    <w:rsid w:val="001D2B74"/>
    <w:rsid w:val="001D4713"/>
    <w:rsid w:val="001D707A"/>
    <w:rsid w:val="001D7992"/>
    <w:rsid w:val="001D7C6C"/>
    <w:rsid w:val="001D7FBA"/>
    <w:rsid w:val="001E0977"/>
    <w:rsid w:val="001E3E41"/>
    <w:rsid w:val="001E4765"/>
    <w:rsid w:val="001E5669"/>
    <w:rsid w:val="001E5969"/>
    <w:rsid w:val="001E65D8"/>
    <w:rsid w:val="001E7C26"/>
    <w:rsid w:val="001F08D7"/>
    <w:rsid w:val="001F213D"/>
    <w:rsid w:val="001F269A"/>
    <w:rsid w:val="001F2DFC"/>
    <w:rsid w:val="001F2F11"/>
    <w:rsid w:val="001F6560"/>
    <w:rsid w:val="00202489"/>
    <w:rsid w:val="002030EF"/>
    <w:rsid w:val="00203EF7"/>
    <w:rsid w:val="00204ACF"/>
    <w:rsid w:val="00204C28"/>
    <w:rsid w:val="00205077"/>
    <w:rsid w:val="0020761D"/>
    <w:rsid w:val="002109E2"/>
    <w:rsid w:val="0021152E"/>
    <w:rsid w:val="00211A40"/>
    <w:rsid w:val="00214684"/>
    <w:rsid w:val="00214C8D"/>
    <w:rsid w:val="00215346"/>
    <w:rsid w:val="002164F9"/>
    <w:rsid w:val="00216A9D"/>
    <w:rsid w:val="00216F6D"/>
    <w:rsid w:val="00217521"/>
    <w:rsid w:val="00220AD4"/>
    <w:rsid w:val="00220ADB"/>
    <w:rsid w:val="0022153D"/>
    <w:rsid w:val="002216B7"/>
    <w:rsid w:val="00225F5B"/>
    <w:rsid w:val="002268F5"/>
    <w:rsid w:val="00226D4A"/>
    <w:rsid w:val="00227BD9"/>
    <w:rsid w:val="002318B2"/>
    <w:rsid w:val="00231B7B"/>
    <w:rsid w:val="00231BD4"/>
    <w:rsid w:val="00232E4E"/>
    <w:rsid w:val="002337EE"/>
    <w:rsid w:val="002351F3"/>
    <w:rsid w:val="002354DB"/>
    <w:rsid w:val="00235F08"/>
    <w:rsid w:val="00237948"/>
    <w:rsid w:val="00237C3A"/>
    <w:rsid w:val="0024038F"/>
    <w:rsid w:val="00240A9B"/>
    <w:rsid w:val="002423A2"/>
    <w:rsid w:val="002430ED"/>
    <w:rsid w:val="00243371"/>
    <w:rsid w:val="002436C3"/>
    <w:rsid w:val="0024380B"/>
    <w:rsid w:val="00244C82"/>
    <w:rsid w:val="00244F79"/>
    <w:rsid w:val="00245BD0"/>
    <w:rsid w:val="002466B3"/>
    <w:rsid w:val="00250E16"/>
    <w:rsid w:val="0025241E"/>
    <w:rsid w:val="002532FE"/>
    <w:rsid w:val="00253D07"/>
    <w:rsid w:val="00256AAA"/>
    <w:rsid w:val="0026489E"/>
    <w:rsid w:val="00266E60"/>
    <w:rsid w:val="00266FDF"/>
    <w:rsid w:val="002700EB"/>
    <w:rsid w:val="0027187A"/>
    <w:rsid w:val="00271A8B"/>
    <w:rsid w:val="00271BE5"/>
    <w:rsid w:val="00271E95"/>
    <w:rsid w:val="00273547"/>
    <w:rsid w:val="0027517E"/>
    <w:rsid w:val="00275334"/>
    <w:rsid w:val="00276BEE"/>
    <w:rsid w:val="00276FE3"/>
    <w:rsid w:val="002814EF"/>
    <w:rsid w:val="00282D2A"/>
    <w:rsid w:val="00283D57"/>
    <w:rsid w:val="002859E6"/>
    <w:rsid w:val="002868E9"/>
    <w:rsid w:val="00290B7C"/>
    <w:rsid w:val="00291B24"/>
    <w:rsid w:val="002927F5"/>
    <w:rsid w:val="002932FB"/>
    <w:rsid w:val="00293CCD"/>
    <w:rsid w:val="00294945"/>
    <w:rsid w:val="0029591A"/>
    <w:rsid w:val="00295987"/>
    <w:rsid w:val="00295B81"/>
    <w:rsid w:val="002A0CC8"/>
    <w:rsid w:val="002A136F"/>
    <w:rsid w:val="002A274D"/>
    <w:rsid w:val="002A327C"/>
    <w:rsid w:val="002A3530"/>
    <w:rsid w:val="002A3A5D"/>
    <w:rsid w:val="002A65D8"/>
    <w:rsid w:val="002A660F"/>
    <w:rsid w:val="002B0EA2"/>
    <w:rsid w:val="002B10F5"/>
    <w:rsid w:val="002B1452"/>
    <w:rsid w:val="002B1D6F"/>
    <w:rsid w:val="002B32A8"/>
    <w:rsid w:val="002B3434"/>
    <w:rsid w:val="002B537E"/>
    <w:rsid w:val="002B5781"/>
    <w:rsid w:val="002B6B90"/>
    <w:rsid w:val="002B77C0"/>
    <w:rsid w:val="002B77F8"/>
    <w:rsid w:val="002C2A3C"/>
    <w:rsid w:val="002C587F"/>
    <w:rsid w:val="002C765B"/>
    <w:rsid w:val="002D01F7"/>
    <w:rsid w:val="002D09A0"/>
    <w:rsid w:val="002D0E26"/>
    <w:rsid w:val="002D2082"/>
    <w:rsid w:val="002D286C"/>
    <w:rsid w:val="002D2C29"/>
    <w:rsid w:val="002D344D"/>
    <w:rsid w:val="002D3EBA"/>
    <w:rsid w:val="002D5A44"/>
    <w:rsid w:val="002D5FDD"/>
    <w:rsid w:val="002D69D8"/>
    <w:rsid w:val="002D6CE6"/>
    <w:rsid w:val="002E0247"/>
    <w:rsid w:val="002E2075"/>
    <w:rsid w:val="002E44E4"/>
    <w:rsid w:val="002E4559"/>
    <w:rsid w:val="002E48BC"/>
    <w:rsid w:val="002E5038"/>
    <w:rsid w:val="002E5A77"/>
    <w:rsid w:val="002E61B2"/>
    <w:rsid w:val="002E7105"/>
    <w:rsid w:val="002F0008"/>
    <w:rsid w:val="002F0169"/>
    <w:rsid w:val="002F0875"/>
    <w:rsid w:val="002F30AC"/>
    <w:rsid w:val="002F426F"/>
    <w:rsid w:val="002F6EC6"/>
    <w:rsid w:val="0030077C"/>
    <w:rsid w:val="00301560"/>
    <w:rsid w:val="0030531C"/>
    <w:rsid w:val="003055FB"/>
    <w:rsid w:val="00306F23"/>
    <w:rsid w:val="003105C9"/>
    <w:rsid w:val="00310EE5"/>
    <w:rsid w:val="0031100F"/>
    <w:rsid w:val="00311C63"/>
    <w:rsid w:val="00313366"/>
    <w:rsid w:val="003154AB"/>
    <w:rsid w:val="0031568C"/>
    <w:rsid w:val="003157C5"/>
    <w:rsid w:val="00316C7E"/>
    <w:rsid w:val="00317120"/>
    <w:rsid w:val="003206D5"/>
    <w:rsid w:val="0032151B"/>
    <w:rsid w:val="0032334F"/>
    <w:rsid w:val="003236EA"/>
    <w:rsid w:val="0032503B"/>
    <w:rsid w:val="00326A24"/>
    <w:rsid w:val="00327211"/>
    <w:rsid w:val="00327ACF"/>
    <w:rsid w:val="003301CA"/>
    <w:rsid w:val="00332B7A"/>
    <w:rsid w:val="0033326A"/>
    <w:rsid w:val="00334A3D"/>
    <w:rsid w:val="00334DB5"/>
    <w:rsid w:val="00335364"/>
    <w:rsid w:val="00336879"/>
    <w:rsid w:val="00336C60"/>
    <w:rsid w:val="00337551"/>
    <w:rsid w:val="0033772B"/>
    <w:rsid w:val="00340590"/>
    <w:rsid w:val="0034291D"/>
    <w:rsid w:val="00344CBD"/>
    <w:rsid w:val="003450E9"/>
    <w:rsid w:val="00345472"/>
    <w:rsid w:val="00346C11"/>
    <w:rsid w:val="003475E8"/>
    <w:rsid w:val="003528B6"/>
    <w:rsid w:val="003533E7"/>
    <w:rsid w:val="00353B5B"/>
    <w:rsid w:val="0035406B"/>
    <w:rsid w:val="00355ED9"/>
    <w:rsid w:val="00356687"/>
    <w:rsid w:val="00357CF7"/>
    <w:rsid w:val="00357F37"/>
    <w:rsid w:val="00360317"/>
    <w:rsid w:val="003609B7"/>
    <w:rsid w:val="00361A38"/>
    <w:rsid w:val="00361CFB"/>
    <w:rsid w:val="00362025"/>
    <w:rsid w:val="00362766"/>
    <w:rsid w:val="00363ACB"/>
    <w:rsid w:val="00364686"/>
    <w:rsid w:val="003666EB"/>
    <w:rsid w:val="00370C22"/>
    <w:rsid w:val="003716F1"/>
    <w:rsid w:val="00371A36"/>
    <w:rsid w:val="0037218E"/>
    <w:rsid w:val="00372CE9"/>
    <w:rsid w:val="00373C2E"/>
    <w:rsid w:val="003755F7"/>
    <w:rsid w:val="00375E81"/>
    <w:rsid w:val="003770BA"/>
    <w:rsid w:val="00381927"/>
    <w:rsid w:val="00381B0A"/>
    <w:rsid w:val="00383808"/>
    <w:rsid w:val="00383C11"/>
    <w:rsid w:val="00386242"/>
    <w:rsid w:val="003866D4"/>
    <w:rsid w:val="003867C9"/>
    <w:rsid w:val="00387232"/>
    <w:rsid w:val="00387D33"/>
    <w:rsid w:val="00391522"/>
    <w:rsid w:val="0039366B"/>
    <w:rsid w:val="003936E0"/>
    <w:rsid w:val="00395C55"/>
    <w:rsid w:val="00397191"/>
    <w:rsid w:val="003A1765"/>
    <w:rsid w:val="003A429E"/>
    <w:rsid w:val="003A4461"/>
    <w:rsid w:val="003A475E"/>
    <w:rsid w:val="003A49C8"/>
    <w:rsid w:val="003A5300"/>
    <w:rsid w:val="003A5C94"/>
    <w:rsid w:val="003A699A"/>
    <w:rsid w:val="003A6DDD"/>
    <w:rsid w:val="003A7D4B"/>
    <w:rsid w:val="003A7DF6"/>
    <w:rsid w:val="003A7E40"/>
    <w:rsid w:val="003B2534"/>
    <w:rsid w:val="003B2887"/>
    <w:rsid w:val="003B2C10"/>
    <w:rsid w:val="003B3676"/>
    <w:rsid w:val="003B4281"/>
    <w:rsid w:val="003B4A33"/>
    <w:rsid w:val="003B5C2A"/>
    <w:rsid w:val="003B7CF9"/>
    <w:rsid w:val="003C0BF8"/>
    <w:rsid w:val="003C3B18"/>
    <w:rsid w:val="003C3C22"/>
    <w:rsid w:val="003C3F8A"/>
    <w:rsid w:val="003C455C"/>
    <w:rsid w:val="003C4633"/>
    <w:rsid w:val="003C6A63"/>
    <w:rsid w:val="003C6BE3"/>
    <w:rsid w:val="003C7B71"/>
    <w:rsid w:val="003D22B2"/>
    <w:rsid w:val="003D30AA"/>
    <w:rsid w:val="003D5119"/>
    <w:rsid w:val="003D6EFA"/>
    <w:rsid w:val="003D6F0E"/>
    <w:rsid w:val="003E08B1"/>
    <w:rsid w:val="003E0F4C"/>
    <w:rsid w:val="003E44F7"/>
    <w:rsid w:val="003E51F8"/>
    <w:rsid w:val="003E63A7"/>
    <w:rsid w:val="003E63E1"/>
    <w:rsid w:val="003F03AF"/>
    <w:rsid w:val="003F043A"/>
    <w:rsid w:val="003F116A"/>
    <w:rsid w:val="003F3B2D"/>
    <w:rsid w:val="003F3F61"/>
    <w:rsid w:val="003F41D9"/>
    <w:rsid w:val="003F49DB"/>
    <w:rsid w:val="003F4E98"/>
    <w:rsid w:val="003F4EE9"/>
    <w:rsid w:val="003F527B"/>
    <w:rsid w:val="003F7037"/>
    <w:rsid w:val="00400897"/>
    <w:rsid w:val="004009D6"/>
    <w:rsid w:val="00400D40"/>
    <w:rsid w:val="00401447"/>
    <w:rsid w:val="00402D15"/>
    <w:rsid w:val="0040319C"/>
    <w:rsid w:val="004032C6"/>
    <w:rsid w:val="004059E1"/>
    <w:rsid w:val="00405C96"/>
    <w:rsid w:val="00405E58"/>
    <w:rsid w:val="004104E4"/>
    <w:rsid w:val="00410B6A"/>
    <w:rsid w:val="00412E5C"/>
    <w:rsid w:val="0041477F"/>
    <w:rsid w:val="004147B6"/>
    <w:rsid w:val="00417450"/>
    <w:rsid w:val="00417D54"/>
    <w:rsid w:val="00417DF5"/>
    <w:rsid w:val="00421AC4"/>
    <w:rsid w:val="004239EC"/>
    <w:rsid w:val="00425464"/>
    <w:rsid w:val="004259A9"/>
    <w:rsid w:val="00425F18"/>
    <w:rsid w:val="00425FBD"/>
    <w:rsid w:val="00427C12"/>
    <w:rsid w:val="00430F37"/>
    <w:rsid w:val="0043104F"/>
    <w:rsid w:val="004313A5"/>
    <w:rsid w:val="00431F8A"/>
    <w:rsid w:val="0043391E"/>
    <w:rsid w:val="00434DB7"/>
    <w:rsid w:val="00435B5B"/>
    <w:rsid w:val="00436082"/>
    <w:rsid w:val="004404F3"/>
    <w:rsid w:val="004411AE"/>
    <w:rsid w:val="004416EC"/>
    <w:rsid w:val="00441BB8"/>
    <w:rsid w:val="004438C4"/>
    <w:rsid w:val="004446AA"/>
    <w:rsid w:val="00445719"/>
    <w:rsid w:val="0044613C"/>
    <w:rsid w:val="00447521"/>
    <w:rsid w:val="00450406"/>
    <w:rsid w:val="00450488"/>
    <w:rsid w:val="00450771"/>
    <w:rsid w:val="0045111E"/>
    <w:rsid w:val="004513EE"/>
    <w:rsid w:val="00451EB4"/>
    <w:rsid w:val="00452933"/>
    <w:rsid w:val="00453E19"/>
    <w:rsid w:val="00454A3F"/>
    <w:rsid w:val="00454A62"/>
    <w:rsid w:val="00454C2C"/>
    <w:rsid w:val="004569DE"/>
    <w:rsid w:val="00456F97"/>
    <w:rsid w:val="004571A3"/>
    <w:rsid w:val="00457C70"/>
    <w:rsid w:val="00457FF0"/>
    <w:rsid w:val="004606DD"/>
    <w:rsid w:val="00460D19"/>
    <w:rsid w:val="004629F6"/>
    <w:rsid w:val="00463F3B"/>
    <w:rsid w:val="004709A3"/>
    <w:rsid w:val="00470D26"/>
    <w:rsid w:val="004711C6"/>
    <w:rsid w:val="00471FDC"/>
    <w:rsid w:val="00472321"/>
    <w:rsid w:val="004734EB"/>
    <w:rsid w:val="00473F06"/>
    <w:rsid w:val="00474FF7"/>
    <w:rsid w:val="00476171"/>
    <w:rsid w:val="00480AA2"/>
    <w:rsid w:val="00481D31"/>
    <w:rsid w:val="00483B3E"/>
    <w:rsid w:val="0048401B"/>
    <w:rsid w:val="0048488F"/>
    <w:rsid w:val="00484CFC"/>
    <w:rsid w:val="00485788"/>
    <w:rsid w:val="00486103"/>
    <w:rsid w:val="00486799"/>
    <w:rsid w:val="004874D0"/>
    <w:rsid w:val="00487761"/>
    <w:rsid w:val="0049056D"/>
    <w:rsid w:val="00490A77"/>
    <w:rsid w:val="00491702"/>
    <w:rsid w:val="00491A2F"/>
    <w:rsid w:val="00494204"/>
    <w:rsid w:val="00495D06"/>
    <w:rsid w:val="0049620A"/>
    <w:rsid w:val="00496560"/>
    <w:rsid w:val="004968B8"/>
    <w:rsid w:val="00497018"/>
    <w:rsid w:val="00497AB3"/>
    <w:rsid w:val="004A1534"/>
    <w:rsid w:val="004A2487"/>
    <w:rsid w:val="004A24F6"/>
    <w:rsid w:val="004A3710"/>
    <w:rsid w:val="004A4B8D"/>
    <w:rsid w:val="004A56F5"/>
    <w:rsid w:val="004A599A"/>
    <w:rsid w:val="004A5AE9"/>
    <w:rsid w:val="004A6C14"/>
    <w:rsid w:val="004A7F82"/>
    <w:rsid w:val="004B0969"/>
    <w:rsid w:val="004B0C2D"/>
    <w:rsid w:val="004B10ED"/>
    <w:rsid w:val="004B1561"/>
    <w:rsid w:val="004B1D46"/>
    <w:rsid w:val="004B3031"/>
    <w:rsid w:val="004B3E19"/>
    <w:rsid w:val="004B5729"/>
    <w:rsid w:val="004B589E"/>
    <w:rsid w:val="004B63CE"/>
    <w:rsid w:val="004B6636"/>
    <w:rsid w:val="004C4653"/>
    <w:rsid w:val="004C4C1E"/>
    <w:rsid w:val="004C4E4C"/>
    <w:rsid w:val="004C5434"/>
    <w:rsid w:val="004C5F95"/>
    <w:rsid w:val="004C6A24"/>
    <w:rsid w:val="004C714B"/>
    <w:rsid w:val="004D0A70"/>
    <w:rsid w:val="004D1E11"/>
    <w:rsid w:val="004D2D93"/>
    <w:rsid w:val="004D340C"/>
    <w:rsid w:val="004D5A78"/>
    <w:rsid w:val="004D5D05"/>
    <w:rsid w:val="004D60F6"/>
    <w:rsid w:val="004D6195"/>
    <w:rsid w:val="004D6D2F"/>
    <w:rsid w:val="004D6D95"/>
    <w:rsid w:val="004D714F"/>
    <w:rsid w:val="004E0458"/>
    <w:rsid w:val="004E0800"/>
    <w:rsid w:val="004E1671"/>
    <w:rsid w:val="004E2057"/>
    <w:rsid w:val="004E2D87"/>
    <w:rsid w:val="004E44E5"/>
    <w:rsid w:val="004E4FF0"/>
    <w:rsid w:val="004E5435"/>
    <w:rsid w:val="004E6472"/>
    <w:rsid w:val="004E6CD6"/>
    <w:rsid w:val="004F0675"/>
    <w:rsid w:val="004F18ED"/>
    <w:rsid w:val="004F1CB0"/>
    <w:rsid w:val="004F4FCB"/>
    <w:rsid w:val="004F6FF7"/>
    <w:rsid w:val="005003C8"/>
    <w:rsid w:val="00500DB6"/>
    <w:rsid w:val="00503197"/>
    <w:rsid w:val="005037E9"/>
    <w:rsid w:val="00504807"/>
    <w:rsid w:val="00505BAC"/>
    <w:rsid w:val="00510B6E"/>
    <w:rsid w:val="00511E53"/>
    <w:rsid w:val="005120FC"/>
    <w:rsid w:val="00512235"/>
    <w:rsid w:val="0051265D"/>
    <w:rsid w:val="00513234"/>
    <w:rsid w:val="0051323F"/>
    <w:rsid w:val="0051390E"/>
    <w:rsid w:val="00513D7E"/>
    <w:rsid w:val="00513FF2"/>
    <w:rsid w:val="00514891"/>
    <w:rsid w:val="00515062"/>
    <w:rsid w:val="00515C45"/>
    <w:rsid w:val="00515E31"/>
    <w:rsid w:val="005163EC"/>
    <w:rsid w:val="00516A3E"/>
    <w:rsid w:val="005177A0"/>
    <w:rsid w:val="005222D9"/>
    <w:rsid w:val="00523305"/>
    <w:rsid w:val="00525A50"/>
    <w:rsid w:val="005273F6"/>
    <w:rsid w:val="00531258"/>
    <w:rsid w:val="00531787"/>
    <w:rsid w:val="00531984"/>
    <w:rsid w:val="005324CD"/>
    <w:rsid w:val="005324F5"/>
    <w:rsid w:val="005334DE"/>
    <w:rsid w:val="005339D2"/>
    <w:rsid w:val="005342CC"/>
    <w:rsid w:val="005349BB"/>
    <w:rsid w:val="005353F2"/>
    <w:rsid w:val="00535714"/>
    <w:rsid w:val="00536979"/>
    <w:rsid w:val="00540D91"/>
    <w:rsid w:val="00541D32"/>
    <w:rsid w:val="0054372B"/>
    <w:rsid w:val="00544128"/>
    <w:rsid w:val="005455BB"/>
    <w:rsid w:val="005456E5"/>
    <w:rsid w:val="005462CE"/>
    <w:rsid w:val="00546F54"/>
    <w:rsid w:val="00547A8E"/>
    <w:rsid w:val="00550066"/>
    <w:rsid w:val="00550FDE"/>
    <w:rsid w:val="00551B7B"/>
    <w:rsid w:val="00552EEE"/>
    <w:rsid w:val="0055327C"/>
    <w:rsid w:val="005537A1"/>
    <w:rsid w:val="0055395A"/>
    <w:rsid w:val="005567F3"/>
    <w:rsid w:val="00560A67"/>
    <w:rsid w:val="00560E10"/>
    <w:rsid w:val="0056242B"/>
    <w:rsid w:val="005642C3"/>
    <w:rsid w:val="005651CD"/>
    <w:rsid w:val="0056528C"/>
    <w:rsid w:val="00565426"/>
    <w:rsid w:val="00566B2C"/>
    <w:rsid w:val="00570BE4"/>
    <w:rsid w:val="005721D4"/>
    <w:rsid w:val="00572E16"/>
    <w:rsid w:val="005749AA"/>
    <w:rsid w:val="00575890"/>
    <w:rsid w:val="005779AC"/>
    <w:rsid w:val="00577EA5"/>
    <w:rsid w:val="0058079B"/>
    <w:rsid w:val="005816D3"/>
    <w:rsid w:val="00582C19"/>
    <w:rsid w:val="00583135"/>
    <w:rsid w:val="0058330A"/>
    <w:rsid w:val="005833E3"/>
    <w:rsid w:val="00584A16"/>
    <w:rsid w:val="00585A08"/>
    <w:rsid w:val="00590B50"/>
    <w:rsid w:val="00592FAF"/>
    <w:rsid w:val="005943E6"/>
    <w:rsid w:val="005946BF"/>
    <w:rsid w:val="0059564E"/>
    <w:rsid w:val="00597723"/>
    <w:rsid w:val="00597DA1"/>
    <w:rsid w:val="005A15CD"/>
    <w:rsid w:val="005A1DF6"/>
    <w:rsid w:val="005A2DAB"/>
    <w:rsid w:val="005A4259"/>
    <w:rsid w:val="005A481C"/>
    <w:rsid w:val="005A6515"/>
    <w:rsid w:val="005A6895"/>
    <w:rsid w:val="005A6CEB"/>
    <w:rsid w:val="005B1314"/>
    <w:rsid w:val="005B19BD"/>
    <w:rsid w:val="005B1E1F"/>
    <w:rsid w:val="005B30E1"/>
    <w:rsid w:val="005B34E2"/>
    <w:rsid w:val="005B3FA1"/>
    <w:rsid w:val="005B5F0E"/>
    <w:rsid w:val="005B60FD"/>
    <w:rsid w:val="005B6771"/>
    <w:rsid w:val="005B7241"/>
    <w:rsid w:val="005C0191"/>
    <w:rsid w:val="005C0BE5"/>
    <w:rsid w:val="005C19DE"/>
    <w:rsid w:val="005C2DEB"/>
    <w:rsid w:val="005C3E70"/>
    <w:rsid w:val="005C4B53"/>
    <w:rsid w:val="005C6879"/>
    <w:rsid w:val="005D16ED"/>
    <w:rsid w:val="005D6761"/>
    <w:rsid w:val="005D69F7"/>
    <w:rsid w:val="005D7CC3"/>
    <w:rsid w:val="005D7F7B"/>
    <w:rsid w:val="005E01BC"/>
    <w:rsid w:val="005E044F"/>
    <w:rsid w:val="005E2526"/>
    <w:rsid w:val="005E2A6C"/>
    <w:rsid w:val="005E2AA4"/>
    <w:rsid w:val="005E32D6"/>
    <w:rsid w:val="005E7F8A"/>
    <w:rsid w:val="005F2353"/>
    <w:rsid w:val="005F26A7"/>
    <w:rsid w:val="005F288D"/>
    <w:rsid w:val="005F2AB9"/>
    <w:rsid w:val="005F5CFA"/>
    <w:rsid w:val="005F5F30"/>
    <w:rsid w:val="005F6795"/>
    <w:rsid w:val="005F681E"/>
    <w:rsid w:val="005F6925"/>
    <w:rsid w:val="005F734D"/>
    <w:rsid w:val="00600352"/>
    <w:rsid w:val="00600A8B"/>
    <w:rsid w:val="00600D29"/>
    <w:rsid w:val="00600FE2"/>
    <w:rsid w:val="00601EE1"/>
    <w:rsid w:val="00601F4B"/>
    <w:rsid w:val="00604679"/>
    <w:rsid w:val="006073D6"/>
    <w:rsid w:val="006073D9"/>
    <w:rsid w:val="006102DF"/>
    <w:rsid w:val="0061084E"/>
    <w:rsid w:val="006125AD"/>
    <w:rsid w:val="00615A5F"/>
    <w:rsid w:val="006171C5"/>
    <w:rsid w:val="006206E7"/>
    <w:rsid w:val="0062212F"/>
    <w:rsid w:val="006221F3"/>
    <w:rsid w:val="00623857"/>
    <w:rsid w:val="006244B4"/>
    <w:rsid w:val="00624AE5"/>
    <w:rsid w:val="00626452"/>
    <w:rsid w:val="006265BA"/>
    <w:rsid w:val="0062677C"/>
    <w:rsid w:val="00626A54"/>
    <w:rsid w:val="00626FE6"/>
    <w:rsid w:val="00630167"/>
    <w:rsid w:val="0063296D"/>
    <w:rsid w:val="0063373C"/>
    <w:rsid w:val="006337AB"/>
    <w:rsid w:val="00633C49"/>
    <w:rsid w:val="0063414A"/>
    <w:rsid w:val="0063585D"/>
    <w:rsid w:val="006360C5"/>
    <w:rsid w:val="00636C4F"/>
    <w:rsid w:val="006379B1"/>
    <w:rsid w:val="00637F24"/>
    <w:rsid w:val="00640105"/>
    <w:rsid w:val="0064088C"/>
    <w:rsid w:val="0064104C"/>
    <w:rsid w:val="0064155A"/>
    <w:rsid w:val="00643467"/>
    <w:rsid w:val="00643845"/>
    <w:rsid w:val="00645917"/>
    <w:rsid w:val="00645CEF"/>
    <w:rsid w:val="00646AAB"/>
    <w:rsid w:val="00647181"/>
    <w:rsid w:val="0065102A"/>
    <w:rsid w:val="006510E6"/>
    <w:rsid w:val="006519A3"/>
    <w:rsid w:val="0065204A"/>
    <w:rsid w:val="00652727"/>
    <w:rsid w:val="006549B5"/>
    <w:rsid w:val="00654B61"/>
    <w:rsid w:val="00655C3A"/>
    <w:rsid w:val="0065633D"/>
    <w:rsid w:val="0065759E"/>
    <w:rsid w:val="006606B6"/>
    <w:rsid w:val="00662061"/>
    <w:rsid w:val="006625BA"/>
    <w:rsid w:val="00663B23"/>
    <w:rsid w:val="0066443D"/>
    <w:rsid w:val="00664DCB"/>
    <w:rsid w:val="006706BE"/>
    <w:rsid w:val="00670BDC"/>
    <w:rsid w:val="00671069"/>
    <w:rsid w:val="00671C17"/>
    <w:rsid w:val="006722A3"/>
    <w:rsid w:val="00672324"/>
    <w:rsid w:val="006725BC"/>
    <w:rsid w:val="0067262C"/>
    <w:rsid w:val="00672C90"/>
    <w:rsid w:val="00674681"/>
    <w:rsid w:val="00675144"/>
    <w:rsid w:val="00675944"/>
    <w:rsid w:val="00675C58"/>
    <w:rsid w:val="00676BCC"/>
    <w:rsid w:val="00677709"/>
    <w:rsid w:val="00677F5F"/>
    <w:rsid w:val="00681E46"/>
    <w:rsid w:val="00682746"/>
    <w:rsid w:val="006835EA"/>
    <w:rsid w:val="00683919"/>
    <w:rsid w:val="00683D1F"/>
    <w:rsid w:val="00684051"/>
    <w:rsid w:val="006840AB"/>
    <w:rsid w:val="00684562"/>
    <w:rsid w:val="00686395"/>
    <w:rsid w:val="006914EC"/>
    <w:rsid w:val="006917A7"/>
    <w:rsid w:val="00691E1F"/>
    <w:rsid w:val="0069643E"/>
    <w:rsid w:val="00696D09"/>
    <w:rsid w:val="00696EDF"/>
    <w:rsid w:val="006A0BCA"/>
    <w:rsid w:val="006A11AA"/>
    <w:rsid w:val="006A1285"/>
    <w:rsid w:val="006A137F"/>
    <w:rsid w:val="006A25ED"/>
    <w:rsid w:val="006A4756"/>
    <w:rsid w:val="006A710D"/>
    <w:rsid w:val="006A7373"/>
    <w:rsid w:val="006B00A0"/>
    <w:rsid w:val="006B03F8"/>
    <w:rsid w:val="006B368C"/>
    <w:rsid w:val="006B3C57"/>
    <w:rsid w:val="006B5BDC"/>
    <w:rsid w:val="006B6E42"/>
    <w:rsid w:val="006B6F48"/>
    <w:rsid w:val="006B7259"/>
    <w:rsid w:val="006B7810"/>
    <w:rsid w:val="006C0F4F"/>
    <w:rsid w:val="006C1991"/>
    <w:rsid w:val="006C20EF"/>
    <w:rsid w:val="006C2330"/>
    <w:rsid w:val="006C2884"/>
    <w:rsid w:val="006C28A0"/>
    <w:rsid w:val="006C36D2"/>
    <w:rsid w:val="006C550D"/>
    <w:rsid w:val="006C601B"/>
    <w:rsid w:val="006C64B3"/>
    <w:rsid w:val="006C7147"/>
    <w:rsid w:val="006D08CD"/>
    <w:rsid w:val="006D1A01"/>
    <w:rsid w:val="006D223F"/>
    <w:rsid w:val="006D2E6D"/>
    <w:rsid w:val="006D333C"/>
    <w:rsid w:val="006D3E89"/>
    <w:rsid w:val="006D4110"/>
    <w:rsid w:val="006D425D"/>
    <w:rsid w:val="006D450C"/>
    <w:rsid w:val="006D452F"/>
    <w:rsid w:val="006D46F9"/>
    <w:rsid w:val="006D4AC3"/>
    <w:rsid w:val="006D5854"/>
    <w:rsid w:val="006D6695"/>
    <w:rsid w:val="006D6F84"/>
    <w:rsid w:val="006D73DA"/>
    <w:rsid w:val="006D746F"/>
    <w:rsid w:val="006E0690"/>
    <w:rsid w:val="006E07E0"/>
    <w:rsid w:val="006E10E4"/>
    <w:rsid w:val="006E4AE3"/>
    <w:rsid w:val="006E4CA5"/>
    <w:rsid w:val="006E5DF1"/>
    <w:rsid w:val="006E6E1B"/>
    <w:rsid w:val="006F0327"/>
    <w:rsid w:val="006F224D"/>
    <w:rsid w:val="006F250C"/>
    <w:rsid w:val="006F3630"/>
    <w:rsid w:val="006F56F4"/>
    <w:rsid w:val="006F62FE"/>
    <w:rsid w:val="006F704F"/>
    <w:rsid w:val="006F7D93"/>
    <w:rsid w:val="006F7E6F"/>
    <w:rsid w:val="0070047C"/>
    <w:rsid w:val="007014A0"/>
    <w:rsid w:val="0070159E"/>
    <w:rsid w:val="007015BA"/>
    <w:rsid w:val="00702269"/>
    <w:rsid w:val="00702C84"/>
    <w:rsid w:val="00703907"/>
    <w:rsid w:val="00703E8E"/>
    <w:rsid w:val="00704605"/>
    <w:rsid w:val="007048CC"/>
    <w:rsid w:val="00706975"/>
    <w:rsid w:val="00706A05"/>
    <w:rsid w:val="00707349"/>
    <w:rsid w:val="0071008D"/>
    <w:rsid w:val="007102D2"/>
    <w:rsid w:val="00710D56"/>
    <w:rsid w:val="00711F72"/>
    <w:rsid w:val="00713BE8"/>
    <w:rsid w:val="0071612C"/>
    <w:rsid w:val="00717599"/>
    <w:rsid w:val="00720000"/>
    <w:rsid w:val="0072096B"/>
    <w:rsid w:val="00722236"/>
    <w:rsid w:val="00722600"/>
    <w:rsid w:val="00723DE3"/>
    <w:rsid w:val="00724484"/>
    <w:rsid w:val="00724606"/>
    <w:rsid w:val="007250BE"/>
    <w:rsid w:val="00725461"/>
    <w:rsid w:val="007255B5"/>
    <w:rsid w:val="00725C00"/>
    <w:rsid w:val="00725CAF"/>
    <w:rsid w:val="0073111B"/>
    <w:rsid w:val="007324B9"/>
    <w:rsid w:val="007330FA"/>
    <w:rsid w:val="00733C7E"/>
    <w:rsid w:val="007379FE"/>
    <w:rsid w:val="00737AC5"/>
    <w:rsid w:val="00742F81"/>
    <w:rsid w:val="007436C7"/>
    <w:rsid w:val="00744244"/>
    <w:rsid w:val="0074542D"/>
    <w:rsid w:val="00745E56"/>
    <w:rsid w:val="0074689A"/>
    <w:rsid w:val="00746F95"/>
    <w:rsid w:val="00747724"/>
    <w:rsid w:val="00747DEE"/>
    <w:rsid w:val="007500A2"/>
    <w:rsid w:val="0075026E"/>
    <w:rsid w:val="00750325"/>
    <w:rsid w:val="007509BD"/>
    <w:rsid w:val="007510FF"/>
    <w:rsid w:val="00752B9C"/>
    <w:rsid w:val="00753268"/>
    <w:rsid w:val="0075436F"/>
    <w:rsid w:val="007544DC"/>
    <w:rsid w:val="007553D3"/>
    <w:rsid w:val="007557A1"/>
    <w:rsid w:val="00755AF2"/>
    <w:rsid w:val="00755BA4"/>
    <w:rsid w:val="00756997"/>
    <w:rsid w:val="00757011"/>
    <w:rsid w:val="00757861"/>
    <w:rsid w:val="00757B19"/>
    <w:rsid w:val="00757FBE"/>
    <w:rsid w:val="007608AD"/>
    <w:rsid w:val="00761117"/>
    <w:rsid w:val="00761A04"/>
    <w:rsid w:val="00761F1F"/>
    <w:rsid w:val="007644FD"/>
    <w:rsid w:val="00764886"/>
    <w:rsid w:val="00767813"/>
    <w:rsid w:val="00767B1E"/>
    <w:rsid w:val="00770BE2"/>
    <w:rsid w:val="00771CC4"/>
    <w:rsid w:val="007721EA"/>
    <w:rsid w:val="00773063"/>
    <w:rsid w:val="00774B43"/>
    <w:rsid w:val="0078150D"/>
    <w:rsid w:val="00781CA7"/>
    <w:rsid w:val="00781F7B"/>
    <w:rsid w:val="00782583"/>
    <w:rsid w:val="007825F1"/>
    <w:rsid w:val="00783933"/>
    <w:rsid w:val="00783994"/>
    <w:rsid w:val="007841B6"/>
    <w:rsid w:val="00784EED"/>
    <w:rsid w:val="007853AE"/>
    <w:rsid w:val="0078565E"/>
    <w:rsid w:val="00785783"/>
    <w:rsid w:val="00786599"/>
    <w:rsid w:val="00790B81"/>
    <w:rsid w:val="00791AC8"/>
    <w:rsid w:val="00792297"/>
    <w:rsid w:val="00794180"/>
    <w:rsid w:val="007942AB"/>
    <w:rsid w:val="00794363"/>
    <w:rsid w:val="0079505A"/>
    <w:rsid w:val="00795F91"/>
    <w:rsid w:val="00796DD2"/>
    <w:rsid w:val="007A0769"/>
    <w:rsid w:val="007A22F5"/>
    <w:rsid w:val="007A2DFE"/>
    <w:rsid w:val="007A3A20"/>
    <w:rsid w:val="007A440B"/>
    <w:rsid w:val="007A6554"/>
    <w:rsid w:val="007A6724"/>
    <w:rsid w:val="007B0745"/>
    <w:rsid w:val="007B0C91"/>
    <w:rsid w:val="007B124E"/>
    <w:rsid w:val="007B2062"/>
    <w:rsid w:val="007B2A81"/>
    <w:rsid w:val="007B3B7B"/>
    <w:rsid w:val="007B5522"/>
    <w:rsid w:val="007B5FA8"/>
    <w:rsid w:val="007B75A1"/>
    <w:rsid w:val="007B7F90"/>
    <w:rsid w:val="007C0310"/>
    <w:rsid w:val="007C03D0"/>
    <w:rsid w:val="007C1696"/>
    <w:rsid w:val="007C26EB"/>
    <w:rsid w:val="007C2746"/>
    <w:rsid w:val="007C327B"/>
    <w:rsid w:val="007C5CAF"/>
    <w:rsid w:val="007C64C3"/>
    <w:rsid w:val="007C7F54"/>
    <w:rsid w:val="007D4E22"/>
    <w:rsid w:val="007D5C52"/>
    <w:rsid w:val="007E4CC3"/>
    <w:rsid w:val="007E551C"/>
    <w:rsid w:val="007E598A"/>
    <w:rsid w:val="007E71CB"/>
    <w:rsid w:val="007F0499"/>
    <w:rsid w:val="007F051E"/>
    <w:rsid w:val="007F198A"/>
    <w:rsid w:val="007F1A41"/>
    <w:rsid w:val="007F247C"/>
    <w:rsid w:val="007F3D04"/>
    <w:rsid w:val="007F6739"/>
    <w:rsid w:val="007F6DC6"/>
    <w:rsid w:val="00800D93"/>
    <w:rsid w:val="008019C1"/>
    <w:rsid w:val="00802D68"/>
    <w:rsid w:val="008035F7"/>
    <w:rsid w:val="00805604"/>
    <w:rsid w:val="00805ABC"/>
    <w:rsid w:val="008071B3"/>
    <w:rsid w:val="00810EA3"/>
    <w:rsid w:val="0081121F"/>
    <w:rsid w:val="008116AC"/>
    <w:rsid w:val="008136E0"/>
    <w:rsid w:val="008166A8"/>
    <w:rsid w:val="00820A1D"/>
    <w:rsid w:val="008226A6"/>
    <w:rsid w:val="008230E1"/>
    <w:rsid w:val="00823FED"/>
    <w:rsid w:val="008274AB"/>
    <w:rsid w:val="00831115"/>
    <w:rsid w:val="0083330B"/>
    <w:rsid w:val="00833BE0"/>
    <w:rsid w:val="008344E8"/>
    <w:rsid w:val="008367F7"/>
    <w:rsid w:val="00837506"/>
    <w:rsid w:val="0083770F"/>
    <w:rsid w:val="0084068E"/>
    <w:rsid w:val="008426AB"/>
    <w:rsid w:val="00843411"/>
    <w:rsid w:val="008447A4"/>
    <w:rsid w:val="00845AEA"/>
    <w:rsid w:val="0084710E"/>
    <w:rsid w:val="0084739E"/>
    <w:rsid w:val="008503DB"/>
    <w:rsid w:val="00850865"/>
    <w:rsid w:val="008533E7"/>
    <w:rsid w:val="008537E2"/>
    <w:rsid w:val="00854A25"/>
    <w:rsid w:val="00856119"/>
    <w:rsid w:val="00856B88"/>
    <w:rsid w:val="00857181"/>
    <w:rsid w:val="00857936"/>
    <w:rsid w:val="00860011"/>
    <w:rsid w:val="0086006A"/>
    <w:rsid w:val="0086078D"/>
    <w:rsid w:val="00861CC6"/>
    <w:rsid w:val="008647E2"/>
    <w:rsid w:val="0086707A"/>
    <w:rsid w:val="00867F44"/>
    <w:rsid w:val="00870E56"/>
    <w:rsid w:val="00874EC0"/>
    <w:rsid w:val="00877E06"/>
    <w:rsid w:val="00880CCD"/>
    <w:rsid w:val="00883650"/>
    <w:rsid w:val="00883D54"/>
    <w:rsid w:val="008845E4"/>
    <w:rsid w:val="0088687B"/>
    <w:rsid w:val="00887DAC"/>
    <w:rsid w:val="008906F7"/>
    <w:rsid w:val="00891333"/>
    <w:rsid w:val="008961AE"/>
    <w:rsid w:val="00897860"/>
    <w:rsid w:val="00897A38"/>
    <w:rsid w:val="008A0B12"/>
    <w:rsid w:val="008A0FB9"/>
    <w:rsid w:val="008A2C71"/>
    <w:rsid w:val="008A2E44"/>
    <w:rsid w:val="008A30F3"/>
    <w:rsid w:val="008A4659"/>
    <w:rsid w:val="008A5656"/>
    <w:rsid w:val="008A5984"/>
    <w:rsid w:val="008A6DAB"/>
    <w:rsid w:val="008A7AF0"/>
    <w:rsid w:val="008A7F00"/>
    <w:rsid w:val="008B37BB"/>
    <w:rsid w:val="008B3D8A"/>
    <w:rsid w:val="008B402D"/>
    <w:rsid w:val="008B672B"/>
    <w:rsid w:val="008B6AF5"/>
    <w:rsid w:val="008B6E04"/>
    <w:rsid w:val="008B7229"/>
    <w:rsid w:val="008B730A"/>
    <w:rsid w:val="008B7EB6"/>
    <w:rsid w:val="008C0B8D"/>
    <w:rsid w:val="008C1070"/>
    <w:rsid w:val="008C277C"/>
    <w:rsid w:val="008C4762"/>
    <w:rsid w:val="008C4F42"/>
    <w:rsid w:val="008C6BD2"/>
    <w:rsid w:val="008C7C65"/>
    <w:rsid w:val="008D0075"/>
    <w:rsid w:val="008D1D38"/>
    <w:rsid w:val="008D2E2A"/>
    <w:rsid w:val="008D314B"/>
    <w:rsid w:val="008D4044"/>
    <w:rsid w:val="008D44D6"/>
    <w:rsid w:val="008D4998"/>
    <w:rsid w:val="008D5504"/>
    <w:rsid w:val="008D6015"/>
    <w:rsid w:val="008D63CA"/>
    <w:rsid w:val="008D6629"/>
    <w:rsid w:val="008D6B0D"/>
    <w:rsid w:val="008E0180"/>
    <w:rsid w:val="008E0312"/>
    <w:rsid w:val="008E0828"/>
    <w:rsid w:val="008E14F1"/>
    <w:rsid w:val="008E1AB3"/>
    <w:rsid w:val="008E2EA3"/>
    <w:rsid w:val="008E3730"/>
    <w:rsid w:val="008E3809"/>
    <w:rsid w:val="008E3D57"/>
    <w:rsid w:val="008E498F"/>
    <w:rsid w:val="008E570A"/>
    <w:rsid w:val="008E64F4"/>
    <w:rsid w:val="008E7655"/>
    <w:rsid w:val="008E7DD1"/>
    <w:rsid w:val="008F0D98"/>
    <w:rsid w:val="008F1B85"/>
    <w:rsid w:val="008F1D69"/>
    <w:rsid w:val="008F2BB8"/>
    <w:rsid w:val="008F5110"/>
    <w:rsid w:val="008F66ED"/>
    <w:rsid w:val="008F7E78"/>
    <w:rsid w:val="009006EC"/>
    <w:rsid w:val="00903928"/>
    <w:rsid w:val="00904015"/>
    <w:rsid w:val="00904116"/>
    <w:rsid w:val="00904CE5"/>
    <w:rsid w:val="00905415"/>
    <w:rsid w:val="009058B8"/>
    <w:rsid w:val="00907B82"/>
    <w:rsid w:val="0091196A"/>
    <w:rsid w:val="0091293E"/>
    <w:rsid w:val="009139A5"/>
    <w:rsid w:val="00914C39"/>
    <w:rsid w:val="00915EE5"/>
    <w:rsid w:val="0091624C"/>
    <w:rsid w:val="009172E8"/>
    <w:rsid w:val="00917F7C"/>
    <w:rsid w:val="00922ED0"/>
    <w:rsid w:val="00923A06"/>
    <w:rsid w:val="00925092"/>
    <w:rsid w:val="00925FF5"/>
    <w:rsid w:val="00926FFD"/>
    <w:rsid w:val="00927145"/>
    <w:rsid w:val="00927F85"/>
    <w:rsid w:val="009329F9"/>
    <w:rsid w:val="009341B9"/>
    <w:rsid w:val="00934492"/>
    <w:rsid w:val="009344A2"/>
    <w:rsid w:val="009345C8"/>
    <w:rsid w:val="00934CDA"/>
    <w:rsid w:val="009357B5"/>
    <w:rsid w:val="00936129"/>
    <w:rsid w:val="009370EF"/>
    <w:rsid w:val="00941DDE"/>
    <w:rsid w:val="00942818"/>
    <w:rsid w:val="00942B67"/>
    <w:rsid w:val="00943006"/>
    <w:rsid w:val="009476AB"/>
    <w:rsid w:val="00947C57"/>
    <w:rsid w:val="00951F35"/>
    <w:rsid w:val="009548C1"/>
    <w:rsid w:val="00954EB0"/>
    <w:rsid w:val="009554B4"/>
    <w:rsid w:val="00955848"/>
    <w:rsid w:val="00956166"/>
    <w:rsid w:val="00956C70"/>
    <w:rsid w:val="00957DB6"/>
    <w:rsid w:val="00957F82"/>
    <w:rsid w:val="00963149"/>
    <w:rsid w:val="0096385F"/>
    <w:rsid w:val="00964444"/>
    <w:rsid w:val="00964635"/>
    <w:rsid w:val="00964806"/>
    <w:rsid w:val="0096560B"/>
    <w:rsid w:val="0096659D"/>
    <w:rsid w:val="009665F9"/>
    <w:rsid w:val="00967BA0"/>
    <w:rsid w:val="00970352"/>
    <w:rsid w:val="0097100D"/>
    <w:rsid w:val="009712E9"/>
    <w:rsid w:val="00976803"/>
    <w:rsid w:val="009768A3"/>
    <w:rsid w:val="00977D75"/>
    <w:rsid w:val="00980118"/>
    <w:rsid w:val="00982485"/>
    <w:rsid w:val="00984022"/>
    <w:rsid w:val="0098627C"/>
    <w:rsid w:val="00986E48"/>
    <w:rsid w:val="00986F5F"/>
    <w:rsid w:val="00994789"/>
    <w:rsid w:val="009955D3"/>
    <w:rsid w:val="0099622F"/>
    <w:rsid w:val="00997A4D"/>
    <w:rsid w:val="009A0589"/>
    <w:rsid w:val="009A0AE2"/>
    <w:rsid w:val="009A2D1C"/>
    <w:rsid w:val="009A4C0B"/>
    <w:rsid w:val="009A5401"/>
    <w:rsid w:val="009A57BD"/>
    <w:rsid w:val="009A6693"/>
    <w:rsid w:val="009A7230"/>
    <w:rsid w:val="009B068E"/>
    <w:rsid w:val="009B16AF"/>
    <w:rsid w:val="009B30E4"/>
    <w:rsid w:val="009B4C06"/>
    <w:rsid w:val="009B52BB"/>
    <w:rsid w:val="009B6318"/>
    <w:rsid w:val="009B66BC"/>
    <w:rsid w:val="009B79DA"/>
    <w:rsid w:val="009C2220"/>
    <w:rsid w:val="009C2328"/>
    <w:rsid w:val="009C2D61"/>
    <w:rsid w:val="009C376B"/>
    <w:rsid w:val="009C41A1"/>
    <w:rsid w:val="009C443C"/>
    <w:rsid w:val="009C68EF"/>
    <w:rsid w:val="009C70BD"/>
    <w:rsid w:val="009C78E5"/>
    <w:rsid w:val="009D03B8"/>
    <w:rsid w:val="009D3C7D"/>
    <w:rsid w:val="009D3E41"/>
    <w:rsid w:val="009D54D9"/>
    <w:rsid w:val="009D610B"/>
    <w:rsid w:val="009E33DF"/>
    <w:rsid w:val="009E4C5D"/>
    <w:rsid w:val="009E524F"/>
    <w:rsid w:val="009E5A6D"/>
    <w:rsid w:val="009E5B85"/>
    <w:rsid w:val="009E5B95"/>
    <w:rsid w:val="009E5D5F"/>
    <w:rsid w:val="009E6FA8"/>
    <w:rsid w:val="009F2064"/>
    <w:rsid w:val="009F335D"/>
    <w:rsid w:val="009F3EE0"/>
    <w:rsid w:val="009F43E7"/>
    <w:rsid w:val="009F5F10"/>
    <w:rsid w:val="009F6A9B"/>
    <w:rsid w:val="00A00889"/>
    <w:rsid w:val="00A0152E"/>
    <w:rsid w:val="00A01D6F"/>
    <w:rsid w:val="00A02EEF"/>
    <w:rsid w:val="00A03375"/>
    <w:rsid w:val="00A04371"/>
    <w:rsid w:val="00A07AF3"/>
    <w:rsid w:val="00A1013C"/>
    <w:rsid w:val="00A11325"/>
    <w:rsid w:val="00A11C3B"/>
    <w:rsid w:val="00A12026"/>
    <w:rsid w:val="00A12B8F"/>
    <w:rsid w:val="00A132EE"/>
    <w:rsid w:val="00A1440D"/>
    <w:rsid w:val="00A148B7"/>
    <w:rsid w:val="00A151EB"/>
    <w:rsid w:val="00A17092"/>
    <w:rsid w:val="00A17E99"/>
    <w:rsid w:val="00A21A0A"/>
    <w:rsid w:val="00A22BD0"/>
    <w:rsid w:val="00A22F2B"/>
    <w:rsid w:val="00A22FC4"/>
    <w:rsid w:val="00A242DD"/>
    <w:rsid w:val="00A2448C"/>
    <w:rsid w:val="00A24A42"/>
    <w:rsid w:val="00A263B9"/>
    <w:rsid w:val="00A26956"/>
    <w:rsid w:val="00A2784B"/>
    <w:rsid w:val="00A33B8C"/>
    <w:rsid w:val="00A34373"/>
    <w:rsid w:val="00A35420"/>
    <w:rsid w:val="00A37EA8"/>
    <w:rsid w:val="00A406A6"/>
    <w:rsid w:val="00A40F42"/>
    <w:rsid w:val="00A422BF"/>
    <w:rsid w:val="00A42444"/>
    <w:rsid w:val="00A42903"/>
    <w:rsid w:val="00A42F69"/>
    <w:rsid w:val="00A44616"/>
    <w:rsid w:val="00A4740A"/>
    <w:rsid w:val="00A47CE5"/>
    <w:rsid w:val="00A52393"/>
    <w:rsid w:val="00A52757"/>
    <w:rsid w:val="00A5353A"/>
    <w:rsid w:val="00A54251"/>
    <w:rsid w:val="00A54B0F"/>
    <w:rsid w:val="00A56E95"/>
    <w:rsid w:val="00A56F9D"/>
    <w:rsid w:val="00A60CBC"/>
    <w:rsid w:val="00A62B81"/>
    <w:rsid w:val="00A64F08"/>
    <w:rsid w:val="00A6554F"/>
    <w:rsid w:val="00A65FC0"/>
    <w:rsid w:val="00A6630E"/>
    <w:rsid w:val="00A70826"/>
    <w:rsid w:val="00A7106D"/>
    <w:rsid w:val="00A7233D"/>
    <w:rsid w:val="00A723FD"/>
    <w:rsid w:val="00A72F9E"/>
    <w:rsid w:val="00A73B76"/>
    <w:rsid w:val="00A74186"/>
    <w:rsid w:val="00A77100"/>
    <w:rsid w:val="00A77641"/>
    <w:rsid w:val="00A779DD"/>
    <w:rsid w:val="00A8100C"/>
    <w:rsid w:val="00A82B70"/>
    <w:rsid w:val="00A83F78"/>
    <w:rsid w:val="00A84ABC"/>
    <w:rsid w:val="00A864CE"/>
    <w:rsid w:val="00A86B05"/>
    <w:rsid w:val="00A916FD"/>
    <w:rsid w:val="00A91BF4"/>
    <w:rsid w:val="00A91E55"/>
    <w:rsid w:val="00A9207D"/>
    <w:rsid w:val="00A95338"/>
    <w:rsid w:val="00A95433"/>
    <w:rsid w:val="00A968B9"/>
    <w:rsid w:val="00A975E0"/>
    <w:rsid w:val="00A97B60"/>
    <w:rsid w:val="00AA2065"/>
    <w:rsid w:val="00AA5147"/>
    <w:rsid w:val="00AA5290"/>
    <w:rsid w:val="00AA645C"/>
    <w:rsid w:val="00AA6705"/>
    <w:rsid w:val="00AA70B0"/>
    <w:rsid w:val="00AB005B"/>
    <w:rsid w:val="00AB0A9E"/>
    <w:rsid w:val="00AB0B18"/>
    <w:rsid w:val="00AB1629"/>
    <w:rsid w:val="00AB1DCE"/>
    <w:rsid w:val="00AB2B4F"/>
    <w:rsid w:val="00AB39A9"/>
    <w:rsid w:val="00AB5ACC"/>
    <w:rsid w:val="00AB6362"/>
    <w:rsid w:val="00AB775A"/>
    <w:rsid w:val="00AC199F"/>
    <w:rsid w:val="00AC1F6E"/>
    <w:rsid w:val="00AC37DA"/>
    <w:rsid w:val="00AC3A3E"/>
    <w:rsid w:val="00AC4EE9"/>
    <w:rsid w:val="00AC7011"/>
    <w:rsid w:val="00AC723A"/>
    <w:rsid w:val="00AD1D1B"/>
    <w:rsid w:val="00AD2ADF"/>
    <w:rsid w:val="00AD321D"/>
    <w:rsid w:val="00AD3DF3"/>
    <w:rsid w:val="00AD4003"/>
    <w:rsid w:val="00AD5592"/>
    <w:rsid w:val="00AD5800"/>
    <w:rsid w:val="00AD60C1"/>
    <w:rsid w:val="00AD7F20"/>
    <w:rsid w:val="00AE0A53"/>
    <w:rsid w:val="00AE2D8E"/>
    <w:rsid w:val="00AE332A"/>
    <w:rsid w:val="00AE3671"/>
    <w:rsid w:val="00AE3792"/>
    <w:rsid w:val="00AE4361"/>
    <w:rsid w:val="00AE5216"/>
    <w:rsid w:val="00AE6624"/>
    <w:rsid w:val="00AE6F32"/>
    <w:rsid w:val="00AE7444"/>
    <w:rsid w:val="00AF1DDF"/>
    <w:rsid w:val="00AF430F"/>
    <w:rsid w:val="00AF4FBA"/>
    <w:rsid w:val="00AF58E4"/>
    <w:rsid w:val="00AF5B38"/>
    <w:rsid w:val="00AF68F3"/>
    <w:rsid w:val="00AF7801"/>
    <w:rsid w:val="00B01C1C"/>
    <w:rsid w:val="00B03274"/>
    <w:rsid w:val="00B04C32"/>
    <w:rsid w:val="00B06522"/>
    <w:rsid w:val="00B0715A"/>
    <w:rsid w:val="00B07899"/>
    <w:rsid w:val="00B106AB"/>
    <w:rsid w:val="00B123CF"/>
    <w:rsid w:val="00B1318E"/>
    <w:rsid w:val="00B1497F"/>
    <w:rsid w:val="00B158A3"/>
    <w:rsid w:val="00B161FC"/>
    <w:rsid w:val="00B166D1"/>
    <w:rsid w:val="00B168E5"/>
    <w:rsid w:val="00B174EE"/>
    <w:rsid w:val="00B17CD1"/>
    <w:rsid w:val="00B205D0"/>
    <w:rsid w:val="00B20D92"/>
    <w:rsid w:val="00B220DF"/>
    <w:rsid w:val="00B222D3"/>
    <w:rsid w:val="00B22527"/>
    <w:rsid w:val="00B241D4"/>
    <w:rsid w:val="00B2502F"/>
    <w:rsid w:val="00B256C2"/>
    <w:rsid w:val="00B2629C"/>
    <w:rsid w:val="00B2638B"/>
    <w:rsid w:val="00B265B9"/>
    <w:rsid w:val="00B26A98"/>
    <w:rsid w:val="00B278DC"/>
    <w:rsid w:val="00B31C97"/>
    <w:rsid w:val="00B32A8B"/>
    <w:rsid w:val="00B339CA"/>
    <w:rsid w:val="00B33DDB"/>
    <w:rsid w:val="00B33DFA"/>
    <w:rsid w:val="00B34AE4"/>
    <w:rsid w:val="00B376FD"/>
    <w:rsid w:val="00B40865"/>
    <w:rsid w:val="00B40F35"/>
    <w:rsid w:val="00B418BD"/>
    <w:rsid w:val="00B4261F"/>
    <w:rsid w:val="00B42C73"/>
    <w:rsid w:val="00B4383B"/>
    <w:rsid w:val="00B46376"/>
    <w:rsid w:val="00B473AE"/>
    <w:rsid w:val="00B5070C"/>
    <w:rsid w:val="00B514F3"/>
    <w:rsid w:val="00B52EF2"/>
    <w:rsid w:val="00B53E91"/>
    <w:rsid w:val="00B5743A"/>
    <w:rsid w:val="00B575CF"/>
    <w:rsid w:val="00B61AD0"/>
    <w:rsid w:val="00B63650"/>
    <w:rsid w:val="00B63732"/>
    <w:rsid w:val="00B6391A"/>
    <w:rsid w:val="00B649F4"/>
    <w:rsid w:val="00B65DF9"/>
    <w:rsid w:val="00B673CE"/>
    <w:rsid w:val="00B70CC4"/>
    <w:rsid w:val="00B71606"/>
    <w:rsid w:val="00B724DD"/>
    <w:rsid w:val="00B73238"/>
    <w:rsid w:val="00B734BA"/>
    <w:rsid w:val="00B74B92"/>
    <w:rsid w:val="00B750B2"/>
    <w:rsid w:val="00B752B2"/>
    <w:rsid w:val="00B775B6"/>
    <w:rsid w:val="00B805AE"/>
    <w:rsid w:val="00B80C5A"/>
    <w:rsid w:val="00B82F28"/>
    <w:rsid w:val="00B830EF"/>
    <w:rsid w:val="00B830F3"/>
    <w:rsid w:val="00B84F10"/>
    <w:rsid w:val="00B855B7"/>
    <w:rsid w:val="00B860CE"/>
    <w:rsid w:val="00B87020"/>
    <w:rsid w:val="00B9293B"/>
    <w:rsid w:val="00B93314"/>
    <w:rsid w:val="00B9440E"/>
    <w:rsid w:val="00B9549C"/>
    <w:rsid w:val="00B958B7"/>
    <w:rsid w:val="00B96220"/>
    <w:rsid w:val="00B96566"/>
    <w:rsid w:val="00B968CE"/>
    <w:rsid w:val="00B97C7D"/>
    <w:rsid w:val="00B97E6E"/>
    <w:rsid w:val="00BA1AE6"/>
    <w:rsid w:val="00BA2A93"/>
    <w:rsid w:val="00BA3D8F"/>
    <w:rsid w:val="00BA4580"/>
    <w:rsid w:val="00BA48BE"/>
    <w:rsid w:val="00BA4C4C"/>
    <w:rsid w:val="00BA5E70"/>
    <w:rsid w:val="00BA6799"/>
    <w:rsid w:val="00BA724A"/>
    <w:rsid w:val="00BB2392"/>
    <w:rsid w:val="00BB4285"/>
    <w:rsid w:val="00BB4FD2"/>
    <w:rsid w:val="00BB65A4"/>
    <w:rsid w:val="00BB7B59"/>
    <w:rsid w:val="00BC07DB"/>
    <w:rsid w:val="00BC0E24"/>
    <w:rsid w:val="00BC1885"/>
    <w:rsid w:val="00BC196A"/>
    <w:rsid w:val="00BC378C"/>
    <w:rsid w:val="00BC416D"/>
    <w:rsid w:val="00BC60A6"/>
    <w:rsid w:val="00BC66D3"/>
    <w:rsid w:val="00BC6BD1"/>
    <w:rsid w:val="00BD184C"/>
    <w:rsid w:val="00BD3A9F"/>
    <w:rsid w:val="00BD4486"/>
    <w:rsid w:val="00BD535E"/>
    <w:rsid w:val="00BD545F"/>
    <w:rsid w:val="00BD751D"/>
    <w:rsid w:val="00BE2175"/>
    <w:rsid w:val="00BE342B"/>
    <w:rsid w:val="00BE34AC"/>
    <w:rsid w:val="00BE3CD3"/>
    <w:rsid w:val="00BE3CF5"/>
    <w:rsid w:val="00BE4C58"/>
    <w:rsid w:val="00BE525D"/>
    <w:rsid w:val="00BE7B4D"/>
    <w:rsid w:val="00BF1918"/>
    <w:rsid w:val="00BF3C5A"/>
    <w:rsid w:val="00BF3FBC"/>
    <w:rsid w:val="00BF5194"/>
    <w:rsid w:val="00BF54D1"/>
    <w:rsid w:val="00BF56C2"/>
    <w:rsid w:val="00BF60CA"/>
    <w:rsid w:val="00BF6D52"/>
    <w:rsid w:val="00BF7EBB"/>
    <w:rsid w:val="00C02FF9"/>
    <w:rsid w:val="00C04DDF"/>
    <w:rsid w:val="00C04E9B"/>
    <w:rsid w:val="00C053A1"/>
    <w:rsid w:val="00C05DB5"/>
    <w:rsid w:val="00C06582"/>
    <w:rsid w:val="00C073E3"/>
    <w:rsid w:val="00C11396"/>
    <w:rsid w:val="00C118A1"/>
    <w:rsid w:val="00C1270F"/>
    <w:rsid w:val="00C133F3"/>
    <w:rsid w:val="00C169BD"/>
    <w:rsid w:val="00C16F84"/>
    <w:rsid w:val="00C21F37"/>
    <w:rsid w:val="00C22DEB"/>
    <w:rsid w:val="00C23FD8"/>
    <w:rsid w:val="00C24A08"/>
    <w:rsid w:val="00C2517F"/>
    <w:rsid w:val="00C25C3F"/>
    <w:rsid w:val="00C2649D"/>
    <w:rsid w:val="00C26730"/>
    <w:rsid w:val="00C302A6"/>
    <w:rsid w:val="00C3245A"/>
    <w:rsid w:val="00C32755"/>
    <w:rsid w:val="00C33DF0"/>
    <w:rsid w:val="00C35E0C"/>
    <w:rsid w:val="00C36198"/>
    <w:rsid w:val="00C37918"/>
    <w:rsid w:val="00C405A1"/>
    <w:rsid w:val="00C40A19"/>
    <w:rsid w:val="00C414A4"/>
    <w:rsid w:val="00C4170F"/>
    <w:rsid w:val="00C4193E"/>
    <w:rsid w:val="00C420A0"/>
    <w:rsid w:val="00C4240C"/>
    <w:rsid w:val="00C43740"/>
    <w:rsid w:val="00C4472E"/>
    <w:rsid w:val="00C46498"/>
    <w:rsid w:val="00C4663E"/>
    <w:rsid w:val="00C47369"/>
    <w:rsid w:val="00C50381"/>
    <w:rsid w:val="00C504B7"/>
    <w:rsid w:val="00C51AF4"/>
    <w:rsid w:val="00C51BCE"/>
    <w:rsid w:val="00C51CDD"/>
    <w:rsid w:val="00C51FFF"/>
    <w:rsid w:val="00C5527C"/>
    <w:rsid w:val="00C553A6"/>
    <w:rsid w:val="00C57B43"/>
    <w:rsid w:val="00C57B60"/>
    <w:rsid w:val="00C610AA"/>
    <w:rsid w:val="00C66CF1"/>
    <w:rsid w:val="00C66F09"/>
    <w:rsid w:val="00C678BA"/>
    <w:rsid w:val="00C67CCF"/>
    <w:rsid w:val="00C7099B"/>
    <w:rsid w:val="00C714CA"/>
    <w:rsid w:val="00C71B63"/>
    <w:rsid w:val="00C73754"/>
    <w:rsid w:val="00C73997"/>
    <w:rsid w:val="00C80713"/>
    <w:rsid w:val="00C80D2D"/>
    <w:rsid w:val="00C810B0"/>
    <w:rsid w:val="00C816EA"/>
    <w:rsid w:val="00C81E03"/>
    <w:rsid w:val="00C82043"/>
    <w:rsid w:val="00C83CEF"/>
    <w:rsid w:val="00C8484F"/>
    <w:rsid w:val="00C851D6"/>
    <w:rsid w:val="00C8723A"/>
    <w:rsid w:val="00C900DE"/>
    <w:rsid w:val="00C90CFD"/>
    <w:rsid w:val="00C92FE7"/>
    <w:rsid w:val="00C932EB"/>
    <w:rsid w:val="00C94B41"/>
    <w:rsid w:val="00C95D38"/>
    <w:rsid w:val="00C96C5A"/>
    <w:rsid w:val="00C978FC"/>
    <w:rsid w:val="00CA05BD"/>
    <w:rsid w:val="00CA0E36"/>
    <w:rsid w:val="00CA167A"/>
    <w:rsid w:val="00CA3C4A"/>
    <w:rsid w:val="00CA727C"/>
    <w:rsid w:val="00CA7B5E"/>
    <w:rsid w:val="00CA7E22"/>
    <w:rsid w:val="00CB1659"/>
    <w:rsid w:val="00CB1E0E"/>
    <w:rsid w:val="00CB236A"/>
    <w:rsid w:val="00CB2A53"/>
    <w:rsid w:val="00CB2EB9"/>
    <w:rsid w:val="00CB35A9"/>
    <w:rsid w:val="00CB3AC3"/>
    <w:rsid w:val="00CB3D73"/>
    <w:rsid w:val="00CB6139"/>
    <w:rsid w:val="00CB6C5A"/>
    <w:rsid w:val="00CB6DE9"/>
    <w:rsid w:val="00CC0302"/>
    <w:rsid w:val="00CC184C"/>
    <w:rsid w:val="00CC33C9"/>
    <w:rsid w:val="00CC3F63"/>
    <w:rsid w:val="00CC5BE3"/>
    <w:rsid w:val="00CC7A26"/>
    <w:rsid w:val="00CD09AE"/>
    <w:rsid w:val="00CD1B61"/>
    <w:rsid w:val="00CD28EC"/>
    <w:rsid w:val="00CD2B0B"/>
    <w:rsid w:val="00CD499F"/>
    <w:rsid w:val="00CD4CFF"/>
    <w:rsid w:val="00CD5EF3"/>
    <w:rsid w:val="00CD745C"/>
    <w:rsid w:val="00CD74BC"/>
    <w:rsid w:val="00CD7B02"/>
    <w:rsid w:val="00CE008D"/>
    <w:rsid w:val="00CE1503"/>
    <w:rsid w:val="00CE4293"/>
    <w:rsid w:val="00CE4F0D"/>
    <w:rsid w:val="00CE57C4"/>
    <w:rsid w:val="00CE76E6"/>
    <w:rsid w:val="00CF0744"/>
    <w:rsid w:val="00CF07C7"/>
    <w:rsid w:val="00CF0E74"/>
    <w:rsid w:val="00CF1DC4"/>
    <w:rsid w:val="00CF1F67"/>
    <w:rsid w:val="00CF425E"/>
    <w:rsid w:val="00CF4328"/>
    <w:rsid w:val="00CF47A9"/>
    <w:rsid w:val="00CF5CA9"/>
    <w:rsid w:val="00CF5CFE"/>
    <w:rsid w:val="00CF6461"/>
    <w:rsid w:val="00CF6F40"/>
    <w:rsid w:val="00CF7FC9"/>
    <w:rsid w:val="00D00D18"/>
    <w:rsid w:val="00D01AD3"/>
    <w:rsid w:val="00D01F76"/>
    <w:rsid w:val="00D0425B"/>
    <w:rsid w:val="00D05304"/>
    <w:rsid w:val="00D0558E"/>
    <w:rsid w:val="00D05C55"/>
    <w:rsid w:val="00D05F16"/>
    <w:rsid w:val="00D068E4"/>
    <w:rsid w:val="00D072EA"/>
    <w:rsid w:val="00D10054"/>
    <w:rsid w:val="00D10783"/>
    <w:rsid w:val="00D10AFF"/>
    <w:rsid w:val="00D11942"/>
    <w:rsid w:val="00D11E0C"/>
    <w:rsid w:val="00D1466D"/>
    <w:rsid w:val="00D146CE"/>
    <w:rsid w:val="00D14B74"/>
    <w:rsid w:val="00D16308"/>
    <w:rsid w:val="00D176E0"/>
    <w:rsid w:val="00D177A5"/>
    <w:rsid w:val="00D2157F"/>
    <w:rsid w:val="00D22C0D"/>
    <w:rsid w:val="00D231CC"/>
    <w:rsid w:val="00D2370C"/>
    <w:rsid w:val="00D23725"/>
    <w:rsid w:val="00D2420B"/>
    <w:rsid w:val="00D2453A"/>
    <w:rsid w:val="00D245AB"/>
    <w:rsid w:val="00D26633"/>
    <w:rsid w:val="00D2679F"/>
    <w:rsid w:val="00D27396"/>
    <w:rsid w:val="00D27459"/>
    <w:rsid w:val="00D31D0E"/>
    <w:rsid w:val="00D343EA"/>
    <w:rsid w:val="00D3551D"/>
    <w:rsid w:val="00D36D27"/>
    <w:rsid w:val="00D37211"/>
    <w:rsid w:val="00D401E2"/>
    <w:rsid w:val="00D414BE"/>
    <w:rsid w:val="00D41BEE"/>
    <w:rsid w:val="00D43079"/>
    <w:rsid w:val="00D43145"/>
    <w:rsid w:val="00D4506F"/>
    <w:rsid w:val="00D4575B"/>
    <w:rsid w:val="00D46486"/>
    <w:rsid w:val="00D46C26"/>
    <w:rsid w:val="00D47E09"/>
    <w:rsid w:val="00D5012A"/>
    <w:rsid w:val="00D518FD"/>
    <w:rsid w:val="00D52A7E"/>
    <w:rsid w:val="00D5385A"/>
    <w:rsid w:val="00D6005A"/>
    <w:rsid w:val="00D60094"/>
    <w:rsid w:val="00D60A9E"/>
    <w:rsid w:val="00D6265B"/>
    <w:rsid w:val="00D64AD8"/>
    <w:rsid w:val="00D66352"/>
    <w:rsid w:val="00D67F22"/>
    <w:rsid w:val="00D71357"/>
    <w:rsid w:val="00D71939"/>
    <w:rsid w:val="00D72D8E"/>
    <w:rsid w:val="00D73392"/>
    <w:rsid w:val="00D73978"/>
    <w:rsid w:val="00D74019"/>
    <w:rsid w:val="00D76018"/>
    <w:rsid w:val="00D76818"/>
    <w:rsid w:val="00D77D7C"/>
    <w:rsid w:val="00D80A82"/>
    <w:rsid w:val="00D820A8"/>
    <w:rsid w:val="00D82780"/>
    <w:rsid w:val="00D82A55"/>
    <w:rsid w:val="00D83493"/>
    <w:rsid w:val="00D84605"/>
    <w:rsid w:val="00D86E64"/>
    <w:rsid w:val="00D9019A"/>
    <w:rsid w:val="00D90A68"/>
    <w:rsid w:val="00D942A1"/>
    <w:rsid w:val="00D9547E"/>
    <w:rsid w:val="00D954CB"/>
    <w:rsid w:val="00D95BFC"/>
    <w:rsid w:val="00DA2759"/>
    <w:rsid w:val="00DA399A"/>
    <w:rsid w:val="00DA417E"/>
    <w:rsid w:val="00DA4461"/>
    <w:rsid w:val="00DA5334"/>
    <w:rsid w:val="00DA5599"/>
    <w:rsid w:val="00DA5A58"/>
    <w:rsid w:val="00DA6088"/>
    <w:rsid w:val="00DA7D96"/>
    <w:rsid w:val="00DB2343"/>
    <w:rsid w:val="00DB44F0"/>
    <w:rsid w:val="00DB5F41"/>
    <w:rsid w:val="00DB670A"/>
    <w:rsid w:val="00DB75AE"/>
    <w:rsid w:val="00DC1F00"/>
    <w:rsid w:val="00DC3624"/>
    <w:rsid w:val="00DC3BB4"/>
    <w:rsid w:val="00DC4533"/>
    <w:rsid w:val="00DC4BEB"/>
    <w:rsid w:val="00DC4C9A"/>
    <w:rsid w:val="00DC5BC2"/>
    <w:rsid w:val="00DC6598"/>
    <w:rsid w:val="00DC7418"/>
    <w:rsid w:val="00DC7E8A"/>
    <w:rsid w:val="00DD16B5"/>
    <w:rsid w:val="00DD2137"/>
    <w:rsid w:val="00DD2DE2"/>
    <w:rsid w:val="00DD30C2"/>
    <w:rsid w:val="00DD4DA8"/>
    <w:rsid w:val="00DD5453"/>
    <w:rsid w:val="00DD6402"/>
    <w:rsid w:val="00DD7162"/>
    <w:rsid w:val="00DD73E6"/>
    <w:rsid w:val="00DD7432"/>
    <w:rsid w:val="00DD771F"/>
    <w:rsid w:val="00DE0789"/>
    <w:rsid w:val="00DE0BF1"/>
    <w:rsid w:val="00DE2076"/>
    <w:rsid w:val="00DE22C9"/>
    <w:rsid w:val="00DE2746"/>
    <w:rsid w:val="00DE3303"/>
    <w:rsid w:val="00DE381B"/>
    <w:rsid w:val="00DE485F"/>
    <w:rsid w:val="00DE51E8"/>
    <w:rsid w:val="00DE5B89"/>
    <w:rsid w:val="00DE692F"/>
    <w:rsid w:val="00DE7330"/>
    <w:rsid w:val="00DF04FC"/>
    <w:rsid w:val="00DF17CF"/>
    <w:rsid w:val="00DF1AD4"/>
    <w:rsid w:val="00DF2EA2"/>
    <w:rsid w:val="00DF45EB"/>
    <w:rsid w:val="00DF4BAE"/>
    <w:rsid w:val="00DF5767"/>
    <w:rsid w:val="00DF5FCE"/>
    <w:rsid w:val="00DF7EFC"/>
    <w:rsid w:val="00E01589"/>
    <w:rsid w:val="00E01A51"/>
    <w:rsid w:val="00E02291"/>
    <w:rsid w:val="00E03325"/>
    <w:rsid w:val="00E0390C"/>
    <w:rsid w:val="00E04E19"/>
    <w:rsid w:val="00E057C5"/>
    <w:rsid w:val="00E067B6"/>
    <w:rsid w:val="00E07051"/>
    <w:rsid w:val="00E07C00"/>
    <w:rsid w:val="00E10635"/>
    <w:rsid w:val="00E10C0A"/>
    <w:rsid w:val="00E10DAC"/>
    <w:rsid w:val="00E12A84"/>
    <w:rsid w:val="00E13703"/>
    <w:rsid w:val="00E13726"/>
    <w:rsid w:val="00E13979"/>
    <w:rsid w:val="00E139CC"/>
    <w:rsid w:val="00E144F4"/>
    <w:rsid w:val="00E14880"/>
    <w:rsid w:val="00E15A95"/>
    <w:rsid w:val="00E16709"/>
    <w:rsid w:val="00E170FC"/>
    <w:rsid w:val="00E1768A"/>
    <w:rsid w:val="00E1769E"/>
    <w:rsid w:val="00E220CD"/>
    <w:rsid w:val="00E22F9C"/>
    <w:rsid w:val="00E2393D"/>
    <w:rsid w:val="00E258F8"/>
    <w:rsid w:val="00E25B96"/>
    <w:rsid w:val="00E30059"/>
    <w:rsid w:val="00E30625"/>
    <w:rsid w:val="00E3064B"/>
    <w:rsid w:val="00E31662"/>
    <w:rsid w:val="00E32604"/>
    <w:rsid w:val="00E32AD7"/>
    <w:rsid w:val="00E32E15"/>
    <w:rsid w:val="00E34175"/>
    <w:rsid w:val="00E364EC"/>
    <w:rsid w:val="00E36E6F"/>
    <w:rsid w:val="00E406C0"/>
    <w:rsid w:val="00E41173"/>
    <w:rsid w:val="00E41D9A"/>
    <w:rsid w:val="00E42D35"/>
    <w:rsid w:val="00E4393B"/>
    <w:rsid w:val="00E4395C"/>
    <w:rsid w:val="00E43C55"/>
    <w:rsid w:val="00E4421D"/>
    <w:rsid w:val="00E447F1"/>
    <w:rsid w:val="00E451BB"/>
    <w:rsid w:val="00E45A87"/>
    <w:rsid w:val="00E45E9F"/>
    <w:rsid w:val="00E46528"/>
    <w:rsid w:val="00E46743"/>
    <w:rsid w:val="00E46BFD"/>
    <w:rsid w:val="00E5040E"/>
    <w:rsid w:val="00E51B0D"/>
    <w:rsid w:val="00E53C3B"/>
    <w:rsid w:val="00E54F4E"/>
    <w:rsid w:val="00E566AF"/>
    <w:rsid w:val="00E572BC"/>
    <w:rsid w:val="00E579C2"/>
    <w:rsid w:val="00E6067D"/>
    <w:rsid w:val="00E616E7"/>
    <w:rsid w:val="00E627BC"/>
    <w:rsid w:val="00E633C5"/>
    <w:rsid w:val="00E646FC"/>
    <w:rsid w:val="00E65B3A"/>
    <w:rsid w:val="00E663E7"/>
    <w:rsid w:val="00E670E7"/>
    <w:rsid w:val="00E67217"/>
    <w:rsid w:val="00E67B21"/>
    <w:rsid w:val="00E709D8"/>
    <w:rsid w:val="00E713C0"/>
    <w:rsid w:val="00E71ABD"/>
    <w:rsid w:val="00E73BB7"/>
    <w:rsid w:val="00E75CB1"/>
    <w:rsid w:val="00E76548"/>
    <w:rsid w:val="00E76CB0"/>
    <w:rsid w:val="00E76D9F"/>
    <w:rsid w:val="00E806FC"/>
    <w:rsid w:val="00E80C57"/>
    <w:rsid w:val="00E81C62"/>
    <w:rsid w:val="00E826DD"/>
    <w:rsid w:val="00E82CF1"/>
    <w:rsid w:val="00E83C4F"/>
    <w:rsid w:val="00E85F4F"/>
    <w:rsid w:val="00E918B1"/>
    <w:rsid w:val="00E92653"/>
    <w:rsid w:val="00E93984"/>
    <w:rsid w:val="00E94801"/>
    <w:rsid w:val="00E94E0A"/>
    <w:rsid w:val="00E95151"/>
    <w:rsid w:val="00EA160D"/>
    <w:rsid w:val="00EA1FB3"/>
    <w:rsid w:val="00EA35AD"/>
    <w:rsid w:val="00EA35DC"/>
    <w:rsid w:val="00EA3D65"/>
    <w:rsid w:val="00EA5AEE"/>
    <w:rsid w:val="00EA5B11"/>
    <w:rsid w:val="00EA5DF3"/>
    <w:rsid w:val="00EB00F0"/>
    <w:rsid w:val="00EB0F48"/>
    <w:rsid w:val="00EB1087"/>
    <w:rsid w:val="00EB2642"/>
    <w:rsid w:val="00EB31C8"/>
    <w:rsid w:val="00EB3697"/>
    <w:rsid w:val="00EB498C"/>
    <w:rsid w:val="00EB6266"/>
    <w:rsid w:val="00EB6AA0"/>
    <w:rsid w:val="00EB7DBC"/>
    <w:rsid w:val="00EC07AD"/>
    <w:rsid w:val="00EC0DF4"/>
    <w:rsid w:val="00EC1E67"/>
    <w:rsid w:val="00EC56B8"/>
    <w:rsid w:val="00EC6A89"/>
    <w:rsid w:val="00EC6D16"/>
    <w:rsid w:val="00EC77C3"/>
    <w:rsid w:val="00EC7B37"/>
    <w:rsid w:val="00ED0E63"/>
    <w:rsid w:val="00ED28B9"/>
    <w:rsid w:val="00ED4C99"/>
    <w:rsid w:val="00ED4D16"/>
    <w:rsid w:val="00ED5A49"/>
    <w:rsid w:val="00EE133C"/>
    <w:rsid w:val="00EE2681"/>
    <w:rsid w:val="00EE4114"/>
    <w:rsid w:val="00EE43B8"/>
    <w:rsid w:val="00EE4B89"/>
    <w:rsid w:val="00EE4C57"/>
    <w:rsid w:val="00EE6238"/>
    <w:rsid w:val="00EE656B"/>
    <w:rsid w:val="00EF13AD"/>
    <w:rsid w:val="00EF260F"/>
    <w:rsid w:val="00EF3221"/>
    <w:rsid w:val="00EF3547"/>
    <w:rsid w:val="00EF3CC2"/>
    <w:rsid w:val="00EF3D27"/>
    <w:rsid w:val="00EF4428"/>
    <w:rsid w:val="00EF5B74"/>
    <w:rsid w:val="00EF6FF2"/>
    <w:rsid w:val="00EF74BD"/>
    <w:rsid w:val="00EF7AF1"/>
    <w:rsid w:val="00EF7E8B"/>
    <w:rsid w:val="00EF7F2B"/>
    <w:rsid w:val="00F01775"/>
    <w:rsid w:val="00F02B67"/>
    <w:rsid w:val="00F03A02"/>
    <w:rsid w:val="00F03D1E"/>
    <w:rsid w:val="00F05878"/>
    <w:rsid w:val="00F05907"/>
    <w:rsid w:val="00F06542"/>
    <w:rsid w:val="00F10A6D"/>
    <w:rsid w:val="00F10E0E"/>
    <w:rsid w:val="00F11B41"/>
    <w:rsid w:val="00F12B40"/>
    <w:rsid w:val="00F13EDB"/>
    <w:rsid w:val="00F1427D"/>
    <w:rsid w:val="00F16C6E"/>
    <w:rsid w:val="00F17A4D"/>
    <w:rsid w:val="00F17B3D"/>
    <w:rsid w:val="00F17C2A"/>
    <w:rsid w:val="00F2181A"/>
    <w:rsid w:val="00F218FE"/>
    <w:rsid w:val="00F221E3"/>
    <w:rsid w:val="00F22883"/>
    <w:rsid w:val="00F23A84"/>
    <w:rsid w:val="00F251B7"/>
    <w:rsid w:val="00F258A8"/>
    <w:rsid w:val="00F26D13"/>
    <w:rsid w:val="00F279CC"/>
    <w:rsid w:val="00F30789"/>
    <w:rsid w:val="00F30A49"/>
    <w:rsid w:val="00F3159F"/>
    <w:rsid w:val="00F31886"/>
    <w:rsid w:val="00F32240"/>
    <w:rsid w:val="00F32A4D"/>
    <w:rsid w:val="00F333B8"/>
    <w:rsid w:val="00F33DFB"/>
    <w:rsid w:val="00F342FE"/>
    <w:rsid w:val="00F347A7"/>
    <w:rsid w:val="00F35281"/>
    <w:rsid w:val="00F35334"/>
    <w:rsid w:val="00F3553D"/>
    <w:rsid w:val="00F36188"/>
    <w:rsid w:val="00F36EEB"/>
    <w:rsid w:val="00F378CB"/>
    <w:rsid w:val="00F40B13"/>
    <w:rsid w:val="00F41379"/>
    <w:rsid w:val="00F42340"/>
    <w:rsid w:val="00F429D2"/>
    <w:rsid w:val="00F42BC4"/>
    <w:rsid w:val="00F442B3"/>
    <w:rsid w:val="00F4444C"/>
    <w:rsid w:val="00F469AD"/>
    <w:rsid w:val="00F47099"/>
    <w:rsid w:val="00F474FF"/>
    <w:rsid w:val="00F47594"/>
    <w:rsid w:val="00F506C5"/>
    <w:rsid w:val="00F50D49"/>
    <w:rsid w:val="00F5102B"/>
    <w:rsid w:val="00F54F1A"/>
    <w:rsid w:val="00F54F39"/>
    <w:rsid w:val="00F55358"/>
    <w:rsid w:val="00F56C1B"/>
    <w:rsid w:val="00F56E20"/>
    <w:rsid w:val="00F601BF"/>
    <w:rsid w:val="00F60E3D"/>
    <w:rsid w:val="00F6203F"/>
    <w:rsid w:val="00F63618"/>
    <w:rsid w:val="00F6606C"/>
    <w:rsid w:val="00F708D5"/>
    <w:rsid w:val="00F73298"/>
    <w:rsid w:val="00F738FD"/>
    <w:rsid w:val="00F75419"/>
    <w:rsid w:val="00F76260"/>
    <w:rsid w:val="00F77A61"/>
    <w:rsid w:val="00F80F34"/>
    <w:rsid w:val="00F81142"/>
    <w:rsid w:val="00F83B3E"/>
    <w:rsid w:val="00F867A8"/>
    <w:rsid w:val="00F9176B"/>
    <w:rsid w:val="00F928FA"/>
    <w:rsid w:val="00F93197"/>
    <w:rsid w:val="00F9485B"/>
    <w:rsid w:val="00F94EB5"/>
    <w:rsid w:val="00F96560"/>
    <w:rsid w:val="00FA0006"/>
    <w:rsid w:val="00FA0150"/>
    <w:rsid w:val="00FA09B3"/>
    <w:rsid w:val="00FA1106"/>
    <w:rsid w:val="00FA3714"/>
    <w:rsid w:val="00FA3E86"/>
    <w:rsid w:val="00FA4111"/>
    <w:rsid w:val="00FA4A46"/>
    <w:rsid w:val="00FA5853"/>
    <w:rsid w:val="00FA635F"/>
    <w:rsid w:val="00FA6B70"/>
    <w:rsid w:val="00FA7B16"/>
    <w:rsid w:val="00FA7E77"/>
    <w:rsid w:val="00FB15C3"/>
    <w:rsid w:val="00FB309C"/>
    <w:rsid w:val="00FB4129"/>
    <w:rsid w:val="00FB4923"/>
    <w:rsid w:val="00FB5715"/>
    <w:rsid w:val="00FB71EB"/>
    <w:rsid w:val="00FC072B"/>
    <w:rsid w:val="00FC3643"/>
    <w:rsid w:val="00FC498E"/>
    <w:rsid w:val="00FC5646"/>
    <w:rsid w:val="00FC5A19"/>
    <w:rsid w:val="00FC5D5B"/>
    <w:rsid w:val="00FC78CD"/>
    <w:rsid w:val="00FC7D7D"/>
    <w:rsid w:val="00FD0AD9"/>
    <w:rsid w:val="00FD2B70"/>
    <w:rsid w:val="00FD2EEA"/>
    <w:rsid w:val="00FD3704"/>
    <w:rsid w:val="00FD44C7"/>
    <w:rsid w:val="00FD46D3"/>
    <w:rsid w:val="00FD4765"/>
    <w:rsid w:val="00FD7FBA"/>
    <w:rsid w:val="00FE6548"/>
    <w:rsid w:val="00FE7905"/>
    <w:rsid w:val="00FF0961"/>
    <w:rsid w:val="00FF1FAD"/>
    <w:rsid w:val="00FF32C1"/>
    <w:rsid w:val="00FF36C5"/>
    <w:rsid w:val="00FF395B"/>
    <w:rsid w:val="00FF46D8"/>
    <w:rsid w:val="00FF53D6"/>
    <w:rsid w:val="00FF5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E0518B"/>
  <w15:chartTrackingRefBased/>
  <w15:docId w15:val="{31935D04-ABBC-4C1A-B831-0BA45907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66AB"/>
    <w:rPr>
      <w:rFonts w:ascii="Arial" w:hAnsi="Arial"/>
      <w:szCs w:val="24"/>
      <w:lang w:eastAsia="en-US"/>
    </w:rPr>
  </w:style>
  <w:style w:type="paragraph" w:styleId="Heading1">
    <w:name w:val="heading 1"/>
    <w:basedOn w:val="Normal"/>
    <w:next w:val="Normal"/>
    <w:qFormat/>
    <w:rsid w:val="004734EB"/>
    <w:pPr>
      <w:keepNext/>
      <w:overflowPunct w:val="0"/>
      <w:autoSpaceDE w:val="0"/>
      <w:autoSpaceDN w:val="0"/>
      <w:adjustRightInd w:val="0"/>
      <w:spacing w:before="240" w:after="120"/>
      <w:textAlignment w:val="baseline"/>
      <w:outlineLvl w:val="0"/>
    </w:pPr>
    <w:rPr>
      <w:b/>
      <w:kern w:val="28"/>
      <w:sz w:val="24"/>
      <w:szCs w:val="20"/>
      <w:lang w:eastAsia="en-GB"/>
    </w:rPr>
  </w:style>
  <w:style w:type="paragraph" w:styleId="Heading2">
    <w:name w:val="heading 2"/>
    <w:basedOn w:val="Normal"/>
    <w:next w:val="Normal"/>
    <w:qFormat/>
    <w:rsid w:val="002F426F"/>
    <w:pPr>
      <w:keepNext/>
      <w:overflowPunct w:val="0"/>
      <w:autoSpaceDE w:val="0"/>
      <w:autoSpaceDN w:val="0"/>
      <w:adjustRightInd w:val="0"/>
      <w:textAlignment w:val="baseline"/>
      <w:outlineLvl w:val="1"/>
    </w:pPr>
    <w:rPr>
      <w:b/>
      <w:sz w:val="22"/>
      <w:szCs w:val="20"/>
    </w:rPr>
  </w:style>
  <w:style w:type="paragraph" w:styleId="Heading3">
    <w:name w:val="heading 3"/>
    <w:basedOn w:val="Normal"/>
    <w:next w:val="Normal"/>
    <w:qFormat/>
    <w:rsid w:val="002F426F"/>
    <w:pPr>
      <w:keepNext/>
      <w:overflowPunct w:val="0"/>
      <w:autoSpaceDE w:val="0"/>
      <w:autoSpaceDN w:val="0"/>
      <w:adjustRightInd w:val="0"/>
      <w:spacing w:before="120" w:after="120"/>
      <w:textAlignment w:val="baseline"/>
      <w:outlineLvl w:val="2"/>
    </w:pPr>
    <w:rPr>
      <w:b/>
      <w:szCs w:val="20"/>
    </w:rPr>
  </w:style>
  <w:style w:type="paragraph" w:styleId="Heading4">
    <w:name w:val="heading 4"/>
    <w:basedOn w:val="Normal"/>
    <w:next w:val="Normal"/>
    <w:qFormat/>
    <w:rsid w:val="008E2EA3"/>
    <w:pPr>
      <w:shd w:val="clear" w:color="auto" w:fill="000000"/>
      <w:outlineLvl w:val="3"/>
    </w:pPr>
    <w:rPr>
      <w:b/>
      <w:bCs/>
      <w:sz w:val="24"/>
    </w:rPr>
  </w:style>
  <w:style w:type="paragraph" w:styleId="Heading5">
    <w:name w:val="heading 5"/>
    <w:basedOn w:val="Normal"/>
    <w:next w:val="Normal"/>
    <w:qFormat/>
    <w:rsid w:val="00681E46"/>
    <w:pPr>
      <w:keepNext/>
      <w:numPr>
        <w:ilvl w:val="4"/>
        <w:numId w:val="1"/>
      </w:numPr>
      <w:overflowPunct w:val="0"/>
      <w:autoSpaceDE w:val="0"/>
      <w:autoSpaceDN w:val="0"/>
      <w:adjustRightInd w:val="0"/>
      <w:textAlignment w:val="baseline"/>
      <w:outlineLvl w:val="4"/>
    </w:pPr>
    <w:rPr>
      <w:b/>
      <w:bCs/>
      <w:szCs w:val="20"/>
    </w:rPr>
  </w:style>
  <w:style w:type="paragraph" w:styleId="Heading6">
    <w:name w:val="heading 6"/>
    <w:basedOn w:val="Normal"/>
    <w:next w:val="Normal"/>
    <w:qFormat/>
    <w:rsid w:val="00681E46"/>
    <w:pPr>
      <w:keepNext/>
      <w:framePr w:hSpace="180" w:wrap="notBeside" w:vAnchor="text" w:hAnchor="margin" w:y="-55"/>
      <w:numPr>
        <w:ilvl w:val="5"/>
        <w:numId w:val="1"/>
      </w:numPr>
      <w:overflowPunct w:val="0"/>
      <w:autoSpaceDE w:val="0"/>
      <w:autoSpaceDN w:val="0"/>
      <w:adjustRightInd w:val="0"/>
      <w:jc w:val="center"/>
      <w:textAlignment w:val="baseline"/>
      <w:outlineLvl w:val="5"/>
    </w:pPr>
    <w:rPr>
      <w:b/>
      <w:sz w:val="44"/>
      <w:szCs w:val="20"/>
    </w:rPr>
  </w:style>
  <w:style w:type="paragraph" w:styleId="Heading7">
    <w:name w:val="heading 7"/>
    <w:basedOn w:val="Normal"/>
    <w:next w:val="Normal"/>
    <w:qFormat/>
    <w:rsid w:val="00681E46"/>
    <w:pPr>
      <w:keepNext/>
      <w:framePr w:hSpace="180" w:wrap="notBeside" w:vAnchor="text" w:hAnchor="margin" w:y="-55"/>
      <w:numPr>
        <w:ilvl w:val="6"/>
        <w:numId w:val="1"/>
      </w:numPr>
      <w:overflowPunct w:val="0"/>
      <w:autoSpaceDE w:val="0"/>
      <w:autoSpaceDN w:val="0"/>
      <w:adjustRightInd w:val="0"/>
      <w:jc w:val="center"/>
      <w:textAlignment w:val="baseline"/>
      <w:outlineLvl w:val="6"/>
    </w:pPr>
    <w:rPr>
      <w:b/>
      <w:sz w:val="40"/>
      <w:szCs w:val="20"/>
    </w:rPr>
  </w:style>
  <w:style w:type="paragraph" w:styleId="Heading8">
    <w:name w:val="heading 8"/>
    <w:basedOn w:val="Normal"/>
    <w:next w:val="Normal"/>
    <w:qFormat/>
    <w:rsid w:val="00681E46"/>
    <w:pPr>
      <w:keepNext/>
      <w:framePr w:hSpace="180" w:wrap="notBeside" w:vAnchor="text" w:hAnchor="margin" w:y="-55"/>
      <w:numPr>
        <w:ilvl w:val="7"/>
        <w:numId w:val="1"/>
      </w:numPr>
      <w:overflowPunct w:val="0"/>
      <w:autoSpaceDE w:val="0"/>
      <w:autoSpaceDN w:val="0"/>
      <w:adjustRightInd w:val="0"/>
      <w:jc w:val="center"/>
      <w:textAlignment w:val="baseline"/>
      <w:outlineLvl w:val="7"/>
    </w:pPr>
    <w:rPr>
      <w:bCs/>
      <w:sz w:val="28"/>
      <w:szCs w:val="20"/>
    </w:rPr>
  </w:style>
  <w:style w:type="paragraph" w:styleId="Heading9">
    <w:name w:val="heading 9"/>
    <w:basedOn w:val="Normal"/>
    <w:next w:val="Normal"/>
    <w:qFormat/>
    <w:rsid w:val="00681E46"/>
    <w:pPr>
      <w:keepNext/>
      <w:framePr w:hSpace="180" w:wrap="notBeside" w:vAnchor="text" w:hAnchor="margin" w:y="-55"/>
      <w:numPr>
        <w:ilvl w:val="8"/>
        <w:numId w:val="1"/>
      </w:numPr>
      <w:jc w:val="center"/>
      <w:outlineLvl w:val="8"/>
    </w:pPr>
    <w:rPr>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aslon540 BT" w:hAnsi="Caslon540 BT"/>
      <w:szCs w:val="20"/>
    </w:rPr>
  </w:style>
  <w:style w:type="paragraph" w:styleId="Title">
    <w:name w:val="Title"/>
    <w:basedOn w:val="Normal"/>
    <w:qFormat/>
    <w:pPr>
      <w:jc w:val="center"/>
    </w:pPr>
    <w:rPr>
      <w:rFonts w:ascii="Caslon540 BT" w:hAnsi="Caslon540 BT"/>
      <w:b/>
      <w:sz w:val="36"/>
      <w:szCs w:val="20"/>
    </w:rPr>
  </w:style>
  <w:style w:type="paragraph" w:styleId="Subtitle">
    <w:name w:val="Subtitle"/>
    <w:basedOn w:val="Normal"/>
    <w:qFormat/>
    <w:rPr>
      <w:rFonts w:ascii="RotisSemiSerif" w:hAnsi="RotisSemiSerif" w:cs="Arial"/>
      <w:b/>
      <w:szCs w:val="20"/>
    </w:rPr>
  </w:style>
  <w:style w:type="paragraph" w:styleId="BodyTextIndent2">
    <w:name w:val="Body Text Indent 2"/>
    <w:basedOn w:val="Normal"/>
    <w:rsid w:val="00E95151"/>
    <w:pPr>
      <w:spacing w:after="120" w:line="480" w:lineRule="auto"/>
      <w:ind w:left="283"/>
    </w:pPr>
  </w:style>
  <w:style w:type="paragraph" w:styleId="Footer">
    <w:name w:val="footer"/>
    <w:basedOn w:val="Normal"/>
    <w:pPr>
      <w:tabs>
        <w:tab w:val="center" w:pos="4153"/>
        <w:tab w:val="right" w:pos="8306"/>
      </w:tabs>
      <w:overflowPunct w:val="0"/>
      <w:autoSpaceDE w:val="0"/>
      <w:autoSpaceDN w:val="0"/>
      <w:adjustRightInd w:val="0"/>
      <w:jc w:val="both"/>
      <w:textAlignment w:val="baseline"/>
    </w:pPr>
    <w:rPr>
      <w:szCs w:val="20"/>
    </w:rPr>
  </w:style>
  <w:style w:type="paragraph" w:styleId="BodyTextIndent3">
    <w:name w:val="Body Text Indent 3"/>
    <w:basedOn w:val="Normal"/>
    <w:pPr>
      <w:overflowPunct w:val="0"/>
      <w:autoSpaceDE w:val="0"/>
      <w:autoSpaceDN w:val="0"/>
      <w:adjustRightInd w:val="0"/>
      <w:ind w:left="720"/>
      <w:jc w:val="both"/>
      <w:textAlignment w:val="baseline"/>
    </w:pPr>
    <w:rPr>
      <w:sz w:val="16"/>
      <w:szCs w:val="20"/>
    </w:rPr>
  </w:style>
  <w:style w:type="character" w:styleId="PageNumber">
    <w:name w:val="page number"/>
    <w:basedOn w:val="DefaultParagraphFont"/>
  </w:style>
  <w:style w:type="paragraph" w:styleId="BodyText3">
    <w:name w:val="Body Text 3"/>
    <w:basedOn w:val="Normal"/>
    <w:pPr>
      <w:widowControl w:val="0"/>
      <w:overflowPunct w:val="0"/>
      <w:autoSpaceDE w:val="0"/>
      <w:autoSpaceDN w:val="0"/>
      <w:adjustRightInd w:val="0"/>
      <w:jc w:val="center"/>
      <w:textAlignment w:val="baseline"/>
    </w:pPr>
    <w:rPr>
      <w:rFonts w:ascii="Times New Roman" w:hAnsi="Times New Roman"/>
      <w:sz w:val="16"/>
      <w:szCs w:val="20"/>
    </w:rPr>
  </w:style>
  <w:style w:type="paragraph" w:styleId="Header">
    <w:name w:val="header"/>
    <w:basedOn w:val="Normal"/>
    <w:pPr>
      <w:tabs>
        <w:tab w:val="center" w:pos="4153"/>
        <w:tab w:val="right" w:pos="8306"/>
      </w:tabs>
    </w:pPr>
  </w:style>
  <w:style w:type="paragraph" w:styleId="TOC1">
    <w:name w:val="toc 1"/>
    <w:basedOn w:val="Normal"/>
    <w:next w:val="Normal"/>
    <w:uiPriority w:val="39"/>
    <w:rsid w:val="00064EBC"/>
    <w:pPr>
      <w:spacing w:before="120"/>
    </w:pPr>
    <w:rPr>
      <w:rFonts w:asciiTheme="minorHAnsi" w:hAnsiTheme="minorHAnsi" w:cstheme="minorHAnsi"/>
      <w:b/>
      <w:bCs/>
      <w:i/>
      <w:iCs/>
      <w:sz w:val="24"/>
    </w:rPr>
  </w:style>
  <w:style w:type="paragraph" w:styleId="TOC2">
    <w:name w:val="toc 2"/>
    <w:basedOn w:val="Normal"/>
    <w:next w:val="Normal"/>
    <w:uiPriority w:val="39"/>
    <w:rsid w:val="00E16709"/>
    <w:pPr>
      <w:spacing w:before="120"/>
      <w:ind w:left="200"/>
    </w:pPr>
    <w:rPr>
      <w:rFonts w:asciiTheme="minorHAnsi" w:hAnsiTheme="minorHAnsi" w:cstheme="minorHAnsi"/>
      <w:b/>
      <w:bCs/>
      <w:sz w:val="22"/>
      <w:szCs w:val="22"/>
    </w:rPr>
  </w:style>
  <w:style w:type="paragraph" w:styleId="TOC3">
    <w:name w:val="toc 3"/>
    <w:basedOn w:val="Normal"/>
    <w:next w:val="Normal"/>
    <w:uiPriority w:val="39"/>
    <w:rsid w:val="00E16709"/>
    <w:pPr>
      <w:ind w:left="400"/>
    </w:pPr>
    <w:rPr>
      <w:rFonts w:asciiTheme="minorHAnsi" w:hAnsiTheme="minorHAnsi" w:cstheme="minorHAnsi"/>
      <w:szCs w:val="20"/>
    </w:rPr>
  </w:style>
  <w:style w:type="paragraph" w:customStyle="1" w:styleId="xl27">
    <w:name w:val="xl27"/>
    <w:basedOn w:val="Normal"/>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Normal"/>
    <w:pPr>
      <w:spacing w:before="100" w:beforeAutospacing="1" w:after="100" w:afterAutospacing="1"/>
      <w:jc w:val="center"/>
    </w:pPr>
    <w:rPr>
      <w:rFonts w:ascii="Arial Unicode MS" w:eastAsia="Arial Unicode MS" w:hAnsi="Arial Unicode MS" w:cs="Arial Unicode MS"/>
    </w:rPr>
  </w:style>
  <w:style w:type="table" w:styleId="TableGrid">
    <w:name w:val="Table Grid"/>
    <w:basedOn w:val="TableNormal"/>
    <w:rsid w:val="004D5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51AF4"/>
    <w:rPr>
      <w:rFonts w:ascii="Tahoma" w:hAnsi="Tahoma" w:cs="Tahoma"/>
      <w:sz w:val="16"/>
      <w:szCs w:val="16"/>
    </w:rPr>
  </w:style>
  <w:style w:type="character" w:styleId="Hyperlink">
    <w:name w:val="Hyperlink"/>
    <w:uiPriority w:val="99"/>
    <w:rsid w:val="006102DF"/>
    <w:rPr>
      <w:rFonts w:ascii="Arial" w:hAnsi="Arial"/>
      <w:color w:val="0000FF"/>
      <w:sz w:val="20"/>
      <w:u w:val="single"/>
    </w:rPr>
  </w:style>
  <w:style w:type="character" w:styleId="CommentReference">
    <w:name w:val="annotation reference"/>
    <w:semiHidden/>
    <w:rsid w:val="00A77100"/>
    <w:rPr>
      <w:sz w:val="16"/>
      <w:szCs w:val="16"/>
    </w:rPr>
  </w:style>
  <w:style w:type="paragraph" w:styleId="CommentText">
    <w:name w:val="annotation text"/>
    <w:basedOn w:val="Normal"/>
    <w:semiHidden/>
    <w:rsid w:val="00A77100"/>
    <w:rPr>
      <w:szCs w:val="20"/>
    </w:rPr>
  </w:style>
  <w:style w:type="paragraph" w:styleId="CommentSubject">
    <w:name w:val="annotation subject"/>
    <w:basedOn w:val="CommentText"/>
    <w:next w:val="CommentText"/>
    <w:semiHidden/>
    <w:rsid w:val="00A77100"/>
    <w:rPr>
      <w:b/>
      <w:bCs/>
    </w:rPr>
  </w:style>
  <w:style w:type="character" w:styleId="FollowedHyperlink">
    <w:name w:val="FollowedHyperlink"/>
    <w:rsid w:val="0039366B"/>
    <w:rPr>
      <w:color w:val="800080"/>
      <w:u w:val="single"/>
    </w:rPr>
  </w:style>
  <w:style w:type="numbering" w:customStyle="1" w:styleId="StyleNumbered">
    <w:name w:val="Style Numbered"/>
    <w:basedOn w:val="NoList"/>
    <w:rsid w:val="00D176E0"/>
    <w:pPr>
      <w:numPr>
        <w:numId w:val="2"/>
      </w:numPr>
    </w:pPr>
  </w:style>
  <w:style w:type="numbering" w:customStyle="1" w:styleId="StyleBulleted">
    <w:name w:val="Style Bulleted"/>
    <w:basedOn w:val="NoList"/>
    <w:rsid w:val="00117F60"/>
    <w:pPr>
      <w:numPr>
        <w:numId w:val="3"/>
      </w:numPr>
    </w:pPr>
  </w:style>
  <w:style w:type="numbering" w:customStyle="1" w:styleId="StyleLettered">
    <w:name w:val="Style Lettered"/>
    <w:basedOn w:val="NoList"/>
    <w:rsid w:val="00117F60"/>
    <w:pPr>
      <w:numPr>
        <w:numId w:val="4"/>
      </w:numPr>
    </w:pPr>
  </w:style>
  <w:style w:type="paragraph" w:styleId="ListParagraph">
    <w:name w:val="List Paragraph"/>
    <w:basedOn w:val="Normal"/>
    <w:qFormat/>
    <w:rsid w:val="003F3F61"/>
    <w:pPr>
      <w:ind w:left="720"/>
    </w:pPr>
  </w:style>
  <w:style w:type="paragraph" w:customStyle="1" w:styleId="Char">
    <w:name w:val="Char"/>
    <w:basedOn w:val="Normal"/>
    <w:rsid w:val="006D450C"/>
    <w:rPr>
      <w:rFonts w:ascii="Times New Roman" w:hAnsi="Times New Roman"/>
      <w:sz w:val="24"/>
      <w:lang w:val="pl-PL" w:eastAsia="pl-PL"/>
    </w:rPr>
  </w:style>
  <w:style w:type="paragraph" w:customStyle="1" w:styleId="Default">
    <w:name w:val="Default"/>
    <w:rsid w:val="00BC6BD1"/>
    <w:pPr>
      <w:autoSpaceDE w:val="0"/>
      <w:autoSpaceDN w:val="0"/>
      <w:adjustRightInd w:val="0"/>
    </w:pPr>
    <w:rPr>
      <w:rFonts w:ascii="GDQWO J+ Arial MT" w:hAnsi="GDQWO J+ Arial MT" w:cs="GDQWO J+ Arial MT"/>
      <w:color w:val="000000"/>
      <w:sz w:val="24"/>
      <w:szCs w:val="24"/>
    </w:rPr>
  </w:style>
  <w:style w:type="paragraph" w:customStyle="1" w:styleId="Pa2">
    <w:name w:val="Pa2"/>
    <w:basedOn w:val="Default"/>
    <w:next w:val="Default"/>
    <w:uiPriority w:val="99"/>
    <w:rsid w:val="00BC6BD1"/>
    <w:pPr>
      <w:spacing w:line="201" w:lineRule="atLeast"/>
    </w:pPr>
    <w:rPr>
      <w:rFonts w:cs="Times New Roman"/>
      <w:color w:val="auto"/>
    </w:rPr>
  </w:style>
  <w:style w:type="character" w:customStyle="1" w:styleId="A0">
    <w:name w:val="A0"/>
    <w:uiPriority w:val="99"/>
    <w:rsid w:val="00BC6BD1"/>
    <w:rPr>
      <w:rFonts w:cs="GDQWO J+ Arial MT"/>
      <w:b/>
      <w:bCs/>
      <w:color w:val="000000"/>
      <w:sz w:val="16"/>
      <w:szCs w:val="16"/>
    </w:rPr>
  </w:style>
  <w:style w:type="paragraph" w:customStyle="1" w:styleId="Pa3">
    <w:name w:val="Pa3"/>
    <w:basedOn w:val="Default"/>
    <w:next w:val="Default"/>
    <w:uiPriority w:val="99"/>
    <w:rsid w:val="00BC6BD1"/>
    <w:pPr>
      <w:spacing w:line="161" w:lineRule="atLeast"/>
    </w:pPr>
    <w:rPr>
      <w:rFonts w:cs="Times New Roman"/>
      <w:color w:val="auto"/>
    </w:rPr>
  </w:style>
  <w:style w:type="paragraph" w:customStyle="1" w:styleId="Pa0">
    <w:name w:val="Pa0"/>
    <w:basedOn w:val="Default"/>
    <w:next w:val="Default"/>
    <w:uiPriority w:val="99"/>
    <w:rsid w:val="00BC6BD1"/>
    <w:pPr>
      <w:spacing w:line="161" w:lineRule="atLeast"/>
    </w:pPr>
    <w:rPr>
      <w:rFonts w:cs="Times New Roman"/>
      <w:color w:val="auto"/>
    </w:rPr>
  </w:style>
  <w:style w:type="character" w:customStyle="1" w:styleId="A3">
    <w:name w:val="A3"/>
    <w:uiPriority w:val="99"/>
    <w:rsid w:val="00BD751D"/>
    <w:rPr>
      <w:rFonts w:ascii="NFZKSQ+ZapfDingbatsITC" w:hAnsi="NFZKSQ+ZapfDingbatsITC" w:cs="NFZKSQ+ZapfDingbatsITC"/>
      <w:color w:val="000000"/>
      <w:sz w:val="10"/>
      <w:szCs w:val="10"/>
    </w:rPr>
  </w:style>
  <w:style w:type="paragraph" w:customStyle="1" w:styleId="Pa1">
    <w:name w:val="Pa1"/>
    <w:basedOn w:val="Default"/>
    <w:next w:val="Default"/>
    <w:uiPriority w:val="99"/>
    <w:rsid w:val="008533E7"/>
    <w:pPr>
      <w:spacing w:line="241" w:lineRule="atLeast"/>
    </w:pPr>
    <w:rPr>
      <w:rFonts w:ascii="Helvetica" w:hAnsi="Helvetica" w:cs="Times New Roman"/>
      <w:color w:val="auto"/>
    </w:rPr>
  </w:style>
  <w:style w:type="character" w:customStyle="1" w:styleId="A1">
    <w:name w:val="A1"/>
    <w:uiPriority w:val="99"/>
    <w:rsid w:val="008533E7"/>
    <w:rPr>
      <w:rFonts w:cs="Helvetica"/>
      <w:color w:val="008F49"/>
    </w:rPr>
  </w:style>
  <w:style w:type="paragraph" w:customStyle="1" w:styleId="Pa9">
    <w:name w:val="Pa9"/>
    <w:basedOn w:val="Default"/>
    <w:next w:val="Default"/>
    <w:uiPriority w:val="99"/>
    <w:rsid w:val="002D01F7"/>
    <w:pPr>
      <w:spacing w:line="201" w:lineRule="atLeast"/>
    </w:pPr>
    <w:rPr>
      <w:rFonts w:ascii="Helvetica" w:hAnsi="Helvetica" w:cs="Times New Roman"/>
      <w:color w:val="auto"/>
    </w:rPr>
  </w:style>
  <w:style w:type="character" w:customStyle="1" w:styleId="legscheduleno">
    <w:name w:val="legscheduleno"/>
    <w:basedOn w:val="DefaultParagraphFont"/>
    <w:rsid w:val="00A04371"/>
  </w:style>
  <w:style w:type="character" w:customStyle="1" w:styleId="legtitleblocktitle">
    <w:name w:val="legtitleblocktitle"/>
    <w:basedOn w:val="DefaultParagraphFont"/>
    <w:rsid w:val="00A04371"/>
  </w:style>
  <w:style w:type="paragraph" w:customStyle="1" w:styleId="legp1paratext">
    <w:name w:val="legp1paratext"/>
    <w:basedOn w:val="Normal"/>
    <w:rsid w:val="00A04371"/>
    <w:pPr>
      <w:spacing w:before="100" w:beforeAutospacing="1" w:after="100" w:afterAutospacing="1"/>
    </w:pPr>
    <w:rPr>
      <w:rFonts w:ascii="Times New Roman" w:hAnsi="Times New Roman"/>
      <w:sz w:val="24"/>
      <w:lang w:eastAsia="en-GB"/>
    </w:rPr>
  </w:style>
  <w:style w:type="character" w:customStyle="1" w:styleId="legp1no">
    <w:name w:val="legp1no"/>
    <w:basedOn w:val="DefaultParagraphFont"/>
    <w:rsid w:val="00A04371"/>
  </w:style>
  <w:style w:type="paragraph" w:customStyle="1" w:styleId="legclearfix">
    <w:name w:val="legclearfix"/>
    <w:basedOn w:val="Normal"/>
    <w:rsid w:val="00A04371"/>
    <w:pPr>
      <w:spacing w:before="100" w:beforeAutospacing="1" w:after="100" w:afterAutospacing="1"/>
    </w:pPr>
    <w:rPr>
      <w:rFonts w:ascii="Times New Roman" w:hAnsi="Times New Roman"/>
      <w:sz w:val="24"/>
      <w:lang w:eastAsia="en-GB"/>
    </w:rPr>
  </w:style>
  <w:style w:type="character" w:customStyle="1" w:styleId="legds">
    <w:name w:val="legds"/>
    <w:basedOn w:val="DefaultParagraphFont"/>
    <w:rsid w:val="00A04371"/>
  </w:style>
  <w:style w:type="paragraph" w:styleId="TOCHeading">
    <w:name w:val="TOC Heading"/>
    <w:basedOn w:val="Heading1"/>
    <w:next w:val="Normal"/>
    <w:uiPriority w:val="39"/>
    <w:unhideWhenUsed/>
    <w:qFormat/>
    <w:rsid w:val="006C64B3"/>
    <w:pPr>
      <w:keepLines/>
      <w:overflowPunct/>
      <w:autoSpaceDE/>
      <w:autoSpaceDN/>
      <w:adjustRightInd/>
      <w:spacing w:before="480" w:line="276" w:lineRule="auto"/>
      <w:textAlignment w:val="auto"/>
      <w:outlineLvl w:val="9"/>
    </w:pPr>
    <w:rPr>
      <w:bCs/>
      <w:kern w:val="0"/>
      <w:sz w:val="28"/>
      <w:szCs w:val="28"/>
      <w:lang w:eastAsia="en-US"/>
    </w:rPr>
  </w:style>
  <w:style w:type="paragraph" w:styleId="TOC4">
    <w:name w:val="toc 4"/>
    <w:basedOn w:val="Normal"/>
    <w:next w:val="Normal"/>
    <w:autoRedefine/>
    <w:rsid w:val="00027E97"/>
    <w:pPr>
      <w:ind w:left="600"/>
    </w:pPr>
    <w:rPr>
      <w:rFonts w:asciiTheme="minorHAnsi" w:hAnsiTheme="minorHAnsi" w:cstheme="minorHAnsi"/>
      <w:szCs w:val="20"/>
    </w:rPr>
  </w:style>
  <w:style w:type="paragraph" w:styleId="TOC5">
    <w:name w:val="toc 5"/>
    <w:basedOn w:val="Normal"/>
    <w:next w:val="Normal"/>
    <w:autoRedefine/>
    <w:rsid w:val="00027E97"/>
    <w:pPr>
      <w:ind w:left="800"/>
    </w:pPr>
    <w:rPr>
      <w:rFonts w:asciiTheme="minorHAnsi" w:hAnsiTheme="minorHAnsi" w:cstheme="minorHAnsi"/>
      <w:szCs w:val="20"/>
    </w:rPr>
  </w:style>
  <w:style w:type="paragraph" w:styleId="TOC6">
    <w:name w:val="toc 6"/>
    <w:basedOn w:val="Normal"/>
    <w:next w:val="Normal"/>
    <w:autoRedefine/>
    <w:rsid w:val="00027E97"/>
    <w:pPr>
      <w:ind w:left="1000"/>
    </w:pPr>
    <w:rPr>
      <w:rFonts w:asciiTheme="minorHAnsi" w:hAnsiTheme="minorHAnsi" w:cstheme="minorHAnsi"/>
      <w:szCs w:val="20"/>
    </w:rPr>
  </w:style>
  <w:style w:type="paragraph" w:styleId="TOC7">
    <w:name w:val="toc 7"/>
    <w:basedOn w:val="Normal"/>
    <w:next w:val="Normal"/>
    <w:autoRedefine/>
    <w:rsid w:val="00027E97"/>
    <w:pPr>
      <w:ind w:left="1200"/>
    </w:pPr>
    <w:rPr>
      <w:rFonts w:asciiTheme="minorHAnsi" w:hAnsiTheme="minorHAnsi" w:cstheme="minorHAnsi"/>
      <w:szCs w:val="20"/>
    </w:rPr>
  </w:style>
  <w:style w:type="paragraph" w:styleId="TOC8">
    <w:name w:val="toc 8"/>
    <w:basedOn w:val="Normal"/>
    <w:next w:val="Normal"/>
    <w:autoRedefine/>
    <w:rsid w:val="00027E97"/>
    <w:pPr>
      <w:ind w:left="1400"/>
    </w:pPr>
    <w:rPr>
      <w:rFonts w:asciiTheme="minorHAnsi" w:hAnsiTheme="minorHAnsi" w:cstheme="minorHAnsi"/>
      <w:szCs w:val="20"/>
    </w:rPr>
  </w:style>
  <w:style w:type="paragraph" w:styleId="TOC9">
    <w:name w:val="toc 9"/>
    <w:basedOn w:val="Normal"/>
    <w:next w:val="Normal"/>
    <w:autoRedefine/>
    <w:rsid w:val="00027E97"/>
    <w:pPr>
      <w:ind w:left="1600"/>
    </w:pPr>
    <w:rPr>
      <w:rFonts w:asciiTheme="minorHAnsi" w:hAnsiTheme="minorHAnsi" w:cstheme="minorHAnsi"/>
      <w:szCs w:val="20"/>
    </w:rPr>
  </w:style>
  <w:style w:type="paragraph" w:customStyle="1" w:styleId="Level1">
    <w:name w:val="Level 1"/>
    <w:basedOn w:val="Normal"/>
    <w:rsid w:val="0045111E"/>
    <w:pPr>
      <w:widowControl w:val="0"/>
      <w:numPr>
        <w:numId w:val="5"/>
      </w:numPr>
      <w:ind w:left="720" w:hanging="720"/>
      <w:outlineLvl w:val="0"/>
    </w:pPr>
    <w:rPr>
      <w:rFonts w:ascii="Times New Roman" w:hAnsi="Times New Roman"/>
      <w:snapToGrid w:val="0"/>
      <w:sz w:val="24"/>
      <w:szCs w:val="20"/>
      <w:lang w:val="en-US"/>
    </w:rPr>
  </w:style>
  <w:style w:type="paragraph" w:styleId="FootnoteText">
    <w:name w:val="footnote text"/>
    <w:basedOn w:val="Normal"/>
    <w:link w:val="FootnoteTextChar"/>
    <w:rsid w:val="00CE57C4"/>
    <w:rPr>
      <w:szCs w:val="20"/>
    </w:rPr>
  </w:style>
  <w:style w:type="character" w:customStyle="1" w:styleId="FootnoteTextChar">
    <w:name w:val="Footnote Text Char"/>
    <w:basedOn w:val="DefaultParagraphFont"/>
    <w:link w:val="FootnoteText"/>
    <w:rsid w:val="00CE57C4"/>
    <w:rPr>
      <w:rFonts w:ascii="Arial" w:hAnsi="Arial"/>
      <w:lang w:eastAsia="en-US"/>
    </w:rPr>
  </w:style>
  <w:style w:type="character" w:styleId="FootnoteReference">
    <w:name w:val="footnote reference"/>
    <w:basedOn w:val="DefaultParagraphFont"/>
    <w:rsid w:val="00CE57C4"/>
    <w:rPr>
      <w:vertAlign w:val="superscript"/>
    </w:rPr>
  </w:style>
  <w:style w:type="paragraph" w:styleId="NormalWeb">
    <w:name w:val="Normal (Web)"/>
    <w:basedOn w:val="Normal"/>
    <w:uiPriority w:val="99"/>
    <w:unhideWhenUsed/>
    <w:rsid w:val="00854A25"/>
    <w:pPr>
      <w:spacing w:before="100" w:beforeAutospacing="1" w:after="100" w:afterAutospacing="1"/>
    </w:pPr>
    <w:rPr>
      <w:rFonts w:ascii="Times New Roman" w:hAnsi="Times New Roman"/>
      <w:sz w:val="24"/>
      <w:lang w:eastAsia="en-GB"/>
    </w:rPr>
  </w:style>
  <w:style w:type="character" w:customStyle="1" w:styleId="apple-converted-space">
    <w:name w:val="apple-converted-space"/>
    <w:basedOn w:val="DefaultParagraphFont"/>
    <w:rsid w:val="00854A25"/>
  </w:style>
  <w:style w:type="character" w:styleId="UnresolvedMention">
    <w:name w:val="Unresolved Mention"/>
    <w:basedOn w:val="DefaultParagraphFont"/>
    <w:uiPriority w:val="99"/>
    <w:semiHidden/>
    <w:unhideWhenUsed/>
    <w:rsid w:val="003D5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1762">
      <w:bodyDiv w:val="1"/>
      <w:marLeft w:val="0"/>
      <w:marRight w:val="0"/>
      <w:marTop w:val="0"/>
      <w:marBottom w:val="0"/>
      <w:divBdr>
        <w:top w:val="none" w:sz="0" w:space="0" w:color="auto"/>
        <w:left w:val="none" w:sz="0" w:space="0" w:color="auto"/>
        <w:bottom w:val="none" w:sz="0" w:space="0" w:color="auto"/>
        <w:right w:val="none" w:sz="0" w:space="0" w:color="auto"/>
      </w:divBdr>
      <w:divsChild>
        <w:div w:id="1397781716">
          <w:marLeft w:val="0"/>
          <w:marRight w:val="0"/>
          <w:marTop w:val="0"/>
          <w:marBottom w:val="0"/>
          <w:divBdr>
            <w:top w:val="none" w:sz="0" w:space="0" w:color="auto"/>
            <w:left w:val="none" w:sz="0" w:space="0" w:color="auto"/>
            <w:bottom w:val="none" w:sz="0" w:space="0" w:color="auto"/>
            <w:right w:val="none" w:sz="0" w:space="0" w:color="auto"/>
          </w:divBdr>
          <w:divsChild>
            <w:div w:id="1212034891">
              <w:marLeft w:val="0"/>
              <w:marRight w:val="0"/>
              <w:marTop w:val="0"/>
              <w:marBottom w:val="0"/>
              <w:divBdr>
                <w:top w:val="none" w:sz="0" w:space="0" w:color="auto"/>
                <w:left w:val="none" w:sz="0" w:space="0" w:color="auto"/>
                <w:bottom w:val="none" w:sz="0" w:space="0" w:color="auto"/>
                <w:right w:val="none" w:sz="0" w:space="0" w:color="auto"/>
              </w:divBdr>
              <w:divsChild>
                <w:div w:id="21269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50656">
      <w:bodyDiv w:val="1"/>
      <w:marLeft w:val="0"/>
      <w:marRight w:val="0"/>
      <w:marTop w:val="0"/>
      <w:marBottom w:val="0"/>
      <w:divBdr>
        <w:top w:val="none" w:sz="0" w:space="0" w:color="auto"/>
        <w:left w:val="none" w:sz="0" w:space="0" w:color="auto"/>
        <w:bottom w:val="none" w:sz="0" w:space="0" w:color="auto"/>
        <w:right w:val="none" w:sz="0" w:space="0" w:color="auto"/>
      </w:divBdr>
      <w:divsChild>
        <w:div w:id="2038658613">
          <w:marLeft w:val="0"/>
          <w:marRight w:val="0"/>
          <w:marTop w:val="0"/>
          <w:marBottom w:val="0"/>
          <w:divBdr>
            <w:top w:val="none" w:sz="0" w:space="0" w:color="auto"/>
            <w:left w:val="none" w:sz="0" w:space="0" w:color="auto"/>
            <w:bottom w:val="none" w:sz="0" w:space="0" w:color="auto"/>
            <w:right w:val="none" w:sz="0" w:space="0" w:color="auto"/>
          </w:divBdr>
          <w:divsChild>
            <w:div w:id="519129667">
              <w:marLeft w:val="0"/>
              <w:marRight w:val="0"/>
              <w:marTop w:val="0"/>
              <w:marBottom w:val="0"/>
              <w:divBdr>
                <w:top w:val="none" w:sz="0" w:space="0" w:color="auto"/>
                <w:left w:val="none" w:sz="0" w:space="0" w:color="auto"/>
                <w:bottom w:val="none" w:sz="0" w:space="0" w:color="auto"/>
                <w:right w:val="none" w:sz="0" w:space="0" w:color="auto"/>
              </w:divBdr>
              <w:divsChild>
                <w:div w:id="552694419">
                  <w:marLeft w:val="0"/>
                  <w:marRight w:val="0"/>
                  <w:marTop w:val="0"/>
                  <w:marBottom w:val="0"/>
                  <w:divBdr>
                    <w:top w:val="none" w:sz="0" w:space="0" w:color="auto"/>
                    <w:left w:val="none" w:sz="0" w:space="0" w:color="auto"/>
                    <w:bottom w:val="none" w:sz="0" w:space="0" w:color="auto"/>
                    <w:right w:val="none" w:sz="0" w:space="0" w:color="auto"/>
                  </w:divBdr>
                  <w:divsChild>
                    <w:div w:id="98161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8423">
      <w:bodyDiv w:val="1"/>
      <w:marLeft w:val="0"/>
      <w:marRight w:val="0"/>
      <w:marTop w:val="0"/>
      <w:marBottom w:val="0"/>
      <w:divBdr>
        <w:top w:val="none" w:sz="0" w:space="0" w:color="auto"/>
        <w:left w:val="none" w:sz="0" w:space="0" w:color="auto"/>
        <w:bottom w:val="none" w:sz="0" w:space="0" w:color="auto"/>
        <w:right w:val="none" w:sz="0" w:space="0" w:color="auto"/>
      </w:divBdr>
      <w:divsChild>
        <w:div w:id="1106803073">
          <w:marLeft w:val="0"/>
          <w:marRight w:val="0"/>
          <w:marTop w:val="0"/>
          <w:marBottom w:val="0"/>
          <w:divBdr>
            <w:top w:val="none" w:sz="0" w:space="0" w:color="auto"/>
            <w:left w:val="none" w:sz="0" w:space="0" w:color="auto"/>
            <w:bottom w:val="none" w:sz="0" w:space="0" w:color="auto"/>
            <w:right w:val="none" w:sz="0" w:space="0" w:color="auto"/>
          </w:divBdr>
          <w:divsChild>
            <w:div w:id="203059773">
              <w:marLeft w:val="0"/>
              <w:marRight w:val="0"/>
              <w:marTop w:val="0"/>
              <w:marBottom w:val="0"/>
              <w:divBdr>
                <w:top w:val="none" w:sz="0" w:space="0" w:color="auto"/>
                <w:left w:val="none" w:sz="0" w:space="0" w:color="auto"/>
                <w:bottom w:val="none" w:sz="0" w:space="0" w:color="auto"/>
                <w:right w:val="none" w:sz="0" w:space="0" w:color="auto"/>
              </w:divBdr>
              <w:divsChild>
                <w:div w:id="8375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1236">
      <w:bodyDiv w:val="1"/>
      <w:marLeft w:val="0"/>
      <w:marRight w:val="0"/>
      <w:marTop w:val="0"/>
      <w:marBottom w:val="0"/>
      <w:divBdr>
        <w:top w:val="none" w:sz="0" w:space="0" w:color="auto"/>
        <w:left w:val="none" w:sz="0" w:space="0" w:color="auto"/>
        <w:bottom w:val="none" w:sz="0" w:space="0" w:color="auto"/>
        <w:right w:val="none" w:sz="0" w:space="0" w:color="auto"/>
      </w:divBdr>
      <w:divsChild>
        <w:div w:id="1518808104">
          <w:marLeft w:val="0"/>
          <w:marRight w:val="0"/>
          <w:marTop w:val="0"/>
          <w:marBottom w:val="0"/>
          <w:divBdr>
            <w:top w:val="none" w:sz="0" w:space="0" w:color="auto"/>
            <w:left w:val="none" w:sz="0" w:space="0" w:color="auto"/>
            <w:bottom w:val="none" w:sz="0" w:space="0" w:color="auto"/>
            <w:right w:val="none" w:sz="0" w:space="0" w:color="auto"/>
          </w:divBdr>
          <w:divsChild>
            <w:div w:id="1305742980">
              <w:marLeft w:val="0"/>
              <w:marRight w:val="0"/>
              <w:marTop w:val="0"/>
              <w:marBottom w:val="0"/>
              <w:divBdr>
                <w:top w:val="none" w:sz="0" w:space="0" w:color="auto"/>
                <w:left w:val="none" w:sz="0" w:space="0" w:color="auto"/>
                <w:bottom w:val="none" w:sz="0" w:space="0" w:color="auto"/>
                <w:right w:val="none" w:sz="0" w:space="0" w:color="auto"/>
              </w:divBdr>
              <w:divsChild>
                <w:div w:id="261450178">
                  <w:marLeft w:val="0"/>
                  <w:marRight w:val="0"/>
                  <w:marTop w:val="0"/>
                  <w:marBottom w:val="0"/>
                  <w:divBdr>
                    <w:top w:val="none" w:sz="0" w:space="0" w:color="auto"/>
                    <w:left w:val="none" w:sz="0" w:space="0" w:color="auto"/>
                    <w:bottom w:val="none" w:sz="0" w:space="0" w:color="auto"/>
                    <w:right w:val="none" w:sz="0" w:space="0" w:color="auto"/>
                  </w:divBdr>
                  <w:divsChild>
                    <w:div w:id="18285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91085">
      <w:bodyDiv w:val="1"/>
      <w:marLeft w:val="0"/>
      <w:marRight w:val="0"/>
      <w:marTop w:val="0"/>
      <w:marBottom w:val="0"/>
      <w:divBdr>
        <w:top w:val="none" w:sz="0" w:space="0" w:color="auto"/>
        <w:left w:val="none" w:sz="0" w:space="0" w:color="auto"/>
        <w:bottom w:val="none" w:sz="0" w:space="0" w:color="auto"/>
        <w:right w:val="none" w:sz="0" w:space="0" w:color="auto"/>
      </w:divBdr>
      <w:divsChild>
        <w:div w:id="800922359">
          <w:marLeft w:val="0"/>
          <w:marRight w:val="0"/>
          <w:marTop w:val="0"/>
          <w:marBottom w:val="0"/>
          <w:divBdr>
            <w:top w:val="none" w:sz="0" w:space="0" w:color="auto"/>
            <w:left w:val="none" w:sz="0" w:space="0" w:color="auto"/>
            <w:bottom w:val="none" w:sz="0" w:space="0" w:color="auto"/>
            <w:right w:val="none" w:sz="0" w:space="0" w:color="auto"/>
          </w:divBdr>
          <w:divsChild>
            <w:div w:id="603879624">
              <w:marLeft w:val="0"/>
              <w:marRight w:val="0"/>
              <w:marTop w:val="0"/>
              <w:marBottom w:val="0"/>
              <w:divBdr>
                <w:top w:val="none" w:sz="0" w:space="0" w:color="auto"/>
                <w:left w:val="none" w:sz="0" w:space="0" w:color="auto"/>
                <w:bottom w:val="none" w:sz="0" w:space="0" w:color="auto"/>
                <w:right w:val="none" w:sz="0" w:space="0" w:color="auto"/>
              </w:divBdr>
              <w:divsChild>
                <w:div w:id="14169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876501">
      <w:bodyDiv w:val="1"/>
      <w:marLeft w:val="0"/>
      <w:marRight w:val="0"/>
      <w:marTop w:val="0"/>
      <w:marBottom w:val="0"/>
      <w:divBdr>
        <w:top w:val="none" w:sz="0" w:space="0" w:color="auto"/>
        <w:left w:val="none" w:sz="0" w:space="0" w:color="auto"/>
        <w:bottom w:val="none" w:sz="0" w:space="0" w:color="auto"/>
        <w:right w:val="none" w:sz="0" w:space="0" w:color="auto"/>
      </w:divBdr>
      <w:divsChild>
        <w:div w:id="1081679965">
          <w:marLeft w:val="0"/>
          <w:marRight w:val="0"/>
          <w:marTop w:val="0"/>
          <w:marBottom w:val="0"/>
          <w:divBdr>
            <w:top w:val="none" w:sz="0" w:space="0" w:color="auto"/>
            <w:left w:val="none" w:sz="0" w:space="0" w:color="auto"/>
            <w:bottom w:val="none" w:sz="0" w:space="0" w:color="auto"/>
            <w:right w:val="none" w:sz="0" w:space="0" w:color="auto"/>
          </w:divBdr>
          <w:divsChild>
            <w:div w:id="205263448">
              <w:marLeft w:val="0"/>
              <w:marRight w:val="0"/>
              <w:marTop w:val="0"/>
              <w:marBottom w:val="0"/>
              <w:divBdr>
                <w:top w:val="none" w:sz="0" w:space="0" w:color="auto"/>
                <w:left w:val="none" w:sz="0" w:space="0" w:color="auto"/>
                <w:bottom w:val="none" w:sz="0" w:space="0" w:color="auto"/>
                <w:right w:val="none" w:sz="0" w:space="0" w:color="auto"/>
              </w:divBdr>
              <w:divsChild>
                <w:div w:id="79572715">
                  <w:marLeft w:val="0"/>
                  <w:marRight w:val="0"/>
                  <w:marTop w:val="0"/>
                  <w:marBottom w:val="0"/>
                  <w:divBdr>
                    <w:top w:val="none" w:sz="0" w:space="0" w:color="auto"/>
                    <w:left w:val="none" w:sz="0" w:space="0" w:color="auto"/>
                    <w:bottom w:val="none" w:sz="0" w:space="0" w:color="auto"/>
                    <w:right w:val="none" w:sz="0" w:space="0" w:color="auto"/>
                  </w:divBdr>
                  <w:divsChild>
                    <w:div w:id="191307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495867">
      <w:bodyDiv w:val="1"/>
      <w:marLeft w:val="0"/>
      <w:marRight w:val="0"/>
      <w:marTop w:val="0"/>
      <w:marBottom w:val="0"/>
      <w:divBdr>
        <w:top w:val="none" w:sz="0" w:space="0" w:color="auto"/>
        <w:left w:val="none" w:sz="0" w:space="0" w:color="auto"/>
        <w:bottom w:val="none" w:sz="0" w:space="0" w:color="auto"/>
        <w:right w:val="none" w:sz="0" w:space="0" w:color="auto"/>
      </w:divBdr>
      <w:divsChild>
        <w:div w:id="549390994">
          <w:marLeft w:val="0"/>
          <w:marRight w:val="0"/>
          <w:marTop w:val="0"/>
          <w:marBottom w:val="0"/>
          <w:divBdr>
            <w:top w:val="none" w:sz="0" w:space="0" w:color="auto"/>
            <w:left w:val="none" w:sz="0" w:space="0" w:color="auto"/>
            <w:bottom w:val="none" w:sz="0" w:space="0" w:color="auto"/>
            <w:right w:val="none" w:sz="0" w:space="0" w:color="auto"/>
          </w:divBdr>
          <w:divsChild>
            <w:div w:id="138350901">
              <w:marLeft w:val="0"/>
              <w:marRight w:val="0"/>
              <w:marTop w:val="0"/>
              <w:marBottom w:val="0"/>
              <w:divBdr>
                <w:top w:val="none" w:sz="0" w:space="0" w:color="auto"/>
                <w:left w:val="none" w:sz="0" w:space="0" w:color="auto"/>
                <w:bottom w:val="none" w:sz="0" w:space="0" w:color="auto"/>
                <w:right w:val="none" w:sz="0" w:space="0" w:color="auto"/>
              </w:divBdr>
              <w:divsChild>
                <w:div w:id="19306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6834">
      <w:bodyDiv w:val="1"/>
      <w:marLeft w:val="0"/>
      <w:marRight w:val="0"/>
      <w:marTop w:val="0"/>
      <w:marBottom w:val="0"/>
      <w:divBdr>
        <w:top w:val="none" w:sz="0" w:space="0" w:color="auto"/>
        <w:left w:val="none" w:sz="0" w:space="0" w:color="auto"/>
        <w:bottom w:val="none" w:sz="0" w:space="0" w:color="auto"/>
        <w:right w:val="none" w:sz="0" w:space="0" w:color="auto"/>
      </w:divBdr>
    </w:div>
    <w:div w:id="485240598">
      <w:bodyDiv w:val="1"/>
      <w:marLeft w:val="0"/>
      <w:marRight w:val="0"/>
      <w:marTop w:val="0"/>
      <w:marBottom w:val="0"/>
      <w:divBdr>
        <w:top w:val="none" w:sz="0" w:space="0" w:color="auto"/>
        <w:left w:val="none" w:sz="0" w:space="0" w:color="auto"/>
        <w:bottom w:val="none" w:sz="0" w:space="0" w:color="auto"/>
        <w:right w:val="none" w:sz="0" w:space="0" w:color="auto"/>
      </w:divBdr>
    </w:div>
    <w:div w:id="530841852">
      <w:bodyDiv w:val="1"/>
      <w:marLeft w:val="0"/>
      <w:marRight w:val="0"/>
      <w:marTop w:val="0"/>
      <w:marBottom w:val="0"/>
      <w:divBdr>
        <w:top w:val="none" w:sz="0" w:space="0" w:color="auto"/>
        <w:left w:val="none" w:sz="0" w:space="0" w:color="auto"/>
        <w:bottom w:val="none" w:sz="0" w:space="0" w:color="auto"/>
        <w:right w:val="none" w:sz="0" w:space="0" w:color="auto"/>
      </w:divBdr>
    </w:div>
    <w:div w:id="531724119">
      <w:bodyDiv w:val="1"/>
      <w:marLeft w:val="0"/>
      <w:marRight w:val="0"/>
      <w:marTop w:val="0"/>
      <w:marBottom w:val="0"/>
      <w:divBdr>
        <w:top w:val="none" w:sz="0" w:space="0" w:color="auto"/>
        <w:left w:val="none" w:sz="0" w:space="0" w:color="auto"/>
        <w:bottom w:val="none" w:sz="0" w:space="0" w:color="auto"/>
        <w:right w:val="none" w:sz="0" w:space="0" w:color="auto"/>
      </w:divBdr>
      <w:divsChild>
        <w:div w:id="51006894">
          <w:marLeft w:val="0"/>
          <w:marRight w:val="0"/>
          <w:marTop w:val="0"/>
          <w:marBottom w:val="0"/>
          <w:divBdr>
            <w:top w:val="none" w:sz="0" w:space="0" w:color="auto"/>
            <w:left w:val="none" w:sz="0" w:space="0" w:color="auto"/>
            <w:bottom w:val="none" w:sz="0" w:space="0" w:color="auto"/>
            <w:right w:val="none" w:sz="0" w:space="0" w:color="auto"/>
          </w:divBdr>
          <w:divsChild>
            <w:div w:id="408964141">
              <w:marLeft w:val="0"/>
              <w:marRight w:val="0"/>
              <w:marTop w:val="0"/>
              <w:marBottom w:val="0"/>
              <w:divBdr>
                <w:top w:val="none" w:sz="0" w:space="0" w:color="auto"/>
                <w:left w:val="none" w:sz="0" w:space="0" w:color="auto"/>
                <w:bottom w:val="none" w:sz="0" w:space="0" w:color="auto"/>
                <w:right w:val="none" w:sz="0" w:space="0" w:color="auto"/>
              </w:divBdr>
              <w:divsChild>
                <w:div w:id="1774279667">
                  <w:marLeft w:val="0"/>
                  <w:marRight w:val="0"/>
                  <w:marTop w:val="0"/>
                  <w:marBottom w:val="0"/>
                  <w:divBdr>
                    <w:top w:val="none" w:sz="0" w:space="0" w:color="auto"/>
                    <w:left w:val="none" w:sz="0" w:space="0" w:color="auto"/>
                    <w:bottom w:val="none" w:sz="0" w:space="0" w:color="auto"/>
                    <w:right w:val="none" w:sz="0" w:space="0" w:color="auto"/>
                  </w:divBdr>
                  <w:divsChild>
                    <w:div w:id="21327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742930">
      <w:bodyDiv w:val="1"/>
      <w:marLeft w:val="0"/>
      <w:marRight w:val="0"/>
      <w:marTop w:val="0"/>
      <w:marBottom w:val="0"/>
      <w:divBdr>
        <w:top w:val="none" w:sz="0" w:space="0" w:color="auto"/>
        <w:left w:val="none" w:sz="0" w:space="0" w:color="auto"/>
        <w:bottom w:val="none" w:sz="0" w:space="0" w:color="auto"/>
        <w:right w:val="none" w:sz="0" w:space="0" w:color="auto"/>
      </w:divBdr>
      <w:divsChild>
        <w:div w:id="1930236346">
          <w:marLeft w:val="0"/>
          <w:marRight w:val="0"/>
          <w:marTop w:val="0"/>
          <w:marBottom w:val="0"/>
          <w:divBdr>
            <w:top w:val="none" w:sz="0" w:space="0" w:color="auto"/>
            <w:left w:val="none" w:sz="0" w:space="0" w:color="auto"/>
            <w:bottom w:val="none" w:sz="0" w:space="0" w:color="auto"/>
            <w:right w:val="none" w:sz="0" w:space="0" w:color="auto"/>
          </w:divBdr>
          <w:divsChild>
            <w:div w:id="1692876911">
              <w:marLeft w:val="0"/>
              <w:marRight w:val="0"/>
              <w:marTop w:val="0"/>
              <w:marBottom w:val="0"/>
              <w:divBdr>
                <w:top w:val="none" w:sz="0" w:space="0" w:color="auto"/>
                <w:left w:val="none" w:sz="0" w:space="0" w:color="auto"/>
                <w:bottom w:val="none" w:sz="0" w:space="0" w:color="auto"/>
                <w:right w:val="none" w:sz="0" w:space="0" w:color="auto"/>
              </w:divBdr>
              <w:divsChild>
                <w:div w:id="1155759509">
                  <w:marLeft w:val="0"/>
                  <w:marRight w:val="0"/>
                  <w:marTop w:val="0"/>
                  <w:marBottom w:val="0"/>
                  <w:divBdr>
                    <w:top w:val="none" w:sz="0" w:space="0" w:color="auto"/>
                    <w:left w:val="none" w:sz="0" w:space="0" w:color="auto"/>
                    <w:bottom w:val="none" w:sz="0" w:space="0" w:color="auto"/>
                    <w:right w:val="none" w:sz="0" w:space="0" w:color="auto"/>
                  </w:divBdr>
                  <w:divsChild>
                    <w:div w:id="23343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53802">
      <w:bodyDiv w:val="1"/>
      <w:marLeft w:val="0"/>
      <w:marRight w:val="0"/>
      <w:marTop w:val="0"/>
      <w:marBottom w:val="0"/>
      <w:divBdr>
        <w:top w:val="none" w:sz="0" w:space="0" w:color="auto"/>
        <w:left w:val="none" w:sz="0" w:space="0" w:color="auto"/>
        <w:bottom w:val="none" w:sz="0" w:space="0" w:color="auto"/>
        <w:right w:val="none" w:sz="0" w:space="0" w:color="auto"/>
      </w:divBdr>
      <w:divsChild>
        <w:div w:id="598486280">
          <w:marLeft w:val="0"/>
          <w:marRight w:val="0"/>
          <w:marTop w:val="0"/>
          <w:marBottom w:val="0"/>
          <w:divBdr>
            <w:top w:val="none" w:sz="0" w:space="0" w:color="auto"/>
            <w:left w:val="none" w:sz="0" w:space="0" w:color="auto"/>
            <w:bottom w:val="none" w:sz="0" w:space="0" w:color="auto"/>
            <w:right w:val="none" w:sz="0" w:space="0" w:color="auto"/>
          </w:divBdr>
          <w:divsChild>
            <w:div w:id="1337344632">
              <w:marLeft w:val="0"/>
              <w:marRight w:val="0"/>
              <w:marTop w:val="0"/>
              <w:marBottom w:val="0"/>
              <w:divBdr>
                <w:top w:val="none" w:sz="0" w:space="0" w:color="auto"/>
                <w:left w:val="none" w:sz="0" w:space="0" w:color="auto"/>
                <w:bottom w:val="none" w:sz="0" w:space="0" w:color="auto"/>
                <w:right w:val="none" w:sz="0" w:space="0" w:color="auto"/>
              </w:divBdr>
              <w:divsChild>
                <w:div w:id="499656155">
                  <w:marLeft w:val="0"/>
                  <w:marRight w:val="0"/>
                  <w:marTop w:val="0"/>
                  <w:marBottom w:val="0"/>
                  <w:divBdr>
                    <w:top w:val="none" w:sz="0" w:space="0" w:color="auto"/>
                    <w:left w:val="none" w:sz="0" w:space="0" w:color="auto"/>
                    <w:bottom w:val="none" w:sz="0" w:space="0" w:color="auto"/>
                    <w:right w:val="none" w:sz="0" w:space="0" w:color="auto"/>
                  </w:divBdr>
                  <w:divsChild>
                    <w:div w:id="8296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713083">
      <w:bodyDiv w:val="1"/>
      <w:marLeft w:val="0"/>
      <w:marRight w:val="0"/>
      <w:marTop w:val="0"/>
      <w:marBottom w:val="0"/>
      <w:divBdr>
        <w:top w:val="none" w:sz="0" w:space="0" w:color="auto"/>
        <w:left w:val="none" w:sz="0" w:space="0" w:color="auto"/>
        <w:bottom w:val="none" w:sz="0" w:space="0" w:color="auto"/>
        <w:right w:val="none" w:sz="0" w:space="0" w:color="auto"/>
      </w:divBdr>
    </w:div>
    <w:div w:id="706565322">
      <w:bodyDiv w:val="1"/>
      <w:marLeft w:val="0"/>
      <w:marRight w:val="0"/>
      <w:marTop w:val="0"/>
      <w:marBottom w:val="0"/>
      <w:divBdr>
        <w:top w:val="none" w:sz="0" w:space="0" w:color="auto"/>
        <w:left w:val="none" w:sz="0" w:space="0" w:color="auto"/>
        <w:bottom w:val="none" w:sz="0" w:space="0" w:color="auto"/>
        <w:right w:val="none" w:sz="0" w:space="0" w:color="auto"/>
      </w:divBdr>
      <w:divsChild>
        <w:div w:id="1723402752">
          <w:marLeft w:val="0"/>
          <w:marRight w:val="0"/>
          <w:marTop w:val="0"/>
          <w:marBottom w:val="0"/>
          <w:divBdr>
            <w:top w:val="none" w:sz="0" w:space="0" w:color="auto"/>
            <w:left w:val="none" w:sz="0" w:space="0" w:color="auto"/>
            <w:bottom w:val="none" w:sz="0" w:space="0" w:color="auto"/>
            <w:right w:val="none" w:sz="0" w:space="0" w:color="auto"/>
          </w:divBdr>
          <w:divsChild>
            <w:div w:id="1740399786">
              <w:marLeft w:val="0"/>
              <w:marRight w:val="0"/>
              <w:marTop w:val="0"/>
              <w:marBottom w:val="0"/>
              <w:divBdr>
                <w:top w:val="none" w:sz="0" w:space="0" w:color="auto"/>
                <w:left w:val="none" w:sz="0" w:space="0" w:color="auto"/>
                <w:bottom w:val="none" w:sz="0" w:space="0" w:color="auto"/>
                <w:right w:val="none" w:sz="0" w:space="0" w:color="auto"/>
              </w:divBdr>
              <w:divsChild>
                <w:div w:id="2283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836305">
      <w:bodyDiv w:val="1"/>
      <w:marLeft w:val="0"/>
      <w:marRight w:val="0"/>
      <w:marTop w:val="0"/>
      <w:marBottom w:val="0"/>
      <w:divBdr>
        <w:top w:val="none" w:sz="0" w:space="0" w:color="auto"/>
        <w:left w:val="none" w:sz="0" w:space="0" w:color="auto"/>
        <w:bottom w:val="none" w:sz="0" w:space="0" w:color="auto"/>
        <w:right w:val="none" w:sz="0" w:space="0" w:color="auto"/>
      </w:divBdr>
      <w:divsChild>
        <w:div w:id="641467457">
          <w:marLeft w:val="0"/>
          <w:marRight w:val="0"/>
          <w:marTop w:val="0"/>
          <w:marBottom w:val="0"/>
          <w:divBdr>
            <w:top w:val="none" w:sz="0" w:space="0" w:color="auto"/>
            <w:left w:val="none" w:sz="0" w:space="0" w:color="auto"/>
            <w:bottom w:val="none" w:sz="0" w:space="0" w:color="auto"/>
            <w:right w:val="none" w:sz="0" w:space="0" w:color="auto"/>
          </w:divBdr>
          <w:divsChild>
            <w:div w:id="1355230776">
              <w:marLeft w:val="0"/>
              <w:marRight w:val="0"/>
              <w:marTop w:val="0"/>
              <w:marBottom w:val="0"/>
              <w:divBdr>
                <w:top w:val="none" w:sz="0" w:space="0" w:color="auto"/>
                <w:left w:val="none" w:sz="0" w:space="0" w:color="auto"/>
                <w:bottom w:val="none" w:sz="0" w:space="0" w:color="auto"/>
                <w:right w:val="none" w:sz="0" w:space="0" w:color="auto"/>
              </w:divBdr>
              <w:divsChild>
                <w:div w:id="1198734826">
                  <w:marLeft w:val="0"/>
                  <w:marRight w:val="0"/>
                  <w:marTop w:val="0"/>
                  <w:marBottom w:val="0"/>
                  <w:divBdr>
                    <w:top w:val="none" w:sz="0" w:space="0" w:color="auto"/>
                    <w:left w:val="none" w:sz="0" w:space="0" w:color="auto"/>
                    <w:bottom w:val="none" w:sz="0" w:space="0" w:color="auto"/>
                    <w:right w:val="none" w:sz="0" w:space="0" w:color="auto"/>
                  </w:divBdr>
                  <w:divsChild>
                    <w:div w:id="31372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12756">
      <w:bodyDiv w:val="1"/>
      <w:marLeft w:val="0"/>
      <w:marRight w:val="0"/>
      <w:marTop w:val="0"/>
      <w:marBottom w:val="0"/>
      <w:divBdr>
        <w:top w:val="none" w:sz="0" w:space="0" w:color="auto"/>
        <w:left w:val="none" w:sz="0" w:space="0" w:color="auto"/>
        <w:bottom w:val="none" w:sz="0" w:space="0" w:color="auto"/>
        <w:right w:val="none" w:sz="0" w:space="0" w:color="auto"/>
      </w:divBdr>
    </w:div>
    <w:div w:id="796290640">
      <w:bodyDiv w:val="1"/>
      <w:marLeft w:val="0"/>
      <w:marRight w:val="0"/>
      <w:marTop w:val="0"/>
      <w:marBottom w:val="0"/>
      <w:divBdr>
        <w:top w:val="none" w:sz="0" w:space="0" w:color="auto"/>
        <w:left w:val="none" w:sz="0" w:space="0" w:color="auto"/>
        <w:bottom w:val="none" w:sz="0" w:space="0" w:color="auto"/>
        <w:right w:val="none" w:sz="0" w:space="0" w:color="auto"/>
      </w:divBdr>
    </w:div>
    <w:div w:id="827015290">
      <w:bodyDiv w:val="1"/>
      <w:marLeft w:val="0"/>
      <w:marRight w:val="0"/>
      <w:marTop w:val="0"/>
      <w:marBottom w:val="0"/>
      <w:divBdr>
        <w:top w:val="none" w:sz="0" w:space="0" w:color="auto"/>
        <w:left w:val="none" w:sz="0" w:space="0" w:color="auto"/>
        <w:bottom w:val="none" w:sz="0" w:space="0" w:color="auto"/>
        <w:right w:val="none" w:sz="0" w:space="0" w:color="auto"/>
      </w:divBdr>
    </w:div>
    <w:div w:id="841358796">
      <w:bodyDiv w:val="1"/>
      <w:marLeft w:val="0"/>
      <w:marRight w:val="0"/>
      <w:marTop w:val="0"/>
      <w:marBottom w:val="0"/>
      <w:divBdr>
        <w:top w:val="none" w:sz="0" w:space="0" w:color="auto"/>
        <w:left w:val="none" w:sz="0" w:space="0" w:color="auto"/>
        <w:bottom w:val="none" w:sz="0" w:space="0" w:color="auto"/>
        <w:right w:val="none" w:sz="0" w:space="0" w:color="auto"/>
      </w:divBdr>
      <w:divsChild>
        <w:div w:id="2040737646">
          <w:marLeft w:val="0"/>
          <w:marRight w:val="0"/>
          <w:marTop w:val="0"/>
          <w:marBottom w:val="0"/>
          <w:divBdr>
            <w:top w:val="none" w:sz="0" w:space="0" w:color="auto"/>
            <w:left w:val="none" w:sz="0" w:space="0" w:color="auto"/>
            <w:bottom w:val="none" w:sz="0" w:space="0" w:color="auto"/>
            <w:right w:val="none" w:sz="0" w:space="0" w:color="auto"/>
          </w:divBdr>
          <w:divsChild>
            <w:div w:id="673804989">
              <w:marLeft w:val="0"/>
              <w:marRight w:val="0"/>
              <w:marTop w:val="0"/>
              <w:marBottom w:val="0"/>
              <w:divBdr>
                <w:top w:val="none" w:sz="0" w:space="0" w:color="auto"/>
                <w:left w:val="none" w:sz="0" w:space="0" w:color="auto"/>
                <w:bottom w:val="none" w:sz="0" w:space="0" w:color="auto"/>
                <w:right w:val="none" w:sz="0" w:space="0" w:color="auto"/>
              </w:divBdr>
              <w:divsChild>
                <w:div w:id="2071885106">
                  <w:marLeft w:val="0"/>
                  <w:marRight w:val="0"/>
                  <w:marTop w:val="0"/>
                  <w:marBottom w:val="0"/>
                  <w:divBdr>
                    <w:top w:val="none" w:sz="0" w:space="0" w:color="auto"/>
                    <w:left w:val="none" w:sz="0" w:space="0" w:color="auto"/>
                    <w:bottom w:val="none" w:sz="0" w:space="0" w:color="auto"/>
                    <w:right w:val="none" w:sz="0" w:space="0" w:color="auto"/>
                  </w:divBdr>
                  <w:divsChild>
                    <w:div w:id="118463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373267">
      <w:bodyDiv w:val="1"/>
      <w:marLeft w:val="0"/>
      <w:marRight w:val="0"/>
      <w:marTop w:val="0"/>
      <w:marBottom w:val="0"/>
      <w:divBdr>
        <w:top w:val="none" w:sz="0" w:space="0" w:color="auto"/>
        <w:left w:val="none" w:sz="0" w:space="0" w:color="auto"/>
        <w:bottom w:val="none" w:sz="0" w:space="0" w:color="auto"/>
        <w:right w:val="none" w:sz="0" w:space="0" w:color="auto"/>
      </w:divBdr>
    </w:div>
    <w:div w:id="955646592">
      <w:bodyDiv w:val="1"/>
      <w:marLeft w:val="0"/>
      <w:marRight w:val="0"/>
      <w:marTop w:val="0"/>
      <w:marBottom w:val="0"/>
      <w:divBdr>
        <w:top w:val="none" w:sz="0" w:space="0" w:color="auto"/>
        <w:left w:val="none" w:sz="0" w:space="0" w:color="auto"/>
        <w:bottom w:val="none" w:sz="0" w:space="0" w:color="auto"/>
        <w:right w:val="none" w:sz="0" w:space="0" w:color="auto"/>
      </w:divBdr>
      <w:divsChild>
        <w:div w:id="751854650">
          <w:marLeft w:val="0"/>
          <w:marRight w:val="0"/>
          <w:marTop w:val="0"/>
          <w:marBottom w:val="0"/>
          <w:divBdr>
            <w:top w:val="none" w:sz="0" w:space="0" w:color="auto"/>
            <w:left w:val="none" w:sz="0" w:space="0" w:color="auto"/>
            <w:bottom w:val="none" w:sz="0" w:space="0" w:color="auto"/>
            <w:right w:val="none" w:sz="0" w:space="0" w:color="auto"/>
          </w:divBdr>
          <w:divsChild>
            <w:div w:id="123693278">
              <w:marLeft w:val="0"/>
              <w:marRight w:val="0"/>
              <w:marTop w:val="0"/>
              <w:marBottom w:val="0"/>
              <w:divBdr>
                <w:top w:val="none" w:sz="0" w:space="0" w:color="auto"/>
                <w:left w:val="none" w:sz="0" w:space="0" w:color="auto"/>
                <w:bottom w:val="none" w:sz="0" w:space="0" w:color="auto"/>
                <w:right w:val="none" w:sz="0" w:space="0" w:color="auto"/>
              </w:divBdr>
              <w:divsChild>
                <w:div w:id="1334601962">
                  <w:marLeft w:val="0"/>
                  <w:marRight w:val="0"/>
                  <w:marTop w:val="0"/>
                  <w:marBottom w:val="0"/>
                  <w:divBdr>
                    <w:top w:val="none" w:sz="0" w:space="0" w:color="auto"/>
                    <w:left w:val="none" w:sz="0" w:space="0" w:color="auto"/>
                    <w:bottom w:val="none" w:sz="0" w:space="0" w:color="auto"/>
                    <w:right w:val="none" w:sz="0" w:space="0" w:color="auto"/>
                  </w:divBdr>
                  <w:divsChild>
                    <w:div w:id="71974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945681">
      <w:bodyDiv w:val="1"/>
      <w:marLeft w:val="0"/>
      <w:marRight w:val="0"/>
      <w:marTop w:val="0"/>
      <w:marBottom w:val="0"/>
      <w:divBdr>
        <w:top w:val="none" w:sz="0" w:space="0" w:color="auto"/>
        <w:left w:val="none" w:sz="0" w:space="0" w:color="auto"/>
        <w:bottom w:val="none" w:sz="0" w:space="0" w:color="auto"/>
        <w:right w:val="none" w:sz="0" w:space="0" w:color="auto"/>
      </w:divBdr>
      <w:divsChild>
        <w:div w:id="1815830359">
          <w:marLeft w:val="0"/>
          <w:marRight w:val="0"/>
          <w:marTop w:val="0"/>
          <w:marBottom w:val="0"/>
          <w:divBdr>
            <w:top w:val="none" w:sz="0" w:space="0" w:color="auto"/>
            <w:left w:val="none" w:sz="0" w:space="0" w:color="auto"/>
            <w:bottom w:val="none" w:sz="0" w:space="0" w:color="auto"/>
            <w:right w:val="none" w:sz="0" w:space="0" w:color="auto"/>
          </w:divBdr>
          <w:divsChild>
            <w:div w:id="2079357983">
              <w:marLeft w:val="0"/>
              <w:marRight w:val="0"/>
              <w:marTop w:val="0"/>
              <w:marBottom w:val="0"/>
              <w:divBdr>
                <w:top w:val="none" w:sz="0" w:space="0" w:color="auto"/>
                <w:left w:val="none" w:sz="0" w:space="0" w:color="auto"/>
                <w:bottom w:val="none" w:sz="0" w:space="0" w:color="auto"/>
                <w:right w:val="none" w:sz="0" w:space="0" w:color="auto"/>
              </w:divBdr>
              <w:divsChild>
                <w:div w:id="12619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47145">
      <w:bodyDiv w:val="1"/>
      <w:marLeft w:val="0"/>
      <w:marRight w:val="0"/>
      <w:marTop w:val="0"/>
      <w:marBottom w:val="0"/>
      <w:divBdr>
        <w:top w:val="none" w:sz="0" w:space="0" w:color="auto"/>
        <w:left w:val="none" w:sz="0" w:space="0" w:color="auto"/>
        <w:bottom w:val="none" w:sz="0" w:space="0" w:color="auto"/>
        <w:right w:val="none" w:sz="0" w:space="0" w:color="auto"/>
      </w:divBdr>
      <w:divsChild>
        <w:div w:id="1245147145">
          <w:marLeft w:val="0"/>
          <w:marRight w:val="0"/>
          <w:marTop w:val="0"/>
          <w:marBottom w:val="0"/>
          <w:divBdr>
            <w:top w:val="none" w:sz="0" w:space="0" w:color="auto"/>
            <w:left w:val="none" w:sz="0" w:space="0" w:color="auto"/>
            <w:bottom w:val="none" w:sz="0" w:space="0" w:color="auto"/>
            <w:right w:val="none" w:sz="0" w:space="0" w:color="auto"/>
          </w:divBdr>
          <w:divsChild>
            <w:div w:id="1401715702">
              <w:marLeft w:val="0"/>
              <w:marRight w:val="0"/>
              <w:marTop w:val="0"/>
              <w:marBottom w:val="0"/>
              <w:divBdr>
                <w:top w:val="none" w:sz="0" w:space="0" w:color="auto"/>
                <w:left w:val="none" w:sz="0" w:space="0" w:color="auto"/>
                <w:bottom w:val="none" w:sz="0" w:space="0" w:color="auto"/>
                <w:right w:val="none" w:sz="0" w:space="0" w:color="auto"/>
              </w:divBdr>
              <w:divsChild>
                <w:div w:id="1844398354">
                  <w:marLeft w:val="0"/>
                  <w:marRight w:val="0"/>
                  <w:marTop w:val="0"/>
                  <w:marBottom w:val="0"/>
                  <w:divBdr>
                    <w:top w:val="none" w:sz="0" w:space="0" w:color="auto"/>
                    <w:left w:val="none" w:sz="0" w:space="0" w:color="auto"/>
                    <w:bottom w:val="none" w:sz="0" w:space="0" w:color="auto"/>
                    <w:right w:val="none" w:sz="0" w:space="0" w:color="auto"/>
                  </w:divBdr>
                  <w:divsChild>
                    <w:div w:id="125085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182272">
      <w:bodyDiv w:val="1"/>
      <w:marLeft w:val="0"/>
      <w:marRight w:val="0"/>
      <w:marTop w:val="0"/>
      <w:marBottom w:val="0"/>
      <w:divBdr>
        <w:top w:val="none" w:sz="0" w:space="0" w:color="auto"/>
        <w:left w:val="none" w:sz="0" w:space="0" w:color="auto"/>
        <w:bottom w:val="none" w:sz="0" w:space="0" w:color="auto"/>
        <w:right w:val="none" w:sz="0" w:space="0" w:color="auto"/>
      </w:divBdr>
      <w:divsChild>
        <w:div w:id="1257910207">
          <w:marLeft w:val="0"/>
          <w:marRight w:val="0"/>
          <w:marTop w:val="0"/>
          <w:marBottom w:val="0"/>
          <w:divBdr>
            <w:top w:val="none" w:sz="0" w:space="0" w:color="auto"/>
            <w:left w:val="none" w:sz="0" w:space="0" w:color="auto"/>
            <w:bottom w:val="none" w:sz="0" w:space="0" w:color="auto"/>
            <w:right w:val="none" w:sz="0" w:space="0" w:color="auto"/>
          </w:divBdr>
          <w:divsChild>
            <w:div w:id="312835997">
              <w:marLeft w:val="0"/>
              <w:marRight w:val="0"/>
              <w:marTop w:val="0"/>
              <w:marBottom w:val="0"/>
              <w:divBdr>
                <w:top w:val="none" w:sz="0" w:space="0" w:color="auto"/>
                <w:left w:val="none" w:sz="0" w:space="0" w:color="auto"/>
                <w:bottom w:val="none" w:sz="0" w:space="0" w:color="auto"/>
                <w:right w:val="none" w:sz="0" w:space="0" w:color="auto"/>
              </w:divBdr>
              <w:divsChild>
                <w:div w:id="850413980">
                  <w:marLeft w:val="0"/>
                  <w:marRight w:val="0"/>
                  <w:marTop w:val="0"/>
                  <w:marBottom w:val="0"/>
                  <w:divBdr>
                    <w:top w:val="none" w:sz="0" w:space="0" w:color="auto"/>
                    <w:left w:val="none" w:sz="0" w:space="0" w:color="auto"/>
                    <w:bottom w:val="none" w:sz="0" w:space="0" w:color="auto"/>
                    <w:right w:val="none" w:sz="0" w:space="0" w:color="auto"/>
                  </w:divBdr>
                  <w:divsChild>
                    <w:div w:id="97413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795969">
      <w:bodyDiv w:val="1"/>
      <w:marLeft w:val="0"/>
      <w:marRight w:val="0"/>
      <w:marTop w:val="0"/>
      <w:marBottom w:val="0"/>
      <w:divBdr>
        <w:top w:val="none" w:sz="0" w:space="0" w:color="auto"/>
        <w:left w:val="none" w:sz="0" w:space="0" w:color="auto"/>
        <w:bottom w:val="none" w:sz="0" w:space="0" w:color="auto"/>
        <w:right w:val="none" w:sz="0" w:space="0" w:color="auto"/>
      </w:divBdr>
      <w:divsChild>
        <w:div w:id="914319225">
          <w:marLeft w:val="0"/>
          <w:marRight w:val="0"/>
          <w:marTop w:val="0"/>
          <w:marBottom w:val="0"/>
          <w:divBdr>
            <w:top w:val="none" w:sz="0" w:space="0" w:color="auto"/>
            <w:left w:val="none" w:sz="0" w:space="0" w:color="auto"/>
            <w:bottom w:val="none" w:sz="0" w:space="0" w:color="auto"/>
            <w:right w:val="none" w:sz="0" w:space="0" w:color="auto"/>
          </w:divBdr>
          <w:divsChild>
            <w:div w:id="2047869640">
              <w:marLeft w:val="0"/>
              <w:marRight w:val="0"/>
              <w:marTop w:val="0"/>
              <w:marBottom w:val="0"/>
              <w:divBdr>
                <w:top w:val="none" w:sz="0" w:space="0" w:color="auto"/>
                <w:left w:val="none" w:sz="0" w:space="0" w:color="auto"/>
                <w:bottom w:val="none" w:sz="0" w:space="0" w:color="auto"/>
                <w:right w:val="none" w:sz="0" w:space="0" w:color="auto"/>
              </w:divBdr>
              <w:divsChild>
                <w:div w:id="868832625">
                  <w:marLeft w:val="0"/>
                  <w:marRight w:val="0"/>
                  <w:marTop w:val="0"/>
                  <w:marBottom w:val="0"/>
                  <w:divBdr>
                    <w:top w:val="none" w:sz="0" w:space="0" w:color="auto"/>
                    <w:left w:val="none" w:sz="0" w:space="0" w:color="auto"/>
                    <w:bottom w:val="none" w:sz="0" w:space="0" w:color="auto"/>
                    <w:right w:val="none" w:sz="0" w:space="0" w:color="auto"/>
                  </w:divBdr>
                  <w:divsChild>
                    <w:div w:id="7578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137200">
      <w:bodyDiv w:val="1"/>
      <w:marLeft w:val="0"/>
      <w:marRight w:val="0"/>
      <w:marTop w:val="0"/>
      <w:marBottom w:val="0"/>
      <w:divBdr>
        <w:top w:val="none" w:sz="0" w:space="0" w:color="auto"/>
        <w:left w:val="none" w:sz="0" w:space="0" w:color="auto"/>
        <w:bottom w:val="none" w:sz="0" w:space="0" w:color="auto"/>
        <w:right w:val="none" w:sz="0" w:space="0" w:color="auto"/>
      </w:divBdr>
      <w:divsChild>
        <w:div w:id="1671904132">
          <w:marLeft w:val="0"/>
          <w:marRight w:val="0"/>
          <w:marTop w:val="0"/>
          <w:marBottom w:val="0"/>
          <w:divBdr>
            <w:top w:val="none" w:sz="0" w:space="0" w:color="auto"/>
            <w:left w:val="none" w:sz="0" w:space="0" w:color="auto"/>
            <w:bottom w:val="none" w:sz="0" w:space="0" w:color="auto"/>
            <w:right w:val="none" w:sz="0" w:space="0" w:color="auto"/>
          </w:divBdr>
          <w:divsChild>
            <w:div w:id="1032075410">
              <w:marLeft w:val="0"/>
              <w:marRight w:val="0"/>
              <w:marTop w:val="0"/>
              <w:marBottom w:val="0"/>
              <w:divBdr>
                <w:top w:val="none" w:sz="0" w:space="0" w:color="auto"/>
                <w:left w:val="none" w:sz="0" w:space="0" w:color="auto"/>
                <w:bottom w:val="none" w:sz="0" w:space="0" w:color="auto"/>
                <w:right w:val="none" w:sz="0" w:space="0" w:color="auto"/>
              </w:divBdr>
              <w:divsChild>
                <w:div w:id="8188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09959">
      <w:bodyDiv w:val="1"/>
      <w:marLeft w:val="0"/>
      <w:marRight w:val="0"/>
      <w:marTop w:val="0"/>
      <w:marBottom w:val="0"/>
      <w:divBdr>
        <w:top w:val="none" w:sz="0" w:space="0" w:color="auto"/>
        <w:left w:val="none" w:sz="0" w:space="0" w:color="auto"/>
        <w:bottom w:val="none" w:sz="0" w:space="0" w:color="auto"/>
        <w:right w:val="none" w:sz="0" w:space="0" w:color="auto"/>
      </w:divBdr>
      <w:divsChild>
        <w:div w:id="972060926">
          <w:marLeft w:val="0"/>
          <w:marRight w:val="0"/>
          <w:marTop w:val="0"/>
          <w:marBottom w:val="0"/>
          <w:divBdr>
            <w:top w:val="none" w:sz="0" w:space="0" w:color="auto"/>
            <w:left w:val="none" w:sz="0" w:space="0" w:color="auto"/>
            <w:bottom w:val="none" w:sz="0" w:space="0" w:color="auto"/>
            <w:right w:val="none" w:sz="0" w:space="0" w:color="auto"/>
          </w:divBdr>
          <w:divsChild>
            <w:div w:id="15930518">
              <w:marLeft w:val="0"/>
              <w:marRight w:val="0"/>
              <w:marTop w:val="0"/>
              <w:marBottom w:val="0"/>
              <w:divBdr>
                <w:top w:val="none" w:sz="0" w:space="0" w:color="auto"/>
                <w:left w:val="none" w:sz="0" w:space="0" w:color="auto"/>
                <w:bottom w:val="none" w:sz="0" w:space="0" w:color="auto"/>
                <w:right w:val="none" w:sz="0" w:space="0" w:color="auto"/>
              </w:divBdr>
              <w:divsChild>
                <w:div w:id="224952032">
                  <w:marLeft w:val="0"/>
                  <w:marRight w:val="0"/>
                  <w:marTop w:val="0"/>
                  <w:marBottom w:val="0"/>
                  <w:divBdr>
                    <w:top w:val="none" w:sz="0" w:space="0" w:color="auto"/>
                    <w:left w:val="none" w:sz="0" w:space="0" w:color="auto"/>
                    <w:bottom w:val="none" w:sz="0" w:space="0" w:color="auto"/>
                    <w:right w:val="none" w:sz="0" w:space="0" w:color="auto"/>
                  </w:divBdr>
                  <w:divsChild>
                    <w:div w:id="100397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77381">
      <w:bodyDiv w:val="1"/>
      <w:marLeft w:val="0"/>
      <w:marRight w:val="0"/>
      <w:marTop w:val="0"/>
      <w:marBottom w:val="0"/>
      <w:divBdr>
        <w:top w:val="none" w:sz="0" w:space="0" w:color="auto"/>
        <w:left w:val="none" w:sz="0" w:space="0" w:color="auto"/>
        <w:bottom w:val="none" w:sz="0" w:space="0" w:color="auto"/>
        <w:right w:val="none" w:sz="0" w:space="0" w:color="auto"/>
      </w:divBdr>
      <w:divsChild>
        <w:div w:id="1520779180">
          <w:marLeft w:val="0"/>
          <w:marRight w:val="0"/>
          <w:marTop w:val="0"/>
          <w:marBottom w:val="0"/>
          <w:divBdr>
            <w:top w:val="none" w:sz="0" w:space="0" w:color="auto"/>
            <w:left w:val="none" w:sz="0" w:space="0" w:color="auto"/>
            <w:bottom w:val="none" w:sz="0" w:space="0" w:color="auto"/>
            <w:right w:val="none" w:sz="0" w:space="0" w:color="auto"/>
          </w:divBdr>
          <w:divsChild>
            <w:div w:id="695230006">
              <w:marLeft w:val="0"/>
              <w:marRight w:val="0"/>
              <w:marTop w:val="0"/>
              <w:marBottom w:val="0"/>
              <w:divBdr>
                <w:top w:val="none" w:sz="0" w:space="0" w:color="auto"/>
                <w:left w:val="none" w:sz="0" w:space="0" w:color="auto"/>
                <w:bottom w:val="none" w:sz="0" w:space="0" w:color="auto"/>
                <w:right w:val="none" w:sz="0" w:space="0" w:color="auto"/>
              </w:divBdr>
              <w:divsChild>
                <w:div w:id="124857795">
                  <w:marLeft w:val="0"/>
                  <w:marRight w:val="0"/>
                  <w:marTop w:val="0"/>
                  <w:marBottom w:val="0"/>
                  <w:divBdr>
                    <w:top w:val="none" w:sz="0" w:space="0" w:color="auto"/>
                    <w:left w:val="none" w:sz="0" w:space="0" w:color="auto"/>
                    <w:bottom w:val="none" w:sz="0" w:space="0" w:color="auto"/>
                    <w:right w:val="none" w:sz="0" w:space="0" w:color="auto"/>
                  </w:divBdr>
                  <w:divsChild>
                    <w:div w:id="23150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778448">
      <w:bodyDiv w:val="1"/>
      <w:marLeft w:val="0"/>
      <w:marRight w:val="0"/>
      <w:marTop w:val="0"/>
      <w:marBottom w:val="0"/>
      <w:divBdr>
        <w:top w:val="none" w:sz="0" w:space="0" w:color="auto"/>
        <w:left w:val="none" w:sz="0" w:space="0" w:color="auto"/>
        <w:bottom w:val="none" w:sz="0" w:space="0" w:color="auto"/>
        <w:right w:val="none" w:sz="0" w:space="0" w:color="auto"/>
      </w:divBdr>
      <w:divsChild>
        <w:div w:id="1673485857">
          <w:marLeft w:val="0"/>
          <w:marRight w:val="0"/>
          <w:marTop w:val="0"/>
          <w:marBottom w:val="0"/>
          <w:divBdr>
            <w:top w:val="none" w:sz="0" w:space="0" w:color="auto"/>
            <w:left w:val="none" w:sz="0" w:space="0" w:color="auto"/>
            <w:bottom w:val="none" w:sz="0" w:space="0" w:color="auto"/>
            <w:right w:val="none" w:sz="0" w:space="0" w:color="auto"/>
          </w:divBdr>
          <w:divsChild>
            <w:div w:id="887760581">
              <w:marLeft w:val="0"/>
              <w:marRight w:val="0"/>
              <w:marTop w:val="0"/>
              <w:marBottom w:val="0"/>
              <w:divBdr>
                <w:top w:val="none" w:sz="0" w:space="0" w:color="auto"/>
                <w:left w:val="none" w:sz="0" w:space="0" w:color="auto"/>
                <w:bottom w:val="none" w:sz="0" w:space="0" w:color="auto"/>
                <w:right w:val="none" w:sz="0" w:space="0" w:color="auto"/>
              </w:divBdr>
              <w:divsChild>
                <w:div w:id="963730166">
                  <w:marLeft w:val="0"/>
                  <w:marRight w:val="0"/>
                  <w:marTop w:val="0"/>
                  <w:marBottom w:val="0"/>
                  <w:divBdr>
                    <w:top w:val="none" w:sz="0" w:space="0" w:color="auto"/>
                    <w:left w:val="none" w:sz="0" w:space="0" w:color="auto"/>
                    <w:bottom w:val="none" w:sz="0" w:space="0" w:color="auto"/>
                    <w:right w:val="none" w:sz="0" w:space="0" w:color="auto"/>
                  </w:divBdr>
                  <w:divsChild>
                    <w:div w:id="77891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518509">
      <w:bodyDiv w:val="1"/>
      <w:marLeft w:val="0"/>
      <w:marRight w:val="0"/>
      <w:marTop w:val="0"/>
      <w:marBottom w:val="0"/>
      <w:divBdr>
        <w:top w:val="none" w:sz="0" w:space="0" w:color="auto"/>
        <w:left w:val="none" w:sz="0" w:space="0" w:color="auto"/>
        <w:bottom w:val="none" w:sz="0" w:space="0" w:color="auto"/>
        <w:right w:val="none" w:sz="0" w:space="0" w:color="auto"/>
      </w:divBdr>
    </w:div>
    <w:div w:id="1368337717">
      <w:bodyDiv w:val="1"/>
      <w:marLeft w:val="0"/>
      <w:marRight w:val="0"/>
      <w:marTop w:val="0"/>
      <w:marBottom w:val="0"/>
      <w:divBdr>
        <w:top w:val="none" w:sz="0" w:space="0" w:color="auto"/>
        <w:left w:val="none" w:sz="0" w:space="0" w:color="auto"/>
        <w:bottom w:val="none" w:sz="0" w:space="0" w:color="auto"/>
        <w:right w:val="none" w:sz="0" w:space="0" w:color="auto"/>
      </w:divBdr>
      <w:divsChild>
        <w:div w:id="112484184">
          <w:marLeft w:val="0"/>
          <w:marRight w:val="0"/>
          <w:marTop w:val="0"/>
          <w:marBottom w:val="0"/>
          <w:divBdr>
            <w:top w:val="none" w:sz="0" w:space="0" w:color="auto"/>
            <w:left w:val="none" w:sz="0" w:space="0" w:color="auto"/>
            <w:bottom w:val="none" w:sz="0" w:space="0" w:color="auto"/>
            <w:right w:val="none" w:sz="0" w:space="0" w:color="auto"/>
          </w:divBdr>
          <w:divsChild>
            <w:div w:id="2024739621">
              <w:marLeft w:val="0"/>
              <w:marRight w:val="0"/>
              <w:marTop w:val="0"/>
              <w:marBottom w:val="0"/>
              <w:divBdr>
                <w:top w:val="none" w:sz="0" w:space="0" w:color="auto"/>
                <w:left w:val="none" w:sz="0" w:space="0" w:color="auto"/>
                <w:bottom w:val="none" w:sz="0" w:space="0" w:color="auto"/>
                <w:right w:val="none" w:sz="0" w:space="0" w:color="auto"/>
              </w:divBdr>
              <w:divsChild>
                <w:div w:id="177767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70386">
      <w:bodyDiv w:val="1"/>
      <w:marLeft w:val="0"/>
      <w:marRight w:val="0"/>
      <w:marTop w:val="0"/>
      <w:marBottom w:val="0"/>
      <w:divBdr>
        <w:top w:val="none" w:sz="0" w:space="0" w:color="auto"/>
        <w:left w:val="none" w:sz="0" w:space="0" w:color="auto"/>
        <w:bottom w:val="none" w:sz="0" w:space="0" w:color="auto"/>
        <w:right w:val="none" w:sz="0" w:space="0" w:color="auto"/>
      </w:divBdr>
    </w:div>
    <w:div w:id="1390569475">
      <w:bodyDiv w:val="1"/>
      <w:marLeft w:val="0"/>
      <w:marRight w:val="0"/>
      <w:marTop w:val="0"/>
      <w:marBottom w:val="0"/>
      <w:divBdr>
        <w:top w:val="none" w:sz="0" w:space="0" w:color="auto"/>
        <w:left w:val="none" w:sz="0" w:space="0" w:color="auto"/>
        <w:bottom w:val="none" w:sz="0" w:space="0" w:color="auto"/>
        <w:right w:val="none" w:sz="0" w:space="0" w:color="auto"/>
      </w:divBdr>
      <w:divsChild>
        <w:div w:id="1177311063">
          <w:marLeft w:val="0"/>
          <w:marRight w:val="0"/>
          <w:marTop w:val="0"/>
          <w:marBottom w:val="0"/>
          <w:divBdr>
            <w:top w:val="none" w:sz="0" w:space="0" w:color="auto"/>
            <w:left w:val="none" w:sz="0" w:space="0" w:color="auto"/>
            <w:bottom w:val="none" w:sz="0" w:space="0" w:color="auto"/>
            <w:right w:val="none" w:sz="0" w:space="0" w:color="auto"/>
          </w:divBdr>
          <w:divsChild>
            <w:div w:id="1166899257">
              <w:marLeft w:val="0"/>
              <w:marRight w:val="0"/>
              <w:marTop w:val="0"/>
              <w:marBottom w:val="0"/>
              <w:divBdr>
                <w:top w:val="none" w:sz="0" w:space="0" w:color="auto"/>
                <w:left w:val="none" w:sz="0" w:space="0" w:color="auto"/>
                <w:bottom w:val="none" w:sz="0" w:space="0" w:color="auto"/>
                <w:right w:val="none" w:sz="0" w:space="0" w:color="auto"/>
              </w:divBdr>
              <w:divsChild>
                <w:div w:id="827356890">
                  <w:marLeft w:val="0"/>
                  <w:marRight w:val="0"/>
                  <w:marTop w:val="0"/>
                  <w:marBottom w:val="0"/>
                  <w:divBdr>
                    <w:top w:val="none" w:sz="0" w:space="0" w:color="auto"/>
                    <w:left w:val="none" w:sz="0" w:space="0" w:color="auto"/>
                    <w:bottom w:val="none" w:sz="0" w:space="0" w:color="auto"/>
                    <w:right w:val="none" w:sz="0" w:space="0" w:color="auto"/>
                  </w:divBdr>
                  <w:divsChild>
                    <w:div w:id="45417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162553">
      <w:bodyDiv w:val="1"/>
      <w:marLeft w:val="0"/>
      <w:marRight w:val="0"/>
      <w:marTop w:val="0"/>
      <w:marBottom w:val="0"/>
      <w:divBdr>
        <w:top w:val="none" w:sz="0" w:space="0" w:color="auto"/>
        <w:left w:val="none" w:sz="0" w:space="0" w:color="auto"/>
        <w:bottom w:val="none" w:sz="0" w:space="0" w:color="auto"/>
        <w:right w:val="none" w:sz="0" w:space="0" w:color="auto"/>
      </w:divBdr>
      <w:divsChild>
        <w:div w:id="1339769683">
          <w:marLeft w:val="0"/>
          <w:marRight w:val="0"/>
          <w:marTop w:val="0"/>
          <w:marBottom w:val="0"/>
          <w:divBdr>
            <w:top w:val="none" w:sz="0" w:space="0" w:color="auto"/>
            <w:left w:val="none" w:sz="0" w:space="0" w:color="auto"/>
            <w:bottom w:val="none" w:sz="0" w:space="0" w:color="auto"/>
            <w:right w:val="none" w:sz="0" w:space="0" w:color="auto"/>
          </w:divBdr>
          <w:divsChild>
            <w:div w:id="976836309">
              <w:marLeft w:val="0"/>
              <w:marRight w:val="0"/>
              <w:marTop w:val="0"/>
              <w:marBottom w:val="0"/>
              <w:divBdr>
                <w:top w:val="none" w:sz="0" w:space="0" w:color="auto"/>
                <w:left w:val="none" w:sz="0" w:space="0" w:color="auto"/>
                <w:bottom w:val="none" w:sz="0" w:space="0" w:color="auto"/>
                <w:right w:val="none" w:sz="0" w:space="0" w:color="auto"/>
              </w:divBdr>
              <w:divsChild>
                <w:div w:id="2083217092">
                  <w:marLeft w:val="0"/>
                  <w:marRight w:val="0"/>
                  <w:marTop w:val="0"/>
                  <w:marBottom w:val="0"/>
                  <w:divBdr>
                    <w:top w:val="none" w:sz="0" w:space="0" w:color="auto"/>
                    <w:left w:val="none" w:sz="0" w:space="0" w:color="auto"/>
                    <w:bottom w:val="none" w:sz="0" w:space="0" w:color="auto"/>
                    <w:right w:val="none" w:sz="0" w:space="0" w:color="auto"/>
                  </w:divBdr>
                  <w:divsChild>
                    <w:div w:id="18607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23122">
      <w:bodyDiv w:val="1"/>
      <w:marLeft w:val="0"/>
      <w:marRight w:val="0"/>
      <w:marTop w:val="0"/>
      <w:marBottom w:val="0"/>
      <w:divBdr>
        <w:top w:val="none" w:sz="0" w:space="0" w:color="auto"/>
        <w:left w:val="none" w:sz="0" w:space="0" w:color="auto"/>
        <w:bottom w:val="none" w:sz="0" w:space="0" w:color="auto"/>
        <w:right w:val="none" w:sz="0" w:space="0" w:color="auto"/>
      </w:divBdr>
      <w:divsChild>
        <w:div w:id="1014838518">
          <w:marLeft w:val="0"/>
          <w:marRight w:val="0"/>
          <w:marTop w:val="0"/>
          <w:marBottom w:val="0"/>
          <w:divBdr>
            <w:top w:val="none" w:sz="0" w:space="0" w:color="auto"/>
            <w:left w:val="none" w:sz="0" w:space="0" w:color="auto"/>
            <w:bottom w:val="none" w:sz="0" w:space="0" w:color="auto"/>
            <w:right w:val="none" w:sz="0" w:space="0" w:color="auto"/>
          </w:divBdr>
          <w:divsChild>
            <w:div w:id="381827064">
              <w:marLeft w:val="0"/>
              <w:marRight w:val="0"/>
              <w:marTop w:val="0"/>
              <w:marBottom w:val="0"/>
              <w:divBdr>
                <w:top w:val="none" w:sz="0" w:space="0" w:color="auto"/>
                <w:left w:val="none" w:sz="0" w:space="0" w:color="auto"/>
                <w:bottom w:val="none" w:sz="0" w:space="0" w:color="auto"/>
                <w:right w:val="none" w:sz="0" w:space="0" w:color="auto"/>
              </w:divBdr>
              <w:divsChild>
                <w:div w:id="340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01339">
      <w:bodyDiv w:val="1"/>
      <w:marLeft w:val="0"/>
      <w:marRight w:val="0"/>
      <w:marTop w:val="0"/>
      <w:marBottom w:val="0"/>
      <w:divBdr>
        <w:top w:val="none" w:sz="0" w:space="0" w:color="auto"/>
        <w:left w:val="none" w:sz="0" w:space="0" w:color="auto"/>
        <w:bottom w:val="none" w:sz="0" w:space="0" w:color="auto"/>
        <w:right w:val="none" w:sz="0" w:space="0" w:color="auto"/>
      </w:divBdr>
    </w:div>
    <w:div w:id="1601599998">
      <w:bodyDiv w:val="1"/>
      <w:marLeft w:val="0"/>
      <w:marRight w:val="0"/>
      <w:marTop w:val="0"/>
      <w:marBottom w:val="0"/>
      <w:divBdr>
        <w:top w:val="none" w:sz="0" w:space="0" w:color="auto"/>
        <w:left w:val="none" w:sz="0" w:space="0" w:color="auto"/>
        <w:bottom w:val="none" w:sz="0" w:space="0" w:color="auto"/>
        <w:right w:val="none" w:sz="0" w:space="0" w:color="auto"/>
      </w:divBdr>
      <w:divsChild>
        <w:div w:id="1718312992">
          <w:marLeft w:val="0"/>
          <w:marRight w:val="0"/>
          <w:marTop w:val="0"/>
          <w:marBottom w:val="0"/>
          <w:divBdr>
            <w:top w:val="none" w:sz="0" w:space="0" w:color="auto"/>
            <w:left w:val="none" w:sz="0" w:space="0" w:color="auto"/>
            <w:bottom w:val="none" w:sz="0" w:space="0" w:color="auto"/>
            <w:right w:val="none" w:sz="0" w:space="0" w:color="auto"/>
          </w:divBdr>
          <w:divsChild>
            <w:div w:id="16544545">
              <w:marLeft w:val="0"/>
              <w:marRight w:val="0"/>
              <w:marTop w:val="0"/>
              <w:marBottom w:val="0"/>
              <w:divBdr>
                <w:top w:val="none" w:sz="0" w:space="0" w:color="auto"/>
                <w:left w:val="none" w:sz="0" w:space="0" w:color="auto"/>
                <w:bottom w:val="none" w:sz="0" w:space="0" w:color="auto"/>
                <w:right w:val="none" w:sz="0" w:space="0" w:color="auto"/>
              </w:divBdr>
              <w:divsChild>
                <w:div w:id="114373165">
                  <w:marLeft w:val="0"/>
                  <w:marRight w:val="0"/>
                  <w:marTop w:val="0"/>
                  <w:marBottom w:val="0"/>
                  <w:divBdr>
                    <w:top w:val="none" w:sz="0" w:space="0" w:color="auto"/>
                    <w:left w:val="none" w:sz="0" w:space="0" w:color="auto"/>
                    <w:bottom w:val="none" w:sz="0" w:space="0" w:color="auto"/>
                    <w:right w:val="none" w:sz="0" w:space="0" w:color="auto"/>
                  </w:divBdr>
                  <w:divsChild>
                    <w:div w:id="2655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494676">
      <w:bodyDiv w:val="1"/>
      <w:marLeft w:val="0"/>
      <w:marRight w:val="0"/>
      <w:marTop w:val="0"/>
      <w:marBottom w:val="0"/>
      <w:divBdr>
        <w:top w:val="none" w:sz="0" w:space="0" w:color="auto"/>
        <w:left w:val="none" w:sz="0" w:space="0" w:color="auto"/>
        <w:bottom w:val="none" w:sz="0" w:space="0" w:color="auto"/>
        <w:right w:val="none" w:sz="0" w:space="0" w:color="auto"/>
      </w:divBdr>
      <w:divsChild>
        <w:div w:id="249434943">
          <w:marLeft w:val="0"/>
          <w:marRight w:val="0"/>
          <w:marTop w:val="0"/>
          <w:marBottom w:val="0"/>
          <w:divBdr>
            <w:top w:val="none" w:sz="0" w:space="0" w:color="auto"/>
            <w:left w:val="none" w:sz="0" w:space="0" w:color="auto"/>
            <w:bottom w:val="none" w:sz="0" w:space="0" w:color="auto"/>
            <w:right w:val="none" w:sz="0" w:space="0" w:color="auto"/>
          </w:divBdr>
          <w:divsChild>
            <w:div w:id="970593966">
              <w:marLeft w:val="0"/>
              <w:marRight w:val="0"/>
              <w:marTop w:val="0"/>
              <w:marBottom w:val="0"/>
              <w:divBdr>
                <w:top w:val="none" w:sz="0" w:space="0" w:color="auto"/>
                <w:left w:val="none" w:sz="0" w:space="0" w:color="auto"/>
                <w:bottom w:val="none" w:sz="0" w:space="0" w:color="auto"/>
                <w:right w:val="none" w:sz="0" w:space="0" w:color="auto"/>
              </w:divBdr>
              <w:divsChild>
                <w:div w:id="553200831">
                  <w:marLeft w:val="0"/>
                  <w:marRight w:val="0"/>
                  <w:marTop w:val="0"/>
                  <w:marBottom w:val="0"/>
                  <w:divBdr>
                    <w:top w:val="none" w:sz="0" w:space="0" w:color="auto"/>
                    <w:left w:val="none" w:sz="0" w:space="0" w:color="auto"/>
                    <w:bottom w:val="none" w:sz="0" w:space="0" w:color="auto"/>
                    <w:right w:val="none" w:sz="0" w:space="0" w:color="auto"/>
                  </w:divBdr>
                  <w:divsChild>
                    <w:div w:id="78796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808178">
      <w:bodyDiv w:val="1"/>
      <w:marLeft w:val="0"/>
      <w:marRight w:val="0"/>
      <w:marTop w:val="0"/>
      <w:marBottom w:val="0"/>
      <w:divBdr>
        <w:top w:val="none" w:sz="0" w:space="0" w:color="auto"/>
        <w:left w:val="none" w:sz="0" w:space="0" w:color="auto"/>
        <w:bottom w:val="none" w:sz="0" w:space="0" w:color="auto"/>
        <w:right w:val="none" w:sz="0" w:space="0" w:color="auto"/>
      </w:divBdr>
      <w:divsChild>
        <w:div w:id="623393799">
          <w:marLeft w:val="0"/>
          <w:marRight w:val="0"/>
          <w:marTop w:val="0"/>
          <w:marBottom w:val="0"/>
          <w:divBdr>
            <w:top w:val="none" w:sz="0" w:space="0" w:color="auto"/>
            <w:left w:val="none" w:sz="0" w:space="0" w:color="auto"/>
            <w:bottom w:val="none" w:sz="0" w:space="0" w:color="auto"/>
            <w:right w:val="none" w:sz="0" w:space="0" w:color="auto"/>
          </w:divBdr>
          <w:divsChild>
            <w:div w:id="2033995155">
              <w:marLeft w:val="0"/>
              <w:marRight w:val="0"/>
              <w:marTop w:val="0"/>
              <w:marBottom w:val="0"/>
              <w:divBdr>
                <w:top w:val="none" w:sz="0" w:space="0" w:color="auto"/>
                <w:left w:val="none" w:sz="0" w:space="0" w:color="auto"/>
                <w:bottom w:val="none" w:sz="0" w:space="0" w:color="auto"/>
                <w:right w:val="none" w:sz="0" w:space="0" w:color="auto"/>
              </w:divBdr>
              <w:divsChild>
                <w:div w:id="312487989">
                  <w:marLeft w:val="0"/>
                  <w:marRight w:val="0"/>
                  <w:marTop w:val="0"/>
                  <w:marBottom w:val="0"/>
                  <w:divBdr>
                    <w:top w:val="none" w:sz="0" w:space="0" w:color="auto"/>
                    <w:left w:val="none" w:sz="0" w:space="0" w:color="auto"/>
                    <w:bottom w:val="none" w:sz="0" w:space="0" w:color="auto"/>
                    <w:right w:val="none" w:sz="0" w:space="0" w:color="auto"/>
                  </w:divBdr>
                  <w:divsChild>
                    <w:div w:id="17892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657612">
      <w:bodyDiv w:val="1"/>
      <w:marLeft w:val="0"/>
      <w:marRight w:val="0"/>
      <w:marTop w:val="0"/>
      <w:marBottom w:val="0"/>
      <w:divBdr>
        <w:top w:val="none" w:sz="0" w:space="0" w:color="auto"/>
        <w:left w:val="none" w:sz="0" w:space="0" w:color="auto"/>
        <w:bottom w:val="none" w:sz="0" w:space="0" w:color="auto"/>
        <w:right w:val="none" w:sz="0" w:space="0" w:color="auto"/>
      </w:divBdr>
      <w:divsChild>
        <w:div w:id="258761224">
          <w:marLeft w:val="0"/>
          <w:marRight w:val="0"/>
          <w:marTop w:val="0"/>
          <w:marBottom w:val="0"/>
          <w:divBdr>
            <w:top w:val="none" w:sz="0" w:space="0" w:color="auto"/>
            <w:left w:val="none" w:sz="0" w:space="0" w:color="auto"/>
            <w:bottom w:val="none" w:sz="0" w:space="0" w:color="auto"/>
            <w:right w:val="none" w:sz="0" w:space="0" w:color="auto"/>
          </w:divBdr>
          <w:divsChild>
            <w:div w:id="1733775946">
              <w:marLeft w:val="0"/>
              <w:marRight w:val="0"/>
              <w:marTop w:val="0"/>
              <w:marBottom w:val="0"/>
              <w:divBdr>
                <w:top w:val="none" w:sz="0" w:space="0" w:color="auto"/>
                <w:left w:val="none" w:sz="0" w:space="0" w:color="auto"/>
                <w:bottom w:val="none" w:sz="0" w:space="0" w:color="auto"/>
                <w:right w:val="none" w:sz="0" w:space="0" w:color="auto"/>
              </w:divBdr>
              <w:divsChild>
                <w:div w:id="10587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631154">
      <w:bodyDiv w:val="1"/>
      <w:marLeft w:val="0"/>
      <w:marRight w:val="0"/>
      <w:marTop w:val="0"/>
      <w:marBottom w:val="0"/>
      <w:divBdr>
        <w:top w:val="none" w:sz="0" w:space="0" w:color="auto"/>
        <w:left w:val="none" w:sz="0" w:space="0" w:color="auto"/>
        <w:bottom w:val="none" w:sz="0" w:space="0" w:color="auto"/>
        <w:right w:val="none" w:sz="0" w:space="0" w:color="auto"/>
      </w:divBdr>
      <w:divsChild>
        <w:div w:id="631834984">
          <w:marLeft w:val="0"/>
          <w:marRight w:val="0"/>
          <w:marTop w:val="0"/>
          <w:marBottom w:val="0"/>
          <w:divBdr>
            <w:top w:val="none" w:sz="0" w:space="0" w:color="auto"/>
            <w:left w:val="none" w:sz="0" w:space="0" w:color="auto"/>
            <w:bottom w:val="none" w:sz="0" w:space="0" w:color="auto"/>
            <w:right w:val="none" w:sz="0" w:space="0" w:color="auto"/>
          </w:divBdr>
          <w:divsChild>
            <w:div w:id="1879855110">
              <w:marLeft w:val="0"/>
              <w:marRight w:val="0"/>
              <w:marTop w:val="0"/>
              <w:marBottom w:val="0"/>
              <w:divBdr>
                <w:top w:val="none" w:sz="0" w:space="0" w:color="auto"/>
                <w:left w:val="none" w:sz="0" w:space="0" w:color="auto"/>
                <w:bottom w:val="none" w:sz="0" w:space="0" w:color="auto"/>
                <w:right w:val="none" w:sz="0" w:space="0" w:color="auto"/>
              </w:divBdr>
              <w:divsChild>
                <w:div w:id="11426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98192">
      <w:bodyDiv w:val="1"/>
      <w:marLeft w:val="0"/>
      <w:marRight w:val="0"/>
      <w:marTop w:val="0"/>
      <w:marBottom w:val="0"/>
      <w:divBdr>
        <w:top w:val="none" w:sz="0" w:space="0" w:color="auto"/>
        <w:left w:val="none" w:sz="0" w:space="0" w:color="auto"/>
        <w:bottom w:val="none" w:sz="0" w:space="0" w:color="auto"/>
        <w:right w:val="none" w:sz="0" w:space="0" w:color="auto"/>
      </w:divBdr>
      <w:divsChild>
        <w:div w:id="821124188">
          <w:marLeft w:val="0"/>
          <w:marRight w:val="0"/>
          <w:marTop w:val="0"/>
          <w:marBottom w:val="0"/>
          <w:divBdr>
            <w:top w:val="none" w:sz="0" w:space="0" w:color="auto"/>
            <w:left w:val="none" w:sz="0" w:space="0" w:color="auto"/>
            <w:bottom w:val="none" w:sz="0" w:space="0" w:color="auto"/>
            <w:right w:val="none" w:sz="0" w:space="0" w:color="auto"/>
          </w:divBdr>
          <w:divsChild>
            <w:div w:id="131604704">
              <w:marLeft w:val="0"/>
              <w:marRight w:val="0"/>
              <w:marTop w:val="0"/>
              <w:marBottom w:val="0"/>
              <w:divBdr>
                <w:top w:val="none" w:sz="0" w:space="0" w:color="auto"/>
                <w:left w:val="none" w:sz="0" w:space="0" w:color="auto"/>
                <w:bottom w:val="none" w:sz="0" w:space="0" w:color="auto"/>
                <w:right w:val="none" w:sz="0" w:space="0" w:color="auto"/>
              </w:divBdr>
              <w:divsChild>
                <w:div w:id="1310554504">
                  <w:marLeft w:val="0"/>
                  <w:marRight w:val="0"/>
                  <w:marTop w:val="0"/>
                  <w:marBottom w:val="0"/>
                  <w:divBdr>
                    <w:top w:val="none" w:sz="0" w:space="0" w:color="auto"/>
                    <w:left w:val="none" w:sz="0" w:space="0" w:color="auto"/>
                    <w:bottom w:val="none" w:sz="0" w:space="0" w:color="auto"/>
                    <w:right w:val="none" w:sz="0" w:space="0" w:color="auto"/>
                  </w:divBdr>
                  <w:divsChild>
                    <w:div w:id="3632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795844">
      <w:bodyDiv w:val="1"/>
      <w:marLeft w:val="0"/>
      <w:marRight w:val="0"/>
      <w:marTop w:val="0"/>
      <w:marBottom w:val="0"/>
      <w:divBdr>
        <w:top w:val="none" w:sz="0" w:space="0" w:color="auto"/>
        <w:left w:val="none" w:sz="0" w:space="0" w:color="auto"/>
        <w:bottom w:val="none" w:sz="0" w:space="0" w:color="auto"/>
        <w:right w:val="none" w:sz="0" w:space="0" w:color="auto"/>
      </w:divBdr>
      <w:divsChild>
        <w:div w:id="315888901">
          <w:marLeft w:val="0"/>
          <w:marRight w:val="0"/>
          <w:marTop w:val="0"/>
          <w:marBottom w:val="0"/>
          <w:divBdr>
            <w:top w:val="none" w:sz="0" w:space="0" w:color="auto"/>
            <w:left w:val="none" w:sz="0" w:space="0" w:color="auto"/>
            <w:bottom w:val="none" w:sz="0" w:space="0" w:color="auto"/>
            <w:right w:val="none" w:sz="0" w:space="0" w:color="auto"/>
          </w:divBdr>
          <w:divsChild>
            <w:div w:id="2119837943">
              <w:marLeft w:val="0"/>
              <w:marRight w:val="0"/>
              <w:marTop w:val="0"/>
              <w:marBottom w:val="0"/>
              <w:divBdr>
                <w:top w:val="none" w:sz="0" w:space="0" w:color="auto"/>
                <w:left w:val="none" w:sz="0" w:space="0" w:color="auto"/>
                <w:bottom w:val="none" w:sz="0" w:space="0" w:color="auto"/>
                <w:right w:val="none" w:sz="0" w:space="0" w:color="auto"/>
              </w:divBdr>
              <w:divsChild>
                <w:div w:id="276716610">
                  <w:marLeft w:val="0"/>
                  <w:marRight w:val="0"/>
                  <w:marTop w:val="0"/>
                  <w:marBottom w:val="0"/>
                  <w:divBdr>
                    <w:top w:val="none" w:sz="0" w:space="0" w:color="auto"/>
                    <w:left w:val="none" w:sz="0" w:space="0" w:color="auto"/>
                    <w:bottom w:val="none" w:sz="0" w:space="0" w:color="auto"/>
                    <w:right w:val="none" w:sz="0" w:space="0" w:color="auto"/>
                  </w:divBdr>
                  <w:divsChild>
                    <w:div w:id="20131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336079">
      <w:bodyDiv w:val="1"/>
      <w:marLeft w:val="0"/>
      <w:marRight w:val="0"/>
      <w:marTop w:val="0"/>
      <w:marBottom w:val="0"/>
      <w:divBdr>
        <w:top w:val="none" w:sz="0" w:space="0" w:color="auto"/>
        <w:left w:val="none" w:sz="0" w:space="0" w:color="auto"/>
        <w:bottom w:val="none" w:sz="0" w:space="0" w:color="auto"/>
        <w:right w:val="none" w:sz="0" w:space="0" w:color="auto"/>
      </w:divBdr>
      <w:divsChild>
        <w:div w:id="48462639">
          <w:marLeft w:val="0"/>
          <w:marRight w:val="0"/>
          <w:marTop w:val="0"/>
          <w:marBottom w:val="0"/>
          <w:divBdr>
            <w:top w:val="none" w:sz="0" w:space="0" w:color="auto"/>
            <w:left w:val="none" w:sz="0" w:space="0" w:color="auto"/>
            <w:bottom w:val="none" w:sz="0" w:space="0" w:color="auto"/>
            <w:right w:val="none" w:sz="0" w:space="0" w:color="auto"/>
          </w:divBdr>
          <w:divsChild>
            <w:div w:id="978994835">
              <w:marLeft w:val="0"/>
              <w:marRight w:val="0"/>
              <w:marTop w:val="0"/>
              <w:marBottom w:val="0"/>
              <w:divBdr>
                <w:top w:val="none" w:sz="0" w:space="0" w:color="auto"/>
                <w:left w:val="none" w:sz="0" w:space="0" w:color="auto"/>
                <w:bottom w:val="none" w:sz="0" w:space="0" w:color="auto"/>
                <w:right w:val="none" w:sz="0" w:space="0" w:color="auto"/>
              </w:divBdr>
              <w:divsChild>
                <w:div w:id="14349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16020">
      <w:bodyDiv w:val="1"/>
      <w:marLeft w:val="0"/>
      <w:marRight w:val="0"/>
      <w:marTop w:val="0"/>
      <w:marBottom w:val="0"/>
      <w:divBdr>
        <w:top w:val="none" w:sz="0" w:space="0" w:color="auto"/>
        <w:left w:val="none" w:sz="0" w:space="0" w:color="auto"/>
        <w:bottom w:val="none" w:sz="0" w:space="0" w:color="auto"/>
        <w:right w:val="none" w:sz="0" w:space="0" w:color="auto"/>
      </w:divBdr>
    </w:div>
    <w:div w:id="1829201857">
      <w:bodyDiv w:val="1"/>
      <w:marLeft w:val="0"/>
      <w:marRight w:val="0"/>
      <w:marTop w:val="0"/>
      <w:marBottom w:val="0"/>
      <w:divBdr>
        <w:top w:val="none" w:sz="0" w:space="0" w:color="auto"/>
        <w:left w:val="none" w:sz="0" w:space="0" w:color="auto"/>
        <w:bottom w:val="none" w:sz="0" w:space="0" w:color="auto"/>
        <w:right w:val="none" w:sz="0" w:space="0" w:color="auto"/>
      </w:divBdr>
    </w:div>
    <w:div w:id="1884445723">
      <w:bodyDiv w:val="1"/>
      <w:marLeft w:val="0"/>
      <w:marRight w:val="0"/>
      <w:marTop w:val="0"/>
      <w:marBottom w:val="0"/>
      <w:divBdr>
        <w:top w:val="none" w:sz="0" w:space="0" w:color="auto"/>
        <w:left w:val="none" w:sz="0" w:space="0" w:color="auto"/>
        <w:bottom w:val="none" w:sz="0" w:space="0" w:color="auto"/>
        <w:right w:val="none" w:sz="0" w:space="0" w:color="auto"/>
      </w:divBdr>
      <w:divsChild>
        <w:div w:id="1520698084">
          <w:marLeft w:val="0"/>
          <w:marRight w:val="0"/>
          <w:marTop w:val="0"/>
          <w:marBottom w:val="0"/>
          <w:divBdr>
            <w:top w:val="none" w:sz="0" w:space="0" w:color="auto"/>
            <w:left w:val="none" w:sz="0" w:space="0" w:color="auto"/>
            <w:bottom w:val="none" w:sz="0" w:space="0" w:color="auto"/>
            <w:right w:val="none" w:sz="0" w:space="0" w:color="auto"/>
          </w:divBdr>
          <w:divsChild>
            <w:div w:id="1132094447">
              <w:marLeft w:val="0"/>
              <w:marRight w:val="0"/>
              <w:marTop w:val="0"/>
              <w:marBottom w:val="0"/>
              <w:divBdr>
                <w:top w:val="none" w:sz="0" w:space="0" w:color="auto"/>
                <w:left w:val="none" w:sz="0" w:space="0" w:color="auto"/>
                <w:bottom w:val="none" w:sz="0" w:space="0" w:color="auto"/>
                <w:right w:val="none" w:sz="0" w:space="0" w:color="auto"/>
              </w:divBdr>
              <w:divsChild>
                <w:div w:id="1058435402">
                  <w:marLeft w:val="0"/>
                  <w:marRight w:val="0"/>
                  <w:marTop w:val="0"/>
                  <w:marBottom w:val="0"/>
                  <w:divBdr>
                    <w:top w:val="none" w:sz="0" w:space="0" w:color="auto"/>
                    <w:left w:val="none" w:sz="0" w:space="0" w:color="auto"/>
                    <w:bottom w:val="none" w:sz="0" w:space="0" w:color="auto"/>
                    <w:right w:val="none" w:sz="0" w:space="0" w:color="auto"/>
                  </w:divBdr>
                  <w:divsChild>
                    <w:div w:id="4676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836214">
      <w:bodyDiv w:val="1"/>
      <w:marLeft w:val="0"/>
      <w:marRight w:val="0"/>
      <w:marTop w:val="0"/>
      <w:marBottom w:val="0"/>
      <w:divBdr>
        <w:top w:val="none" w:sz="0" w:space="0" w:color="auto"/>
        <w:left w:val="none" w:sz="0" w:space="0" w:color="auto"/>
        <w:bottom w:val="none" w:sz="0" w:space="0" w:color="auto"/>
        <w:right w:val="none" w:sz="0" w:space="0" w:color="auto"/>
      </w:divBdr>
      <w:divsChild>
        <w:div w:id="638992718">
          <w:marLeft w:val="0"/>
          <w:marRight w:val="0"/>
          <w:marTop w:val="0"/>
          <w:marBottom w:val="0"/>
          <w:divBdr>
            <w:top w:val="none" w:sz="0" w:space="0" w:color="auto"/>
            <w:left w:val="none" w:sz="0" w:space="0" w:color="auto"/>
            <w:bottom w:val="none" w:sz="0" w:space="0" w:color="auto"/>
            <w:right w:val="none" w:sz="0" w:space="0" w:color="auto"/>
          </w:divBdr>
          <w:divsChild>
            <w:div w:id="104010691">
              <w:marLeft w:val="0"/>
              <w:marRight w:val="0"/>
              <w:marTop w:val="0"/>
              <w:marBottom w:val="0"/>
              <w:divBdr>
                <w:top w:val="none" w:sz="0" w:space="0" w:color="auto"/>
                <w:left w:val="none" w:sz="0" w:space="0" w:color="auto"/>
                <w:bottom w:val="none" w:sz="0" w:space="0" w:color="auto"/>
                <w:right w:val="none" w:sz="0" w:space="0" w:color="auto"/>
              </w:divBdr>
              <w:divsChild>
                <w:div w:id="1627346096">
                  <w:marLeft w:val="0"/>
                  <w:marRight w:val="0"/>
                  <w:marTop w:val="0"/>
                  <w:marBottom w:val="0"/>
                  <w:divBdr>
                    <w:top w:val="none" w:sz="0" w:space="0" w:color="auto"/>
                    <w:left w:val="none" w:sz="0" w:space="0" w:color="auto"/>
                    <w:bottom w:val="none" w:sz="0" w:space="0" w:color="auto"/>
                    <w:right w:val="none" w:sz="0" w:space="0" w:color="auto"/>
                  </w:divBdr>
                  <w:divsChild>
                    <w:div w:id="49638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285167">
      <w:bodyDiv w:val="1"/>
      <w:marLeft w:val="0"/>
      <w:marRight w:val="0"/>
      <w:marTop w:val="0"/>
      <w:marBottom w:val="0"/>
      <w:divBdr>
        <w:top w:val="none" w:sz="0" w:space="0" w:color="auto"/>
        <w:left w:val="none" w:sz="0" w:space="0" w:color="auto"/>
        <w:bottom w:val="none" w:sz="0" w:space="0" w:color="auto"/>
        <w:right w:val="none" w:sz="0" w:space="0" w:color="auto"/>
      </w:divBdr>
      <w:divsChild>
        <w:div w:id="1318070628">
          <w:marLeft w:val="0"/>
          <w:marRight w:val="0"/>
          <w:marTop w:val="0"/>
          <w:marBottom w:val="0"/>
          <w:divBdr>
            <w:top w:val="none" w:sz="0" w:space="0" w:color="auto"/>
            <w:left w:val="none" w:sz="0" w:space="0" w:color="auto"/>
            <w:bottom w:val="none" w:sz="0" w:space="0" w:color="auto"/>
            <w:right w:val="none" w:sz="0" w:space="0" w:color="auto"/>
          </w:divBdr>
          <w:divsChild>
            <w:div w:id="187178255">
              <w:marLeft w:val="0"/>
              <w:marRight w:val="0"/>
              <w:marTop w:val="0"/>
              <w:marBottom w:val="0"/>
              <w:divBdr>
                <w:top w:val="none" w:sz="0" w:space="0" w:color="auto"/>
                <w:left w:val="none" w:sz="0" w:space="0" w:color="auto"/>
                <w:bottom w:val="none" w:sz="0" w:space="0" w:color="auto"/>
                <w:right w:val="none" w:sz="0" w:space="0" w:color="auto"/>
              </w:divBdr>
              <w:divsChild>
                <w:div w:id="480316143">
                  <w:marLeft w:val="0"/>
                  <w:marRight w:val="0"/>
                  <w:marTop w:val="0"/>
                  <w:marBottom w:val="0"/>
                  <w:divBdr>
                    <w:top w:val="none" w:sz="0" w:space="0" w:color="auto"/>
                    <w:left w:val="none" w:sz="0" w:space="0" w:color="auto"/>
                    <w:bottom w:val="none" w:sz="0" w:space="0" w:color="auto"/>
                    <w:right w:val="none" w:sz="0" w:space="0" w:color="auto"/>
                  </w:divBdr>
                  <w:divsChild>
                    <w:div w:id="210733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862103">
      <w:bodyDiv w:val="1"/>
      <w:marLeft w:val="0"/>
      <w:marRight w:val="0"/>
      <w:marTop w:val="0"/>
      <w:marBottom w:val="0"/>
      <w:divBdr>
        <w:top w:val="none" w:sz="0" w:space="0" w:color="auto"/>
        <w:left w:val="none" w:sz="0" w:space="0" w:color="auto"/>
        <w:bottom w:val="none" w:sz="0" w:space="0" w:color="auto"/>
        <w:right w:val="none" w:sz="0" w:space="0" w:color="auto"/>
      </w:divBdr>
    </w:div>
    <w:div w:id="2045861362">
      <w:bodyDiv w:val="1"/>
      <w:marLeft w:val="0"/>
      <w:marRight w:val="0"/>
      <w:marTop w:val="0"/>
      <w:marBottom w:val="0"/>
      <w:divBdr>
        <w:top w:val="none" w:sz="0" w:space="0" w:color="auto"/>
        <w:left w:val="none" w:sz="0" w:space="0" w:color="auto"/>
        <w:bottom w:val="none" w:sz="0" w:space="0" w:color="auto"/>
        <w:right w:val="none" w:sz="0" w:space="0" w:color="auto"/>
      </w:divBdr>
      <w:divsChild>
        <w:div w:id="2050950458">
          <w:marLeft w:val="0"/>
          <w:marRight w:val="0"/>
          <w:marTop w:val="0"/>
          <w:marBottom w:val="0"/>
          <w:divBdr>
            <w:top w:val="none" w:sz="0" w:space="0" w:color="auto"/>
            <w:left w:val="none" w:sz="0" w:space="0" w:color="auto"/>
            <w:bottom w:val="none" w:sz="0" w:space="0" w:color="auto"/>
            <w:right w:val="none" w:sz="0" w:space="0" w:color="auto"/>
          </w:divBdr>
          <w:divsChild>
            <w:div w:id="1301499362">
              <w:marLeft w:val="0"/>
              <w:marRight w:val="0"/>
              <w:marTop w:val="0"/>
              <w:marBottom w:val="0"/>
              <w:divBdr>
                <w:top w:val="none" w:sz="0" w:space="0" w:color="auto"/>
                <w:left w:val="none" w:sz="0" w:space="0" w:color="auto"/>
                <w:bottom w:val="none" w:sz="0" w:space="0" w:color="auto"/>
                <w:right w:val="none" w:sz="0" w:space="0" w:color="auto"/>
              </w:divBdr>
              <w:divsChild>
                <w:div w:id="659233579">
                  <w:marLeft w:val="0"/>
                  <w:marRight w:val="0"/>
                  <w:marTop w:val="0"/>
                  <w:marBottom w:val="0"/>
                  <w:divBdr>
                    <w:top w:val="none" w:sz="0" w:space="0" w:color="auto"/>
                    <w:left w:val="none" w:sz="0" w:space="0" w:color="auto"/>
                    <w:bottom w:val="none" w:sz="0" w:space="0" w:color="auto"/>
                    <w:right w:val="none" w:sz="0" w:space="0" w:color="auto"/>
                  </w:divBdr>
                  <w:divsChild>
                    <w:div w:id="99202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270104">
      <w:bodyDiv w:val="1"/>
      <w:marLeft w:val="0"/>
      <w:marRight w:val="0"/>
      <w:marTop w:val="0"/>
      <w:marBottom w:val="0"/>
      <w:divBdr>
        <w:top w:val="none" w:sz="0" w:space="0" w:color="auto"/>
        <w:left w:val="none" w:sz="0" w:space="0" w:color="auto"/>
        <w:bottom w:val="none" w:sz="0" w:space="0" w:color="auto"/>
        <w:right w:val="none" w:sz="0" w:space="0" w:color="auto"/>
      </w:divBdr>
      <w:divsChild>
        <w:div w:id="1988825633">
          <w:marLeft w:val="0"/>
          <w:marRight w:val="0"/>
          <w:marTop w:val="0"/>
          <w:marBottom w:val="0"/>
          <w:divBdr>
            <w:top w:val="none" w:sz="0" w:space="0" w:color="auto"/>
            <w:left w:val="none" w:sz="0" w:space="0" w:color="auto"/>
            <w:bottom w:val="none" w:sz="0" w:space="0" w:color="auto"/>
            <w:right w:val="none" w:sz="0" w:space="0" w:color="auto"/>
          </w:divBdr>
          <w:divsChild>
            <w:div w:id="692652549">
              <w:marLeft w:val="0"/>
              <w:marRight w:val="0"/>
              <w:marTop w:val="0"/>
              <w:marBottom w:val="0"/>
              <w:divBdr>
                <w:top w:val="none" w:sz="0" w:space="0" w:color="auto"/>
                <w:left w:val="none" w:sz="0" w:space="0" w:color="auto"/>
                <w:bottom w:val="none" w:sz="0" w:space="0" w:color="auto"/>
                <w:right w:val="none" w:sz="0" w:space="0" w:color="auto"/>
              </w:divBdr>
              <w:divsChild>
                <w:div w:id="1263801954">
                  <w:marLeft w:val="0"/>
                  <w:marRight w:val="0"/>
                  <w:marTop w:val="0"/>
                  <w:marBottom w:val="0"/>
                  <w:divBdr>
                    <w:top w:val="none" w:sz="0" w:space="0" w:color="auto"/>
                    <w:left w:val="none" w:sz="0" w:space="0" w:color="auto"/>
                    <w:bottom w:val="none" w:sz="0" w:space="0" w:color="auto"/>
                    <w:right w:val="none" w:sz="0" w:space="0" w:color="auto"/>
                  </w:divBdr>
                  <w:divsChild>
                    <w:div w:id="52752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330367">
      <w:bodyDiv w:val="1"/>
      <w:marLeft w:val="0"/>
      <w:marRight w:val="0"/>
      <w:marTop w:val="0"/>
      <w:marBottom w:val="0"/>
      <w:divBdr>
        <w:top w:val="none" w:sz="0" w:space="0" w:color="auto"/>
        <w:left w:val="none" w:sz="0" w:space="0" w:color="auto"/>
        <w:bottom w:val="none" w:sz="0" w:space="0" w:color="auto"/>
        <w:right w:val="none" w:sz="0" w:space="0" w:color="auto"/>
      </w:divBdr>
      <w:divsChild>
        <w:div w:id="2059817159">
          <w:marLeft w:val="0"/>
          <w:marRight w:val="0"/>
          <w:marTop w:val="0"/>
          <w:marBottom w:val="0"/>
          <w:divBdr>
            <w:top w:val="none" w:sz="0" w:space="0" w:color="auto"/>
            <w:left w:val="none" w:sz="0" w:space="0" w:color="auto"/>
            <w:bottom w:val="none" w:sz="0" w:space="0" w:color="auto"/>
            <w:right w:val="none" w:sz="0" w:space="0" w:color="auto"/>
          </w:divBdr>
          <w:divsChild>
            <w:div w:id="217129609">
              <w:marLeft w:val="0"/>
              <w:marRight w:val="0"/>
              <w:marTop w:val="0"/>
              <w:marBottom w:val="0"/>
              <w:divBdr>
                <w:top w:val="none" w:sz="0" w:space="0" w:color="auto"/>
                <w:left w:val="none" w:sz="0" w:space="0" w:color="auto"/>
                <w:bottom w:val="none" w:sz="0" w:space="0" w:color="auto"/>
                <w:right w:val="none" w:sz="0" w:space="0" w:color="auto"/>
              </w:divBdr>
              <w:divsChild>
                <w:div w:id="1376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547094">
      <w:bodyDiv w:val="1"/>
      <w:marLeft w:val="0"/>
      <w:marRight w:val="0"/>
      <w:marTop w:val="0"/>
      <w:marBottom w:val="0"/>
      <w:divBdr>
        <w:top w:val="none" w:sz="0" w:space="0" w:color="auto"/>
        <w:left w:val="none" w:sz="0" w:space="0" w:color="auto"/>
        <w:bottom w:val="none" w:sz="0" w:space="0" w:color="auto"/>
        <w:right w:val="none" w:sz="0" w:space="0" w:color="auto"/>
      </w:divBdr>
      <w:divsChild>
        <w:div w:id="1624074881">
          <w:marLeft w:val="0"/>
          <w:marRight w:val="0"/>
          <w:marTop w:val="0"/>
          <w:marBottom w:val="0"/>
          <w:divBdr>
            <w:top w:val="none" w:sz="0" w:space="0" w:color="auto"/>
            <w:left w:val="none" w:sz="0" w:space="0" w:color="auto"/>
            <w:bottom w:val="none" w:sz="0" w:space="0" w:color="auto"/>
            <w:right w:val="none" w:sz="0" w:space="0" w:color="auto"/>
          </w:divBdr>
          <w:divsChild>
            <w:div w:id="668673766">
              <w:marLeft w:val="0"/>
              <w:marRight w:val="0"/>
              <w:marTop w:val="0"/>
              <w:marBottom w:val="0"/>
              <w:divBdr>
                <w:top w:val="none" w:sz="0" w:space="0" w:color="auto"/>
                <w:left w:val="none" w:sz="0" w:space="0" w:color="auto"/>
                <w:bottom w:val="none" w:sz="0" w:space="0" w:color="auto"/>
                <w:right w:val="none" w:sz="0" w:space="0" w:color="auto"/>
              </w:divBdr>
              <w:divsChild>
                <w:div w:id="8713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cas.org.uk/supporting-mental-health-workplace" TargetMode="External"/><Relationship Id="rId18" Type="http://schemas.openxmlformats.org/officeDocument/2006/relationships/hyperlink" Target="https://www.cipd.co.uk/news-views/coronavirus/support-material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cipd.co.uk/news-views/coronavirus/support-materials" TargetMode="External"/><Relationship Id="rId7" Type="http://schemas.openxmlformats.org/officeDocument/2006/relationships/endnotes" Target="endnotes.xml"/><Relationship Id="rId12" Type="http://schemas.openxmlformats.org/officeDocument/2006/relationships/hyperlink" Target="https://www.hse.gov.uk/stress/index.htm" TargetMode="External"/><Relationship Id="rId17" Type="http://schemas.openxmlformats.org/officeDocument/2006/relationships/hyperlink" Target="https://www.hse.gov.uk/pubns/ck5.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hse.gov.uk/stress/standard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pubns/indg36.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acas.org.uk/webinars" TargetMode="External"/><Relationship Id="rId28" Type="http://schemas.openxmlformats.org/officeDocument/2006/relationships/fontTable" Target="fontTable.xml"/><Relationship Id="rId10" Type="http://schemas.openxmlformats.org/officeDocument/2006/relationships/hyperlink" Target="https://www.hse.gov.uk/pubns/ck1.pdf" TargetMode="External"/><Relationship Id="rId19" Type="http://schemas.openxmlformats.org/officeDocument/2006/relationships/hyperlink" Target="https://www.cipd.co.uk/news-views/coronavirus/support-materials" TargetMode="External"/><Relationship Id="rId4" Type="http://schemas.openxmlformats.org/officeDocument/2006/relationships/settings" Target="settings.xml"/><Relationship Id="rId9" Type="http://schemas.openxmlformats.org/officeDocument/2006/relationships/hyperlink" Target="https://www.acas.org.uk/reasonable-adjustments" TargetMode="External"/><Relationship Id="rId14" Type="http://schemas.openxmlformats.org/officeDocument/2006/relationships/hyperlink" Target="https://www.hse.gov.uk/migrantworkers/about.htm" TargetMode="External"/><Relationship Id="rId22" Type="http://schemas.openxmlformats.org/officeDocument/2006/relationships/hyperlink" Target="https://archive.acas.org.uk/media/3905/Homeworking---a-guide-for-employers-and-employees/pdf/Homeworking-a-guide-for-employers-and-employees.pdf" TargetMode="Externa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hse.gov.uk/lone-working/employer/training-supervision-monitoring.htm" TargetMode="External"/><Relationship Id="rId2" Type="http://schemas.openxmlformats.org/officeDocument/2006/relationships/hyperlink" Target="https://www.hse.gov.uk/toolbox/workers/home.htm" TargetMode="External"/><Relationship Id="rId1" Type="http://schemas.openxmlformats.org/officeDocument/2006/relationships/hyperlink" Target="https://www.acas.org.uk/working-from-home" TargetMode="External"/><Relationship Id="rId6" Type="http://schemas.openxmlformats.org/officeDocument/2006/relationships/hyperlink" Target="https://www.hse.gov.uk/lone-working/employer/training-supervision-monitoring.htm" TargetMode="External"/><Relationship Id="rId5" Type="http://schemas.openxmlformats.org/officeDocument/2006/relationships/hyperlink" Target="https://www.acas.org.uk/working-from-home" TargetMode="External"/><Relationship Id="rId4" Type="http://schemas.openxmlformats.org/officeDocument/2006/relationships/hyperlink" Target="https://www.hse.gov.uk/lone-working/employer/stress-other-factor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hys%20Perry\Desktop\IMS\07%20Form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F18E9-DF8C-4145-B9FD-A5DD0D5B5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Settings\Rhys Perry\Desktop\IMS\07 Forms\TEMPLATE.dot</Template>
  <TotalTime>4</TotalTime>
  <Pages>16</Pages>
  <Words>3739</Words>
  <Characters>21314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Coronavirus (COVID-19)</vt:lpstr>
    </vt:vector>
  </TitlesOfParts>
  <Manager/>
  <Company/>
  <LinksUpToDate>false</LinksUpToDate>
  <CharactersWithSpaces>25003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Coronavirus (COVID-19)</dc:title>
  <dc:subject>Information and                                            Temporary homeworking risk assessment (ongoing)</dc:subject>
  <dc:creator>Andrew Protheroe</dc:creator>
  <cp:keywords/>
  <dc:description/>
  <cp:lastModifiedBy>Andrew Protheroe</cp:lastModifiedBy>
  <cp:revision>6</cp:revision>
  <cp:lastPrinted>2020-03-20T04:37:00Z</cp:lastPrinted>
  <dcterms:created xsi:type="dcterms:W3CDTF">2020-03-20T04:37:00Z</dcterms:created>
  <dcterms:modified xsi:type="dcterms:W3CDTF">2020-03-20T10:32:00Z</dcterms:modified>
</cp:coreProperties>
</file>